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A6952" w14:textId="77777777" w:rsidR="00A00D0A" w:rsidRPr="00B97A0C" w:rsidRDefault="00B97A0C" w:rsidP="00B97A0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 для реализации свежевыловленной рыбы</w:t>
      </w:r>
    </w:p>
    <w:p w14:paraId="26AA6953" w14:textId="77777777" w:rsidR="00B97A0C" w:rsidRPr="00B97A0C" w:rsidRDefault="00B97A0C" w:rsidP="00B97A0C">
      <w:pPr>
        <w:pStyle w:val="1"/>
        <w:rPr>
          <w:shd w:val="clear" w:color="auto" w:fill="FFFFFF"/>
        </w:rPr>
      </w:pPr>
    </w:p>
    <w:p w14:paraId="26AA6954" w14:textId="77777777" w:rsidR="00B97A0C" w:rsidRPr="00B97A0C" w:rsidRDefault="00B97A0C" w:rsidP="00B97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Невельского городского округа от 10.11.2020г. № 1724 «Об утверждении мест организации торговли новогодними елями, рыбой свежей и охлажденной, продукцией растениеводства, цветами, квасом, мороженным на территории  муниципального образования «Невельский городской округ», а именно:</w:t>
      </w:r>
    </w:p>
    <w:p w14:paraId="26AA6955" w14:textId="053F0967" w:rsidR="00B97A0C" w:rsidRPr="00B97A0C" w:rsidRDefault="00B97A0C" w:rsidP="00F22F3E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г.Невельск:</w:t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ул.Гоголя, 2,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территория магазина «Южанка,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22F3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ab/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территория ярмарочной площадки, ул. Ленина (южнее нежилого здания с почтовым адресом ул. Ленина,3) </w:t>
      </w:r>
    </w:p>
    <w:p w14:paraId="26AA6956" w14:textId="1C2BBE7B" w:rsidR="00B97A0C" w:rsidRPr="00B97A0C" w:rsidRDefault="00B97A0C" w:rsidP="00F22F3E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с.Горнозаводск:</w:t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22F3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</w:t>
      </w:r>
      <w:r w:rsidR="00F22F3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ab/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Центральная, 93 территория прилег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>ающая к автобусной остановке;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ул. Шахтовая 17, территория магазина «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>Колос».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с.Шебунино: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Дачная, 1 в 5 метрах 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север от магазина «Виола»;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F2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B97A0C">
        <w:rPr>
          <w:rFonts w:ascii="Times New Roman" w:hAnsi="Times New Roman" w:cs="Times New Roman"/>
          <w:sz w:val="28"/>
          <w:szCs w:val="28"/>
          <w:shd w:val="clear" w:color="auto" w:fill="FFFFFF"/>
        </w:rPr>
        <w:t>Дачная, 11а в 5 метрах от магазина «Наталья».</w:t>
      </w:r>
    </w:p>
    <w:p w14:paraId="26AA6957" w14:textId="77777777" w:rsidR="00B97A0C" w:rsidRDefault="00B97A0C"/>
    <w:sectPr w:rsidR="00B9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E8"/>
    <w:rsid w:val="002A5CE8"/>
    <w:rsid w:val="009E2879"/>
    <w:rsid w:val="00B63EA5"/>
    <w:rsid w:val="00B97A0C"/>
    <w:rsid w:val="00F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6952"/>
  <w15:docId w15:val="{3C95782D-63E0-4876-BDEB-BD5F2F6F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97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Ли</dc:creator>
  <cp:keywords/>
  <dc:description/>
  <cp:lastModifiedBy>Виктория Викторовна Богданова</cp:lastModifiedBy>
  <cp:revision>4</cp:revision>
  <dcterms:created xsi:type="dcterms:W3CDTF">2023-01-11T05:01:00Z</dcterms:created>
  <dcterms:modified xsi:type="dcterms:W3CDTF">2023-01-11T05:21:00Z</dcterms:modified>
</cp:coreProperties>
</file>