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C9690B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102B5">
              <w:rPr>
                <w:rFonts w:ascii="Courier New" w:hAnsi="Courier New" w:cs="Courier New"/>
              </w:rPr>
              <w:t>19.08.2020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102B5">
              <w:rPr>
                <w:rFonts w:ascii="Courier New" w:hAnsi="Courier New" w:cs="Courier New"/>
              </w:rPr>
              <w:t>1171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F14" w:rsidRPr="00C9690B" w:rsidTr="00C9690B">
        <w:trPr>
          <w:trHeight w:hRule="exact" w:val="1340"/>
        </w:trPr>
        <w:tc>
          <w:tcPr>
            <w:tcW w:w="4564" w:type="dxa"/>
          </w:tcPr>
          <w:p w:rsidR="00C9690B" w:rsidRPr="00C9690B" w:rsidRDefault="00C9690B" w:rsidP="00C9690B">
            <w:pPr>
              <w:pStyle w:val="a3"/>
              <w:jc w:val="both"/>
              <w:rPr>
                <w:sz w:val="28"/>
                <w:szCs w:val="28"/>
              </w:rPr>
            </w:pPr>
            <w:r w:rsidRPr="00C9690B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C9690B">
              <w:rPr>
                <w:sz w:val="28"/>
                <w:szCs w:val="28"/>
              </w:rPr>
              <w:t>утратившими</w:t>
            </w:r>
            <w:proofErr w:type="gramEnd"/>
            <w:r w:rsidRPr="00C9690B">
              <w:rPr>
                <w:sz w:val="28"/>
                <w:szCs w:val="28"/>
              </w:rPr>
              <w:t xml:space="preserve"> силу некоторых постановлений администрации </w:t>
            </w:r>
            <w:proofErr w:type="spellStart"/>
            <w:r w:rsidRPr="00C9690B">
              <w:rPr>
                <w:sz w:val="28"/>
                <w:szCs w:val="28"/>
              </w:rPr>
              <w:t>Невельского</w:t>
            </w:r>
            <w:proofErr w:type="spellEnd"/>
            <w:r w:rsidRPr="00C9690B">
              <w:rPr>
                <w:sz w:val="28"/>
                <w:szCs w:val="28"/>
              </w:rPr>
              <w:t xml:space="preserve"> городского округа</w:t>
            </w:r>
          </w:p>
          <w:p w:rsidR="00A05F14" w:rsidRPr="00C9690B" w:rsidRDefault="00A05F14" w:rsidP="00C9690B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2D3414" w:rsidRPr="00C9690B" w:rsidRDefault="002D3414" w:rsidP="00C9690B">
      <w:pPr>
        <w:jc w:val="both"/>
        <w:rPr>
          <w:sz w:val="28"/>
          <w:szCs w:val="28"/>
        </w:rPr>
      </w:pPr>
    </w:p>
    <w:p w:rsidR="00C9690B" w:rsidRDefault="00C9690B" w:rsidP="00C9690B">
      <w:pPr>
        <w:pStyle w:val="3"/>
        <w:tabs>
          <w:tab w:val="left" w:pos="708"/>
        </w:tabs>
        <w:ind w:firstLine="1134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9690B">
        <w:rPr>
          <w:rFonts w:ascii="Times New Roman" w:hAnsi="Times New Roman"/>
          <w:b w:val="0"/>
          <w:color w:val="auto"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Pr="00C9690B">
        <w:rPr>
          <w:rFonts w:ascii="Times New Roman" w:hAnsi="Times New Roman"/>
          <w:b w:val="0"/>
          <w:color w:val="auto"/>
          <w:sz w:val="28"/>
          <w:szCs w:val="28"/>
        </w:rPr>
        <w:t>Невельского</w:t>
      </w:r>
      <w:proofErr w:type="spellEnd"/>
      <w:r w:rsidRPr="00C9690B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округа в соответствие с действующим законодательством, </w:t>
      </w:r>
      <w:r w:rsidRPr="00C9690B">
        <w:rPr>
          <w:rFonts w:ascii="Helvetica" w:hAnsi="Helvetica"/>
          <w:color w:val="444444"/>
          <w:sz w:val="28"/>
          <w:szCs w:val="28"/>
          <w:shd w:val="clear" w:color="auto" w:fill="F9F9F9"/>
        </w:rPr>
        <w:t xml:space="preserve"> </w:t>
      </w:r>
      <w:r w:rsidRPr="00C9690B">
        <w:rPr>
          <w:rFonts w:ascii="Times New Roman" w:hAnsi="Times New Roman"/>
          <w:b w:val="0"/>
          <w:color w:val="auto"/>
          <w:sz w:val="28"/>
          <w:szCs w:val="28"/>
        </w:rPr>
        <w:t>руководствуясь статьями 44, 45 Устава муниципального образования «</w:t>
      </w:r>
      <w:proofErr w:type="spellStart"/>
      <w:r w:rsidRPr="00C9690B">
        <w:rPr>
          <w:rFonts w:ascii="Times New Roman" w:hAnsi="Times New Roman"/>
          <w:b w:val="0"/>
          <w:color w:val="auto"/>
          <w:sz w:val="28"/>
          <w:szCs w:val="28"/>
        </w:rPr>
        <w:t>Невельский</w:t>
      </w:r>
      <w:proofErr w:type="spellEnd"/>
      <w:r w:rsidRPr="00C9690B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городской</w:t>
      </w:r>
      <w:r w:rsidRPr="00C969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690B">
        <w:rPr>
          <w:rFonts w:ascii="Times New Roman" w:hAnsi="Times New Roman"/>
          <w:b w:val="0"/>
          <w:color w:val="auto"/>
          <w:sz w:val="28"/>
          <w:szCs w:val="28"/>
        </w:rPr>
        <w:t>округ»,</w:t>
      </w:r>
      <w:r w:rsidRPr="00C969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690B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proofErr w:type="spellStart"/>
      <w:r w:rsidRPr="00C9690B">
        <w:rPr>
          <w:rFonts w:ascii="Times New Roman" w:hAnsi="Times New Roman"/>
          <w:b w:val="0"/>
          <w:color w:val="auto"/>
          <w:sz w:val="28"/>
          <w:szCs w:val="28"/>
        </w:rPr>
        <w:t>Невельского</w:t>
      </w:r>
      <w:proofErr w:type="spellEnd"/>
      <w:r w:rsidRPr="00C9690B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округа </w:t>
      </w:r>
    </w:p>
    <w:p w:rsidR="00C9690B" w:rsidRPr="00C9690B" w:rsidRDefault="00C9690B" w:rsidP="00C9690B"/>
    <w:p w:rsidR="00C9690B" w:rsidRPr="00C9690B" w:rsidRDefault="00C9690B" w:rsidP="00C9690B">
      <w:pPr>
        <w:pStyle w:val="21"/>
        <w:spacing w:after="0"/>
        <w:ind w:left="0" w:firstLine="0"/>
        <w:rPr>
          <w:noProof w:val="0"/>
          <w:szCs w:val="28"/>
        </w:rPr>
      </w:pPr>
      <w:r w:rsidRPr="00C9690B">
        <w:rPr>
          <w:noProof w:val="0"/>
          <w:szCs w:val="28"/>
        </w:rPr>
        <w:t>ПОСТАНОВЛЯЕТ:</w:t>
      </w:r>
    </w:p>
    <w:p w:rsidR="00C9690B" w:rsidRPr="00C9690B" w:rsidRDefault="00C9690B" w:rsidP="00C9690B">
      <w:pPr>
        <w:pStyle w:val="21"/>
        <w:spacing w:after="0"/>
        <w:ind w:left="0" w:firstLine="0"/>
        <w:rPr>
          <w:noProof w:val="0"/>
          <w:szCs w:val="28"/>
        </w:rPr>
      </w:pPr>
    </w:p>
    <w:p w:rsidR="00C9690B" w:rsidRPr="00C9690B" w:rsidRDefault="00C9690B" w:rsidP="00C9690B">
      <w:pPr>
        <w:pStyle w:val="21"/>
        <w:spacing w:after="0"/>
        <w:ind w:left="0" w:firstLine="1134"/>
        <w:rPr>
          <w:noProof w:val="0"/>
          <w:szCs w:val="28"/>
        </w:rPr>
      </w:pPr>
      <w:r w:rsidRPr="00C9690B">
        <w:rPr>
          <w:noProof w:val="0"/>
          <w:szCs w:val="28"/>
        </w:rPr>
        <w:t xml:space="preserve">1. Признать утратившими силу некоторые постановления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округа:</w:t>
      </w:r>
    </w:p>
    <w:p w:rsidR="00C9690B" w:rsidRPr="00C9690B" w:rsidRDefault="00C9690B" w:rsidP="00C9690B">
      <w:pPr>
        <w:pStyle w:val="21"/>
        <w:spacing w:after="0" w:line="276" w:lineRule="auto"/>
        <w:ind w:left="0" w:firstLine="1134"/>
        <w:rPr>
          <w:noProof w:val="0"/>
          <w:szCs w:val="28"/>
        </w:rPr>
      </w:pPr>
      <w:r w:rsidRPr="00C9690B">
        <w:rPr>
          <w:noProof w:val="0"/>
          <w:szCs w:val="28"/>
        </w:rPr>
        <w:t xml:space="preserve">1.1. постановление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 от 28.12.2015 № 1700 «Об утверждении членов Общественного совета при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округа»;</w:t>
      </w:r>
    </w:p>
    <w:p w:rsidR="00C9690B" w:rsidRPr="00C9690B" w:rsidRDefault="00C9690B" w:rsidP="00C9690B">
      <w:pPr>
        <w:pStyle w:val="21"/>
        <w:spacing w:after="0" w:line="276" w:lineRule="auto"/>
        <w:ind w:left="0" w:firstLine="1134"/>
        <w:rPr>
          <w:noProof w:val="0"/>
          <w:szCs w:val="28"/>
        </w:rPr>
      </w:pPr>
      <w:r w:rsidRPr="00C9690B">
        <w:rPr>
          <w:noProof w:val="0"/>
          <w:szCs w:val="28"/>
        </w:rPr>
        <w:t xml:space="preserve">1.2. постановление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 от  29.01.2016 № 89  «Об утверждении представителей общественных организаций членами Общественного совета при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округа»;</w:t>
      </w:r>
    </w:p>
    <w:p w:rsidR="00C9690B" w:rsidRPr="00C9690B" w:rsidRDefault="00C9690B" w:rsidP="00C9690B">
      <w:pPr>
        <w:pStyle w:val="21"/>
        <w:spacing w:after="0" w:line="276" w:lineRule="auto"/>
        <w:ind w:left="0" w:firstLine="1134"/>
        <w:rPr>
          <w:noProof w:val="0"/>
          <w:szCs w:val="28"/>
        </w:rPr>
      </w:pPr>
      <w:r w:rsidRPr="00C9690B">
        <w:rPr>
          <w:noProof w:val="0"/>
          <w:szCs w:val="28"/>
        </w:rPr>
        <w:t xml:space="preserve">1.3. постановление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 от  25.02.2016 № 242 «Об утверждении членов Общественного совета при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 из числа активных граждан городского округа;</w:t>
      </w:r>
    </w:p>
    <w:p w:rsidR="00C9690B" w:rsidRPr="00C9690B" w:rsidRDefault="00C9690B" w:rsidP="00C9690B">
      <w:pPr>
        <w:pStyle w:val="21"/>
        <w:spacing w:after="0" w:line="276" w:lineRule="auto"/>
        <w:ind w:left="0" w:firstLine="1134"/>
        <w:rPr>
          <w:noProof w:val="0"/>
          <w:szCs w:val="28"/>
        </w:rPr>
      </w:pPr>
      <w:r w:rsidRPr="00C9690B">
        <w:rPr>
          <w:noProof w:val="0"/>
          <w:szCs w:val="28"/>
        </w:rPr>
        <w:t xml:space="preserve">1.4. постановление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 от 29.01.2018 № 93 « О внесении изменений в постановление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  от 28.12.2015 № 1700 «Об утверждении членов Общественного совета при администрации</w:t>
      </w:r>
      <w:r>
        <w:rPr>
          <w:noProof w:val="0"/>
          <w:szCs w:val="28"/>
        </w:rPr>
        <w:t xml:space="preserve"> </w:t>
      </w:r>
      <w:proofErr w:type="spellStart"/>
      <w:r>
        <w:rPr>
          <w:noProof w:val="0"/>
          <w:szCs w:val="28"/>
        </w:rPr>
        <w:t>Невельского</w:t>
      </w:r>
      <w:proofErr w:type="spellEnd"/>
      <w:r>
        <w:rPr>
          <w:noProof w:val="0"/>
          <w:szCs w:val="28"/>
        </w:rPr>
        <w:t xml:space="preserve"> городского округа».</w:t>
      </w:r>
    </w:p>
    <w:p w:rsidR="00C9690B" w:rsidRPr="00C9690B" w:rsidRDefault="00C9690B" w:rsidP="00C9690B">
      <w:pPr>
        <w:pStyle w:val="21"/>
        <w:spacing w:after="0" w:line="276" w:lineRule="auto"/>
        <w:ind w:left="0" w:firstLine="1134"/>
        <w:rPr>
          <w:noProof w:val="0"/>
          <w:szCs w:val="28"/>
        </w:rPr>
      </w:pPr>
      <w:r w:rsidRPr="00C9690B">
        <w:rPr>
          <w:noProof w:val="0"/>
          <w:szCs w:val="28"/>
        </w:rPr>
        <w:lastRenderedPageBreak/>
        <w:t xml:space="preserve">2. Настоящее постановление опубликовать в газете «Невельские новости» и разместить на официальном </w:t>
      </w:r>
      <w:r>
        <w:rPr>
          <w:noProof w:val="0"/>
          <w:szCs w:val="28"/>
        </w:rPr>
        <w:t>Интернет-</w:t>
      </w:r>
      <w:r w:rsidRPr="00C9690B">
        <w:rPr>
          <w:noProof w:val="0"/>
          <w:szCs w:val="28"/>
        </w:rPr>
        <w:t xml:space="preserve">сайте администрации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округа.</w:t>
      </w:r>
    </w:p>
    <w:p w:rsidR="00C9690B" w:rsidRPr="00C9690B" w:rsidRDefault="00C9690B" w:rsidP="00C9690B">
      <w:pPr>
        <w:pStyle w:val="21"/>
        <w:spacing w:after="0" w:line="276" w:lineRule="auto"/>
        <w:ind w:left="0" w:firstLine="1134"/>
        <w:rPr>
          <w:noProof w:val="0"/>
          <w:szCs w:val="28"/>
        </w:rPr>
      </w:pPr>
      <w:r w:rsidRPr="00C9690B">
        <w:rPr>
          <w:noProof w:val="0"/>
          <w:szCs w:val="28"/>
        </w:rPr>
        <w:t xml:space="preserve">3.Контроль исполнения настоящего постановления возложить на вице-мэра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 </w:t>
      </w:r>
      <w:proofErr w:type="gramStart"/>
      <w:r>
        <w:rPr>
          <w:noProof w:val="0"/>
          <w:szCs w:val="28"/>
        </w:rPr>
        <w:t>Рябых</w:t>
      </w:r>
      <w:proofErr w:type="gramEnd"/>
      <w:r w:rsidRPr="00C9690B">
        <w:rPr>
          <w:noProof w:val="0"/>
          <w:szCs w:val="28"/>
        </w:rPr>
        <w:t xml:space="preserve"> В.Н.</w:t>
      </w:r>
    </w:p>
    <w:p w:rsidR="00C9690B" w:rsidRPr="00C9690B" w:rsidRDefault="00C9690B" w:rsidP="00C9690B">
      <w:pPr>
        <w:pStyle w:val="21"/>
        <w:spacing w:after="0" w:line="276" w:lineRule="auto"/>
        <w:ind w:left="0" w:firstLine="1134"/>
        <w:rPr>
          <w:szCs w:val="28"/>
        </w:rPr>
      </w:pPr>
    </w:p>
    <w:p w:rsidR="00C9690B" w:rsidRPr="00C9690B" w:rsidRDefault="00C9690B" w:rsidP="00C9690B">
      <w:pPr>
        <w:pStyle w:val="21"/>
        <w:spacing w:after="0" w:line="276" w:lineRule="auto"/>
        <w:ind w:left="0" w:firstLine="1134"/>
        <w:rPr>
          <w:szCs w:val="28"/>
        </w:rPr>
      </w:pPr>
    </w:p>
    <w:p w:rsidR="00C9690B" w:rsidRPr="00C9690B" w:rsidRDefault="00C9690B" w:rsidP="00C9690B">
      <w:pPr>
        <w:pStyle w:val="21"/>
        <w:spacing w:after="0"/>
        <w:ind w:left="0" w:firstLine="1134"/>
        <w:rPr>
          <w:szCs w:val="28"/>
        </w:rPr>
      </w:pPr>
    </w:p>
    <w:p w:rsidR="00C9690B" w:rsidRPr="00C9690B" w:rsidRDefault="00C9690B" w:rsidP="00C9690B">
      <w:pPr>
        <w:pStyle w:val="21"/>
        <w:spacing w:after="0"/>
        <w:ind w:left="0" w:firstLine="0"/>
        <w:rPr>
          <w:noProof w:val="0"/>
          <w:szCs w:val="28"/>
        </w:rPr>
      </w:pPr>
      <w:r w:rsidRPr="00C9690B">
        <w:rPr>
          <w:noProof w:val="0"/>
          <w:szCs w:val="28"/>
        </w:rPr>
        <w:t xml:space="preserve">Мэр </w:t>
      </w:r>
      <w:proofErr w:type="spellStart"/>
      <w:r w:rsidRPr="00C9690B">
        <w:rPr>
          <w:noProof w:val="0"/>
          <w:szCs w:val="28"/>
        </w:rPr>
        <w:t>Невельского</w:t>
      </w:r>
      <w:proofErr w:type="spellEnd"/>
      <w:r w:rsidRPr="00C9690B">
        <w:rPr>
          <w:noProof w:val="0"/>
          <w:szCs w:val="28"/>
        </w:rPr>
        <w:t xml:space="preserve"> городского округа                                    </w:t>
      </w:r>
      <w:r>
        <w:rPr>
          <w:noProof w:val="0"/>
          <w:szCs w:val="28"/>
        </w:rPr>
        <w:t xml:space="preserve">       </w:t>
      </w:r>
      <w:r w:rsidRPr="00C9690B">
        <w:rPr>
          <w:noProof w:val="0"/>
          <w:szCs w:val="28"/>
        </w:rPr>
        <w:t>А.В.</w:t>
      </w:r>
      <w:r>
        <w:rPr>
          <w:noProof w:val="0"/>
          <w:szCs w:val="28"/>
        </w:rPr>
        <w:t xml:space="preserve"> </w:t>
      </w:r>
      <w:proofErr w:type="spellStart"/>
      <w:r w:rsidRPr="00C9690B">
        <w:rPr>
          <w:noProof w:val="0"/>
          <w:szCs w:val="28"/>
        </w:rPr>
        <w:t>Шабельник</w:t>
      </w:r>
      <w:proofErr w:type="spellEnd"/>
    </w:p>
    <w:sectPr w:rsidR="00C9690B" w:rsidRPr="00C9690B" w:rsidSect="00C9690B">
      <w:pgSz w:w="11906" w:h="16838"/>
      <w:pgMar w:top="1134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3E" w:rsidRDefault="00E0673E">
      <w:r>
        <w:separator/>
      </w:r>
    </w:p>
  </w:endnote>
  <w:endnote w:type="continuationSeparator" w:id="0">
    <w:p w:rsidR="00E0673E" w:rsidRDefault="00E0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3E" w:rsidRDefault="00E0673E">
      <w:r>
        <w:separator/>
      </w:r>
    </w:p>
  </w:footnote>
  <w:footnote w:type="continuationSeparator" w:id="0">
    <w:p w:rsidR="00E0673E" w:rsidRDefault="00E0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5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146AD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102B5"/>
    <w:rsid w:val="0088257C"/>
    <w:rsid w:val="008A56A4"/>
    <w:rsid w:val="00931CBB"/>
    <w:rsid w:val="00986EB7"/>
    <w:rsid w:val="00A05F14"/>
    <w:rsid w:val="00A748E6"/>
    <w:rsid w:val="00A82593"/>
    <w:rsid w:val="00A8540D"/>
    <w:rsid w:val="00B00482"/>
    <w:rsid w:val="00B03A82"/>
    <w:rsid w:val="00B03E76"/>
    <w:rsid w:val="00B067AF"/>
    <w:rsid w:val="00C8030D"/>
    <w:rsid w:val="00C9690B"/>
    <w:rsid w:val="00CD6C25"/>
    <w:rsid w:val="00DF5E6B"/>
    <w:rsid w:val="00E0673E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969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C9690B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9690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21">
    <w:name w:val="Основной текст 21"/>
    <w:basedOn w:val="a"/>
    <w:rsid w:val="00C9690B"/>
    <w:pPr>
      <w:overflowPunct w:val="0"/>
      <w:autoSpaceDE w:val="0"/>
      <w:autoSpaceDN w:val="0"/>
      <w:adjustRightInd w:val="0"/>
      <w:spacing w:after="240"/>
      <w:ind w:left="567" w:firstLine="567"/>
      <w:jc w:val="both"/>
    </w:pPr>
    <w:rPr>
      <w:noProof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969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C9690B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9690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21">
    <w:name w:val="Основной текст 21"/>
    <w:basedOn w:val="a"/>
    <w:rsid w:val="00C9690B"/>
    <w:pPr>
      <w:overflowPunct w:val="0"/>
      <w:autoSpaceDE w:val="0"/>
      <w:autoSpaceDN w:val="0"/>
      <w:adjustRightInd w:val="0"/>
      <w:spacing w:after="240"/>
      <w:ind w:left="567" w:firstLine="567"/>
      <w:jc w:val="both"/>
    </w:pPr>
    <w:rPr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4E49864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Катя</cp:lastModifiedBy>
  <cp:revision>2</cp:revision>
  <cp:lastPrinted>2020-08-20T04:33:00Z</cp:lastPrinted>
  <dcterms:created xsi:type="dcterms:W3CDTF">2020-08-20T04:34:00Z</dcterms:created>
  <dcterms:modified xsi:type="dcterms:W3CDTF">2020-08-20T04:34:00Z</dcterms:modified>
</cp:coreProperties>
</file>