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EC" w:rsidRDefault="000C018F" w:rsidP="001058E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6"/>
          </v:shape>
        </w:pict>
      </w:r>
    </w:p>
    <w:p w:rsidR="001058EC" w:rsidRDefault="001058EC" w:rsidP="001058EC">
      <w:pPr>
        <w:jc w:val="center"/>
        <w:rPr>
          <w:lang w:val="en-US"/>
        </w:rPr>
      </w:pPr>
    </w:p>
    <w:p w:rsidR="001058EC" w:rsidRDefault="001058EC" w:rsidP="001058EC">
      <w:pPr>
        <w:jc w:val="center"/>
        <w:rPr>
          <w:lang w:val="en-US"/>
        </w:rPr>
      </w:pPr>
    </w:p>
    <w:p w:rsidR="001058EC" w:rsidRDefault="001058EC" w:rsidP="001058EC">
      <w:pPr>
        <w:jc w:val="center"/>
        <w:rPr>
          <w:lang w:val="en-US"/>
        </w:rPr>
      </w:pPr>
    </w:p>
    <w:p w:rsidR="001058EC" w:rsidRDefault="001058EC" w:rsidP="001058EC">
      <w:pPr>
        <w:jc w:val="center"/>
        <w:rPr>
          <w:lang w:val="en-US"/>
        </w:rPr>
      </w:pPr>
    </w:p>
    <w:p w:rsidR="001058EC" w:rsidRDefault="001058EC" w:rsidP="001058E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058E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058EC" w:rsidRDefault="001058EC" w:rsidP="005E26D2">
            <w:pPr>
              <w:pStyle w:val="7"/>
            </w:pPr>
            <w:r>
              <w:t>ПОСТАНОВЛЕНИЕ</w:t>
            </w:r>
          </w:p>
          <w:p w:rsidR="001058EC" w:rsidRDefault="001058EC" w:rsidP="005E26D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058E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058EC" w:rsidRDefault="000C018F" w:rsidP="005E26D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inset="0,0,0,0">
                    <w:txbxContent>
                      <w:p w:rsidR="001058EC" w:rsidRDefault="0075369C" w:rsidP="001058EC">
                        <w:r>
                          <w:t>1208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inset="0,0,0,0">
                    <w:txbxContent>
                      <w:p w:rsidR="001058EC" w:rsidRDefault="0075369C" w:rsidP="001058EC">
                        <w:r>
                          <w:t>23.08.2017</w:t>
                        </w:r>
                      </w:p>
                    </w:txbxContent>
                  </v:textbox>
                </v:rect>
              </w:pict>
            </w:r>
            <w:r w:rsidR="001058EC">
              <w:rPr>
                <w:rFonts w:ascii="Courier New" w:hAnsi="Courier New" w:cs="Courier New"/>
              </w:rPr>
              <w:t>от              №</w:t>
            </w:r>
          </w:p>
          <w:p w:rsidR="001058EC" w:rsidRDefault="001058EC" w:rsidP="005E26D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058E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058EC" w:rsidRDefault="001058EC" w:rsidP="005E26D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058EC" w:rsidRDefault="001058EC" w:rsidP="005E26D2">
            <w:pPr>
              <w:spacing w:after="240"/>
              <w:ind w:left="539"/>
              <w:jc w:val="center"/>
            </w:pPr>
          </w:p>
        </w:tc>
      </w:tr>
      <w:tr w:rsidR="001058EC" w:rsidRPr="0075369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058EC" w:rsidRPr="0075369C" w:rsidRDefault="001058EC" w:rsidP="0075369C">
            <w:pPr>
              <w:jc w:val="both"/>
              <w:rPr>
                <w:sz w:val="28"/>
                <w:szCs w:val="28"/>
              </w:rPr>
            </w:pPr>
            <w:r w:rsidRPr="0075369C">
              <w:rPr>
                <w:sz w:val="28"/>
                <w:szCs w:val="28"/>
              </w:rPr>
              <w:t xml:space="preserve">О </w:t>
            </w:r>
            <w:r w:rsidR="0075369C" w:rsidRPr="0075369C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07.10.2015г. № 1302 «Об Общественном совете при администрации Невельского городского округа»</w:t>
            </w:r>
          </w:p>
        </w:tc>
        <w:tc>
          <w:tcPr>
            <w:tcW w:w="5103" w:type="dxa"/>
          </w:tcPr>
          <w:p w:rsidR="001058EC" w:rsidRPr="0075369C" w:rsidRDefault="001058EC" w:rsidP="0075369C">
            <w:pPr>
              <w:jc w:val="both"/>
              <w:rPr>
                <w:sz w:val="28"/>
                <w:szCs w:val="28"/>
              </w:rPr>
            </w:pPr>
          </w:p>
        </w:tc>
      </w:tr>
      <w:tr w:rsidR="001058EC" w:rsidRPr="007536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058EC" w:rsidRPr="0075369C" w:rsidRDefault="001058EC" w:rsidP="0075369C">
            <w:pPr>
              <w:jc w:val="both"/>
              <w:rPr>
                <w:sz w:val="28"/>
                <w:szCs w:val="28"/>
              </w:rPr>
            </w:pPr>
          </w:p>
        </w:tc>
      </w:tr>
    </w:tbl>
    <w:p w:rsidR="0075369C" w:rsidRDefault="0075369C" w:rsidP="0075369C">
      <w:pPr>
        <w:jc w:val="both"/>
        <w:rPr>
          <w:sz w:val="28"/>
          <w:szCs w:val="28"/>
        </w:rPr>
      </w:pPr>
      <w:r w:rsidRPr="0075369C">
        <w:rPr>
          <w:sz w:val="28"/>
          <w:szCs w:val="28"/>
        </w:rPr>
        <w:tab/>
        <w:t>Для обеспечения наиболее эффективной работы Общественного совета, приведения Положения «Об Общественном совете при администрации Невельского городского округа» в соответствие с нормативными правовыми актами органов местного самоуправления, руководствуясь статьями 44, 45 Устава муниципального образования «Невельский городской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округ»,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администраци</w:t>
      </w:r>
      <w:r>
        <w:rPr>
          <w:sz w:val="28"/>
          <w:szCs w:val="28"/>
        </w:rPr>
        <w:t>я Невельского городского округа</w:t>
      </w:r>
    </w:p>
    <w:p w:rsidR="0075369C" w:rsidRPr="0075369C" w:rsidRDefault="0075369C" w:rsidP="0075369C">
      <w:pPr>
        <w:jc w:val="both"/>
        <w:rPr>
          <w:sz w:val="28"/>
          <w:szCs w:val="28"/>
        </w:rPr>
      </w:pPr>
    </w:p>
    <w:p w:rsidR="0075369C" w:rsidRPr="0075369C" w:rsidRDefault="0075369C" w:rsidP="0075369C">
      <w:pPr>
        <w:jc w:val="both"/>
        <w:rPr>
          <w:sz w:val="28"/>
          <w:szCs w:val="28"/>
        </w:rPr>
      </w:pPr>
      <w:r w:rsidRPr="0075369C">
        <w:rPr>
          <w:sz w:val="28"/>
          <w:szCs w:val="28"/>
        </w:rPr>
        <w:t>ПОСТАНОВЛЯЕТ:</w:t>
      </w:r>
    </w:p>
    <w:p w:rsidR="0075369C" w:rsidRPr="0075369C" w:rsidRDefault="0075369C" w:rsidP="0075369C">
      <w:pPr>
        <w:jc w:val="both"/>
        <w:rPr>
          <w:sz w:val="28"/>
          <w:szCs w:val="28"/>
        </w:rPr>
      </w:pP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1. Внести в постановление администрации Невельского городского округа от 07.10.2015г. № 1302 «Об Общественном совете при администрации Невельского городского округа»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(в редакции постановлений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администрации Невельского городского округа от 16.12.2015г. №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1623, от 17.02.2017г. № 246, от 02.05.2017г.</w:t>
      </w:r>
      <w:r>
        <w:rPr>
          <w:sz w:val="28"/>
          <w:szCs w:val="28"/>
        </w:rPr>
        <w:t xml:space="preserve"> № 631</w:t>
      </w:r>
      <w:r w:rsidRPr="0075369C">
        <w:rPr>
          <w:sz w:val="28"/>
          <w:szCs w:val="28"/>
        </w:rPr>
        <w:t>) следующие изменения:</w:t>
      </w:r>
    </w:p>
    <w:p w:rsidR="0075369C" w:rsidRPr="0075369C" w:rsidRDefault="0075369C" w:rsidP="0075369C">
      <w:pPr>
        <w:jc w:val="both"/>
        <w:rPr>
          <w:sz w:val="28"/>
          <w:szCs w:val="28"/>
        </w:rPr>
      </w:pP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1.1. Слова «отдел по вопросам взаимодействия с населением и организационной работе администрации Невельского городского округа» заменить словами  «организационный отдел администрации Невельского городского округа»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lastRenderedPageBreak/>
        <w:t>1.2. Раздел 1 «Общие положения» Положения об Общественном совете при администрации Невельского городского округа (далее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 xml:space="preserve">- Положения) дополнить п.1.6. следующего содержания: 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«1.6.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Срок полномочий избранного состава Общественного совета составляет четыре года и исчисляется со дня проведения первого заседания Общественного совета. Со дня проведения первого заседания Общественного совета нового состава полномочия членов Общественного совета предыдущего состава прекращаются.»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Раздел 5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«Структура Общественного совета. Права и обязанности»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Положения дополнить пунктами 5.10; 5.11; 5.12. следующего содержания: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«5.10. Общественный совет может привлекать к своей работе общественные объединения и граждан Российской Федерации, которые не вошли в состав Совета, в качестве ассоциированных членов Общественного совета. Решение об участии в работе общественных объединений и граждан Российской Федерации в качестве ассоциированного члена Общественного совета принимается по предложению уполномоченного лица - члена Совета - на заседании, простым большинством голосов. Ассоциированные члены Общественного совета принимают личное участие в его работе с правом совещательного голоса на общественных началах.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Ассоциированные члены Общественного совета вправе: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1) свободно высказывать свое мнение по любому вопросу деятельности Совета и на организуемых Советом мероприятиях;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2) участвовать в прениях на заседаниях, вносить предложения, замечания и поправки по существу обсуждаемых вопросов, предлагать кандидатуры и высказывать свое мнение по кандидатурам лиц, избираемых, назначаемых или утверждаемых Общественным советом, задавать вопросы;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3) выступать с обоснованием своих предложений при обсуждении вопросов, относящихся к ведению Общественного совета;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4) знакомиться с протоколами заседаний и с материалами заседаний рабочих групп;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5) при осуществлении своих полномочий руководствоваться Конституцией Российской Федерации, федеральными конституционными законами, иными нормативными правовыми актами Российской Федерации;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5.12. Ассоциированные члены Общественного совета не вправе использовать свою деятельность в совете в интересах политических партий, общественных объединений и иных некоммерческих организаций. А также в личных интересах.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1.4. п.5.5. раздела 5 «Структура Общественного совета. Права и обязанности»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>Положения  дополнить п.5.5.1. следующего содержания:</w:t>
      </w:r>
    </w:p>
    <w:p w:rsidR="0075369C" w:rsidRPr="0075369C" w:rsidRDefault="0075369C" w:rsidP="0075369C">
      <w:pPr>
        <w:jc w:val="both"/>
        <w:rPr>
          <w:sz w:val="28"/>
          <w:szCs w:val="28"/>
        </w:rPr>
      </w:pPr>
      <w:r w:rsidRPr="0075369C">
        <w:rPr>
          <w:sz w:val="28"/>
          <w:szCs w:val="28"/>
        </w:rPr>
        <w:t xml:space="preserve">«5.5.1. Срок полномочий избранного председателя Общественного совета составляет два года и исчисляется со дня проведения первого заседания Общественного совета. 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lastRenderedPageBreak/>
        <w:t>2. Постановление опубликовать в газете «Невельские новости» и  разместить на официальном сайте администрации Невельского городского округа.</w:t>
      </w:r>
    </w:p>
    <w:p w:rsidR="0075369C" w:rsidRPr="0075369C" w:rsidRDefault="0075369C" w:rsidP="0075369C">
      <w:pPr>
        <w:ind w:firstLine="708"/>
        <w:jc w:val="both"/>
        <w:rPr>
          <w:sz w:val="28"/>
          <w:szCs w:val="28"/>
        </w:rPr>
      </w:pPr>
      <w:r w:rsidRPr="0075369C">
        <w:rPr>
          <w:sz w:val="28"/>
          <w:szCs w:val="28"/>
        </w:rPr>
        <w:t>3. Контроль за исполнением настоящего постановления возложить на первого вице-мэра Невельского городского округа Копылова В.Е.</w:t>
      </w:r>
    </w:p>
    <w:p w:rsidR="0075369C" w:rsidRPr="0075369C" w:rsidRDefault="0075369C" w:rsidP="0075369C">
      <w:pPr>
        <w:jc w:val="both"/>
        <w:rPr>
          <w:sz w:val="28"/>
          <w:szCs w:val="28"/>
        </w:rPr>
      </w:pPr>
    </w:p>
    <w:p w:rsidR="0075369C" w:rsidRDefault="0075369C" w:rsidP="0075369C">
      <w:pPr>
        <w:jc w:val="both"/>
        <w:rPr>
          <w:sz w:val="28"/>
          <w:szCs w:val="28"/>
        </w:rPr>
      </w:pPr>
    </w:p>
    <w:p w:rsidR="0075369C" w:rsidRPr="0075369C" w:rsidRDefault="0075369C" w:rsidP="0075369C">
      <w:pPr>
        <w:jc w:val="both"/>
        <w:rPr>
          <w:sz w:val="28"/>
          <w:szCs w:val="28"/>
        </w:rPr>
      </w:pPr>
    </w:p>
    <w:p w:rsidR="0075369C" w:rsidRPr="0075369C" w:rsidRDefault="0075369C" w:rsidP="0075369C">
      <w:pPr>
        <w:jc w:val="both"/>
        <w:rPr>
          <w:sz w:val="28"/>
          <w:szCs w:val="28"/>
        </w:rPr>
      </w:pPr>
      <w:r w:rsidRPr="0075369C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75369C">
        <w:rPr>
          <w:sz w:val="28"/>
          <w:szCs w:val="28"/>
        </w:rPr>
        <w:t xml:space="preserve">Невельского городского округа                                    </w:t>
      </w:r>
      <w:r>
        <w:rPr>
          <w:sz w:val="28"/>
          <w:szCs w:val="28"/>
        </w:rPr>
        <w:t xml:space="preserve">        </w:t>
      </w:r>
      <w:r w:rsidRPr="0075369C">
        <w:rPr>
          <w:sz w:val="28"/>
          <w:szCs w:val="28"/>
        </w:rPr>
        <w:t xml:space="preserve">     В.Н. Пак</w:t>
      </w:r>
    </w:p>
    <w:p w:rsidR="001058EC" w:rsidRPr="0075369C" w:rsidRDefault="001058EC" w:rsidP="0075369C">
      <w:pPr>
        <w:jc w:val="both"/>
        <w:rPr>
          <w:sz w:val="28"/>
          <w:szCs w:val="28"/>
        </w:rPr>
      </w:pPr>
    </w:p>
    <w:p w:rsidR="001058EC" w:rsidRDefault="001058EC"/>
    <w:sectPr w:rsidR="001058E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8F" w:rsidRDefault="000C018F">
      <w:r>
        <w:separator/>
      </w:r>
    </w:p>
  </w:endnote>
  <w:endnote w:type="continuationSeparator" w:id="0">
    <w:p w:rsidR="000C018F" w:rsidRDefault="000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8F" w:rsidRDefault="000C018F">
      <w:r>
        <w:separator/>
      </w:r>
    </w:p>
  </w:footnote>
  <w:footnote w:type="continuationSeparator" w:id="0">
    <w:p w:rsidR="000C018F" w:rsidRDefault="000C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7-08-23'}"/>
    <w:docVar w:name="attr1#Наименование" w:val="VARCHAR#О внесении изменений в постановление администрации Невельского городского округа от 07.10.2015г. № 1302 &quot;Об общественном совете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7-08-23'}"/>
    <w:docVar w:name="attr5#Бланк" w:val="OID_TYPE#"/>
    <w:docVar w:name="attr6#Номер документа" w:val="VARCHAR#1208"/>
    <w:docVar w:name="attr7#Дата подписания" w:val="DATE#{d '2017-08-23'}"/>
    <w:docVar w:name="ESED_ActEdition" w:val="1"/>
    <w:docVar w:name="ESED_AutorEdition" w:val="Полякова Нина Васильевна"/>
    <w:docVar w:name="ESED_Edition" w:val="1"/>
    <w:docVar w:name="ESED_IDnum" w:val="21/2017-2053"/>
    <w:docVar w:name="ESED_Lock" w:val="1"/>
    <w:docVar w:name="SPD_Annotation" w:val="N 1208 от 23.08.2017 21/2017-2053(1)#О внесении изменений в постановление администрации Невельского городского округа от 07.10.2015г. № 1302 &quot;Об общественном совете при администрац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23.08.2017"/>
    <w:docVar w:name="SPD_AreaName" w:val="Документ (ЕСЭД)"/>
    <w:docVar w:name="SPD_hostURL" w:val="storm"/>
    <w:docVar w:name="SPD_NumDoc" w:val="620311073"/>
    <w:docVar w:name="SPD_vDir" w:val="spd"/>
  </w:docVars>
  <w:rsids>
    <w:rsidRoot w:val="001058EC"/>
    <w:rsid w:val="000C018F"/>
    <w:rsid w:val="000E0A72"/>
    <w:rsid w:val="001058EC"/>
    <w:rsid w:val="002C6FAC"/>
    <w:rsid w:val="005E26D2"/>
    <w:rsid w:val="0075369C"/>
    <w:rsid w:val="009D0B3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37C9811D-7142-401C-AB72-D19750C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EC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058E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058E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1058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058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058E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6F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doc/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2024-12-29T00:54:00Z</dcterms:created>
  <dcterms:modified xsi:type="dcterms:W3CDTF">2024-12-29T00:54:00Z</dcterms:modified>
</cp:coreProperties>
</file>