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CA19EB">
              <w:rPr>
                <w:rFonts w:ascii="Courier New" w:hAnsi="Courier New" w:cs="Courier New"/>
              </w:rPr>
              <w:t>03.10.2023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CA19EB">
              <w:rPr>
                <w:rFonts w:ascii="Courier New" w:hAnsi="Courier New" w:cs="Courier New"/>
              </w:rPr>
              <w:t>1476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7"/>
      </w:tblGrid>
      <w:tr w:rsidR="00A05F14" w:rsidRPr="00351D54" w:rsidTr="00351D54">
        <w:trPr>
          <w:trHeight w:hRule="exact" w:val="3106"/>
        </w:trPr>
        <w:tc>
          <w:tcPr>
            <w:tcW w:w="4667" w:type="dxa"/>
          </w:tcPr>
          <w:p w:rsidR="00A05F14" w:rsidRPr="00351D54" w:rsidRDefault="00CA19EB" w:rsidP="00351D54">
            <w:pPr>
              <w:spacing w:after="240"/>
              <w:jc w:val="both"/>
              <w:rPr>
                <w:sz w:val="26"/>
                <w:szCs w:val="26"/>
              </w:rPr>
            </w:pPr>
            <w:r w:rsidRPr="00351D54">
              <w:rPr>
                <w:sz w:val="26"/>
                <w:szCs w:val="26"/>
              </w:rPr>
              <w:t>Об утверждении проекта планировки территории и проекта межевания территории в границах земельных участков с кадастровыми номерами: 65:07:0000026:748, 65:07:0000026:750, 65:07:0000026:751, 65:07:0000026:752, 65:07:0000026:749, 65:07:0000026:753, 65:07:0000026:756, 65:07:0000025:665</w:t>
            </w:r>
          </w:p>
        </w:tc>
      </w:tr>
    </w:tbl>
    <w:p w:rsidR="00351D54" w:rsidRDefault="00351D54" w:rsidP="00351D54">
      <w:pPr>
        <w:ind w:firstLine="1134"/>
        <w:jc w:val="both"/>
        <w:rPr>
          <w:sz w:val="26"/>
          <w:szCs w:val="26"/>
        </w:rPr>
      </w:pPr>
    </w:p>
    <w:p w:rsidR="00351D54" w:rsidRDefault="00351D54" w:rsidP="00351D54">
      <w:pPr>
        <w:ind w:firstLine="1134"/>
        <w:jc w:val="both"/>
        <w:rPr>
          <w:sz w:val="26"/>
          <w:szCs w:val="26"/>
        </w:rPr>
      </w:pPr>
    </w:p>
    <w:p w:rsidR="00351D54" w:rsidRPr="00351D54" w:rsidRDefault="00351D54" w:rsidP="00351D54">
      <w:pPr>
        <w:ind w:firstLine="1134"/>
        <w:jc w:val="both"/>
        <w:rPr>
          <w:sz w:val="26"/>
          <w:szCs w:val="26"/>
        </w:rPr>
      </w:pPr>
      <w:proofErr w:type="gramStart"/>
      <w:r w:rsidRPr="00351D54">
        <w:rPr>
          <w:sz w:val="26"/>
          <w:szCs w:val="26"/>
        </w:rPr>
        <w:t>В соответствии со статьей 16 Федерального закона «Об общих принципах организации местного самоуправления в Российской Федерации» от 16.10.2003 №131-ФЗ, статьями 41-43, 45, 46 Градостроительного Кодекса Российской Федерации, Правилами землепользования и застройки муниципального образования  «</w:t>
      </w:r>
      <w:proofErr w:type="spellStart"/>
      <w:r w:rsidRPr="00351D54">
        <w:rPr>
          <w:sz w:val="26"/>
          <w:szCs w:val="26"/>
        </w:rPr>
        <w:t>Невельский</w:t>
      </w:r>
      <w:proofErr w:type="spellEnd"/>
      <w:r w:rsidRPr="00351D54">
        <w:rPr>
          <w:sz w:val="26"/>
          <w:szCs w:val="26"/>
        </w:rPr>
        <w:t xml:space="preserve"> городской округ», утвержденными Решением Собрания </w:t>
      </w:r>
      <w:proofErr w:type="spellStart"/>
      <w:r w:rsidRPr="00351D54">
        <w:rPr>
          <w:sz w:val="26"/>
          <w:szCs w:val="26"/>
        </w:rPr>
        <w:t>Невельского</w:t>
      </w:r>
      <w:proofErr w:type="spellEnd"/>
      <w:r w:rsidRPr="00351D54">
        <w:rPr>
          <w:sz w:val="26"/>
          <w:szCs w:val="26"/>
        </w:rPr>
        <w:t xml:space="preserve"> городского округа от 21.12.2010 № 118 (в ред. от 10.09.2013 № 499, от 24.02.2016 № 207, от 23.08.2016  № 265, от 20.12.2018  №556, от</w:t>
      </w:r>
      <w:proofErr w:type="gramEnd"/>
      <w:r w:rsidRPr="00351D54">
        <w:rPr>
          <w:sz w:val="26"/>
          <w:szCs w:val="26"/>
        </w:rPr>
        <w:t xml:space="preserve"> </w:t>
      </w:r>
      <w:proofErr w:type="gramStart"/>
      <w:r w:rsidRPr="00351D54">
        <w:rPr>
          <w:sz w:val="26"/>
          <w:szCs w:val="26"/>
        </w:rPr>
        <w:t>22.12.2020 № 184, от 185.04.2021  № 213, от 26.07.2022  № 349, от 15.05.2023 № 451), руководствуясь статьями 9, 20, 44, 45 Устава муниципального образования «</w:t>
      </w:r>
      <w:proofErr w:type="spellStart"/>
      <w:r w:rsidRPr="00351D54">
        <w:rPr>
          <w:sz w:val="26"/>
          <w:szCs w:val="26"/>
        </w:rPr>
        <w:t>Невельский</w:t>
      </w:r>
      <w:proofErr w:type="spellEnd"/>
      <w:r w:rsidRPr="00351D54">
        <w:rPr>
          <w:sz w:val="26"/>
          <w:szCs w:val="26"/>
        </w:rPr>
        <w:t xml:space="preserve"> городской округ», администрация </w:t>
      </w:r>
      <w:proofErr w:type="spellStart"/>
      <w:r w:rsidRPr="00351D54">
        <w:rPr>
          <w:sz w:val="26"/>
          <w:szCs w:val="26"/>
        </w:rPr>
        <w:t>Невельского</w:t>
      </w:r>
      <w:proofErr w:type="spellEnd"/>
      <w:r w:rsidRPr="00351D54">
        <w:rPr>
          <w:sz w:val="26"/>
          <w:szCs w:val="26"/>
        </w:rPr>
        <w:t xml:space="preserve"> городского округа</w:t>
      </w:r>
      <w:proofErr w:type="gramEnd"/>
    </w:p>
    <w:p w:rsidR="00351D54" w:rsidRPr="00351D54" w:rsidRDefault="00351D54" w:rsidP="00351D54">
      <w:pPr>
        <w:ind w:firstLine="708"/>
        <w:jc w:val="both"/>
        <w:rPr>
          <w:sz w:val="26"/>
          <w:szCs w:val="26"/>
        </w:rPr>
      </w:pPr>
    </w:p>
    <w:p w:rsidR="00351D54" w:rsidRPr="00351D54" w:rsidRDefault="00351D54" w:rsidP="00351D54">
      <w:pPr>
        <w:rPr>
          <w:sz w:val="26"/>
          <w:szCs w:val="26"/>
        </w:rPr>
      </w:pPr>
      <w:r w:rsidRPr="00351D54">
        <w:rPr>
          <w:sz w:val="26"/>
          <w:szCs w:val="26"/>
        </w:rPr>
        <w:t>ПОСТАНОВЛЯЕТ:</w:t>
      </w:r>
    </w:p>
    <w:p w:rsidR="00351D54" w:rsidRPr="00351D54" w:rsidRDefault="00351D54" w:rsidP="00351D54">
      <w:pPr>
        <w:rPr>
          <w:sz w:val="26"/>
          <w:szCs w:val="26"/>
        </w:rPr>
      </w:pPr>
    </w:p>
    <w:p w:rsidR="00351D54" w:rsidRPr="00351D54" w:rsidRDefault="00351D54" w:rsidP="00351D54">
      <w:pPr>
        <w:autoSpaceDE w:val="0"/>
        <w:autoSpaceDN w:val="0"/>
        <w:adjustRightInd w:val="0"/>
        <w:ind w:firstLine="1134"/>
        <w:jc w:val="both"/>
        <w:outlineLvl w:val="0"/>
        <w:rPr>
          <w:sz w:val="26"/>
          <w:szCs w:val="26"/>
        </w:rPr>
      </w:pPr>
      <w:r w:rsidRPr="00351D54">
        <w:rPr>
          <w:sz w:val="26"/>
          <w:szCs w:val="26"/>
        </w:rPr>
        <w:t xml:space="preserve">1. Утвердить проект планировки территории и проект межевания территории в границах </w:t>
      </w:r>
      <w:r w:rsidRPr="00351D54">
        <w:rPr>
          <w:sz w:val="26"/>
          <w:szCs w:val="26"/>
          <w:lang w:eastAsia="ar-SA"/>
        </w:rPr>
        <w:t>земельных участков с кадастровыми номерами: 65:07:0000026:748, 65:07:0000026:750, 65:07:0000026:751, 65:07:0000026:752, 65:07:0000026:749, 65:07:0000026:753, 65:07:0000026:756, 65:07:0000025:665</w:t>
      </w:r>
      <w:r w:rsidRPr="00351D54">
        <w:rPr>
          <w:sz w:val="26"/>
          <w:szCs w:val="26"/>
        </w:rPr>
        <w:t xml:space="preserve"> (прилагается).</w:t>
      </w:r>
    </w:p>
    <w:p w:rsidR="00351D54" w:rsidRPr="00351D54" w:rsidRDefault="00351D54" w:rsidP="00351D54">
      <w:pPr>
        <w:pStyle w:val="21"/>
        <w:spacing w:after="0"/>
        <w:ind w:left="0" w:firstLine="1134"/>
        <w:rPr>
          <w:sz w:val="26"/>
          <w:szCs w:val="26"/>
        </w:rPr>
      </w:pPr>
      <w:r w:rsidRPr="00351D54">
        <w:rPr>
          <w:sz w:val="26"/>
          <w:szCs w:val="26"/>
        </w:rPr>
        <w:t>2. Настоящее постановление и заключение о результатах общественных обсуждений опубликовать в газете «</w:t>
      </w:r>
      <w:proofErr w:type="spellStart"/>
      <w:r w:rsidRPr="00351D54">
        <w:rPr>
          <w:sz w:val="26"/>
          <w:szCs w:val="26"/>
        </w:rPr>
        <w:t>Невельские</w:t>
      </w:r>
      <w:proofErr w:type="spellEnd"/>
      <w:r w:rsidRPr="00351D54">
        <w:rPr>
          <w:sz w:val="26"/>
          <w:szCs w:val="26"/>
        </w:rPr>
        <w:t xml:space="preserve"> новости» и разместить на официальном Интернет-сайте администрации </w:t>
      </w:r>
      <w:proofErr w:type="spellStart"/>
      <w:r w:rsidRPr="00351D54">
        <w:rPr>
          <w:sz w:val="26"/>
          <w:szCs w:val="26"/>
        </w:rPr>
        <w:t>Невельского</w:t>
      </w:r>
      <w:proofErr w:type="spellEnd"/>
      <w:r w:rsidRPr="00351D54">
        <w:rPr>
          <w:sz w:val="26"/>
          <w:szCs w:val="26"/>
        </w:rPr>
        <w:t xml:space="preserve"> городского округа.</w:t>
      </w:r>
    </w:p>
    <w:p w:rsidR="00351D54" w:rsidRPr="00351D54" w:rsidRDefault="00351D54" w:rsidP="00351D54">
      <w:pPr>
        <w:ind w:firstLine="1134"/>
        <w:jc w:val="both"/>
        <w:rPr>
          <w:sz w:val="26"/>
          <w:szCs w:val="26"/>
        </w:rPr>
      </w:pPr>
      <w:r w:rsidRPr="00351D54">
        <w:rPr>
          <w:sz w:val="26"/>
          <w:szCs w:val="26"/>
        </w:rPr>
        <w:t xml:space="preserve">3. </w:t>
      </w:r>
      <w:proofErr w:type="gramStart"/>
      <w:r w:rsidRPr="00351D54">
        <w:rPr>
          <w:sz w:val="26"/>
          <w:szCs w:val="26"/>
        </w:rPr>
        <w:t>Контроль за</w:t>
      </w:r>
      <w:proofErr w:type="gramEnd"/>
      <w:r w:rsidRPr="00351D54">
        <w:rPr>
          <w:sz w:val="26"/>
          <w:szCs w:val="26"/>
        </w:rPr>
        <w:t xml:space="preserve"> исполнением данного постановления возложить на первого вице-мэра </w:t>
      </w:r>
      <w:proofErr w:type="spellStart"/>
      <w:r w:rsidRPr="00351D54">
        <w:rPr>
          <w:sz w:val="26"/>
          <w:szCs w:val="26"/>
        </w:rPr>
        <w:t>Невельского</w:t>
      </w:r>
      <w:proofErr w:type="spellEnd"/>
      <w:r w:rsidRPr="00351D54">
        <w:rPr>
          <w:sz w:val="26"/>
          <w:szCs w:val="26"/>
        </w:rPr>
        <w:t xml:space="preserve"> городского округа </w:t>
      </w:r>
      <w:proofErr w:type="spellStart"/>
      <w:r w:rsidRPr="00351D54">
        <w:rPr>
          <w:sz w:val="26"/>
          <w:szCs w:val="26"/>
        </w:rPr>
        <w:t>Ронжину</w:t>
      </w:r>
      <w:proofErr w:type="spellEnd"/>
      <w:r w:rsidRPr="00351D54">
        <w:rPr>
          <w:sz w:val="26"/>
          <w:szCs w:val="26"/>
        </w:rPr>
        <w:t xml:space="preserve"> Н.В, начальника </w:t>
      </w:r>
      <w:r w:rsidRPr="00351D54">
        <w:rPr>
          <w:sz w:val="26"/>
          <w:szCs w:val="26"/>
        </w:rPr>
        <w:lastRenderedPageBreak/>
        <w:t xml:space="preserve">отдела архитектуры и градостроительства администрации </w:t>
      </w:r>
      <w:proofErr w:type="spellStart"/>
      <w:r w:rsidRPr="00351D54">
        <w:rPr>
          <w:sz w:val="26"/>
          <w:szCs w:val="26"/>
        </w:rPr>
        <w:t>Невельского</w:t>
      </w:r>
      <w:proofErr w:type="spellEnd"/>
      <w:r w:rsidRPr="00351D54">
        <w:rPr>
          <w:sz w:val="26"/>
          <w:szCs w:val="26"/>
        </w:rPr>
        <w:t xml:space="preserve"> городского округа </w:t>
      </w:r>
      <w:proofErr w:type="spellStart"/>
      <w:r w:rsidRPr="00351D54">
        <w:rPr>
          <w:sz w:val="26"/>
          <w:szCs w:val="26"/>
        </w:rPr>
        <w:t>Горнова</w:t>
      </w:r>
      <w:proofErr w:type="spellEnd"/>
      <w:r w:rsidRPr="00351D54">
        <w:rPr>
          <w:sz w:val="26"/>
          <w:szCs w:val="26"/>
        </w:rPr>
        <w:t xml:space="preserve"> А. П.</w:t>
      </w:r>
    </w:p>
    <w:p w:rsidR="00351D54" w:rsidRPr="00351D54" w:rsidRDefault="00351D54" w:rsidP="00351D54">
      <w:pPr>
        <w:jc w:val="both"/>
        <w:rPr>
          <w:sz w:val="26"/>
          <w:szCs w:val="26"/>
        </w:rPr>
      </w:pPr>
    </w:p>
    <w:p w:rsidR="00A05F14" w:rsidRPr="00351D54" w:rsidRDefault="00A05F14" w:rsidP="006C6773">
      <w:pPr>
        <w:jc w:val="both"/>
        <w:rPr>
          <w:sz w:val="26"/>
          <w:szCs w:val="26"/>
        </w:rPr>
      </w:pPr>
    </w:p>
    <w:p w:rsidR="00A05F14" w:rsidRPr="00351D54" w:rsidRDefault="00A05F14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A05F14" w:rsidRPr="00351D54" w:rsidRDefault="00A05F14" w:rsidP="006C6773">
      <w:pPr>
        <w:jc w:val="both"/>
        <w:rPr>
          <w:sz w:val="26"/>
          <w:szCs w:val="26"/>
        </w:rPr>
      </w:pPr>
    </w:p>
    <w:p w:rsidR="00351D54" w:rsidRDefault="00CA19EB" w:rsidP="006C6773">
      <w:pPr>
        <w:jc w:val="both"/>
        <w:rPr>
          <w:sz w:val="26"/>
          <w:szCs w:val="26"/>
        </w:rPr>
      </w:pPr>
      <w:proofErr w:type="gramStart"/>
      <w:r w:rsidRPr="00351D54">
        <w:rPr>
          <w:sz w:val="26"/>
          <w:szCs w:val="26"/>
        </w:rPr>
        <w:t>Исполняющий</w:t>
      </w:r>
      <w:proofErr w:type="gramEnd"/>
      <w:r w:rsidRPr="00351D54">
        <w:rPr>
          <w:sz w:val="26"/>
          <w:szCs w:val="26"/>
        </w:rPr>
        <w:t xml:space="preserve"> обязанности мэра </w:t>
      </w:r>
    </w:p>
    <w:p w:rsidR="006C6773" w:rsidRDefault="00CA19EB" w:rsidP="00871B39">
      <w:pPr>
        <w:jc w:val="both"/>
        <w:rPr>
          <w:sz w:val="26"/>
          <w:szCs w:val="26"/>
        </w:rPr>
      </w:pPr>
      <w:proofErr w:type="spellStart"/>
      <w:r w:rsidRPr="00351D54">
        <w:rPr>
          <w:sz w:val="26"/>
          <w:szCs w:val="26"/>
        </w:rPr>
        <w:t>Невельского</w:t>
      </w:r>
      <w:proofErr w:type="spellEnd"/>
      <w:r w:rsidRPr="00351D54">
        <w:rPr>
          <w:sz w:val="26"/>
          <w:szCs w:val="26"/>
        </w:rPr>
        <w:t xml:space="preserve"> городского округа</w:t>
      </w:r>
      <w:r w:rsidR="00E45370" w:rsidRPr="00351D54">
        <w:rPr>
          <w:color w:val="0000FF"/>
          <w:sz w:val="26"/>
          <w:szCs w:val="26"/>
        </w:rPr>
        <w:tab/>
      </w:r>
      <w:r w:rsidR="00E45370" w:rsidRPr="00351D54">
        <w:rPr>
          <w:color w:val="0000FF"/>
          <w:sz w:val="26"/>
          <w:szCs w:val="26"/>
        </w:rPr>
        <w:tab/>
      </w:r>
      <w:r w:rsidR="00E45370" w:rsidRPr="00351D54">
        <w:rPr>
          <w:color w:val="0000FF"/>
          <w:sz w:val="26"/>
          <w:szCs w:val="26"/>
        </w:rPr>
        <w:tab/>
      </w:r>
      <w:r w:rsidR="00351D54">
        <w:rPr>
          <w:color w:val="0000FF"/>
          <w:sz w:val="26"/>
          <w:szCs w:val="26"/>
        </w:rPr>
        <w:t xml:space="preserve">                                      </w:t>
      </w:r>
      <w:r w:rsidR="00E45370" w:rsidRPr="00351D54">
        <w:rPr>
          <w:color w:val="0000FF"/>
          <w:sz w:val="26"/>
          <w:szCs w:val="26"/>
        </w:rPr>
        <w:t xml:space="preserve">    </w:t>
      </w:r>
      <w:r w:rsidR="00351D54">
        <w:rPr>
          <w:color w:val="0000FF"/>
          <w:sz w:val="26"/>
          <w:szCs w:val="26"/>
        </w:rPr>
        <w:t xml:space="preserve">  </w:t>
      </w:r>
      <w:proofErr w:type="spellStart"/>
      <w:r w:rsidR="00351D54" w:rsidRPr="00351D54">
        <w:rPr>
          <w:sz w:val="26"/>
          <w:szCs w:val="26"/>
        </w:rPr>
        <w:t>Н.В.</w:t>
      </w:r>
      <w:r w:rsidRPr="00351D54">
        <w:rPr>
          <w:sz w:val="26"/>
          <w:szCs w:val="26"/>
        </w:rPr>
        <w:t>Ронжи</w:t>
      </w:r>
      <w:r w:rsidR="00871B39">
        <w:rPr>
          <w:sz w:val="26"/>
          <w:szCs w:val="26"/>
        </w:rPr>
        <w:t>на</w:t>
      </w:r>
      <w:proofErr w:type="spellEnd"/>
    </w:p>
    <w:p w:rsidR="0078028F" w:rsidRDefault="0078028F" w:rsidP="00871B39">
      <w:pPr>
        <w:jc w:val="both"/>
        <w:sectPr w:rsidR="0078028F" w:rsidSect="00351D54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78028F" w:rsidRPr="0078028F" w:rsidRDefault="0078028F" w:rsidP="0078028F">
      <w:pPr>
        <w:spacing w:after="868" w:line="256" w:lineRule="auto"/>
        <w:jc w:val="center"/>
        <w:rPr>
          <w:sz w:val="26"/>
          <w:szCs w:val="26"/>
        </w:rPr>
      </w:pPr>
      <w:r w:rsidRPr="0078028F">
        <w:rPr>
          <w:sz w:val="26"/>
          <w:szCs w:val="26"/>
        </w:rPr>
        <w:lastRenderedPageBreak/>
        <w:t>Заключение о результатах общественных обсуждений</w:t>
      </w:r>
    </w:p>
    <w:p w:rsidR="0078028F" w:rsidRPr="0078028F" w:rsidRDefault="0078028F" w:rsidP="0078028F">
      <w:pPr>
        <w:tabs>
          <w:tab w:val="right" w:pos="9341"/>
        </w:tabs>
        <w:spacing w:after="495" w:line="256" w:lineRule="auto"/>
        <w:rPr>
          <w:sz w:val="26"/>
          <w:szCs w:val="26"/>
        </w:rPr>
      </w:pPr>
      <w:r w:rsidRPr="0078028F">
        <w:rPr>
          <w:sz w:val="26"/>
          <w:szCs w:val="26"/>
          <w:u w:val="single" w:color="000000"/>
        </w:rPr>
        <w:t>«29» сентября 2023 г.</w:t>
      </w:r>
      <w:r w:rsidRPr="0078028F">
        <w:rPr>
          <w:sz w:val="26"/>
          <w:szCs w:val="26"/>
        </w:rPr>
        <w:tab/>
      </w:r>
      <w:r w:rsidRPr="0078028F">
        <w:rPr>
          <w:sz w:val="26"/>
          <w:szCs w:val="26"/>
          <w:u w:val="single" w:color="000000"/>
        </w:rPr>
        <w:t>г. Невельск</w:t>
      </w:r>
    </w:p>
    <w:p w:rsidR="0078028F" w:rsidRPr="0078028F" w:rsidRDefault="0078028F" w:rsidP="0078028F">
      <w:pPr>
        <w:ind w:right="-3"/>
        <w:jc w:val="both"/>
        <w:rPr>
          <w:sz w:val="26"/>
          <w:szCs w:val="26"/>
        </w:rPr>
      </w:pPr>
      <w:proofErr w:type="gramStart"/>
      <w:r w:rsidRPr="0078028F">
        <w:rPr>
          <w:sz w:val="26"/>
          <w:szCs w:val="26"/>
        </w:rPr>
        <w:t xml:space="preserve">С </w:t>
      </w:r>
      <w:r w:rsidRPr="0078028F">
        <w:rPr>
          <w:sz w:val="26"/>
          <w:szCs w:val="26"/>
          <w:u w:val="single" w:color="000000"/>
        </w:rPr>
        <w:t>«08» сентября 2023г. по «29» сентября 2023г.</w:t>
      </w:r>
      <w:r w:rsidRPr="0078028F">
        <w:rPr>
          <w:sz w:val="26"/>
          <w:szCs w:val="26"/>
        </w:rPr>
        <w:t xml:space="preserve">, на основании постановления администрации </w:t>
      </w:r>
      <w:proofErr w:type="spellStart"/>
      <w:r w:rsidRPr="0078028F">
        <w:rPr>
          <w:sz w:val="26"/>
          <w:szCs w:val="26"/>
        </w:rPr>
        <w:t>Невельского</w:t>
      </w:r>
      <w:proofErr w:type="spellEnd"/>
      <w:r w:rsidRPr="0078028F">
        <w:rPr>
          <w:sz w:val="26"/>
          <w:szCs w:val="26"/>
        </w:rPr>
        <w:t xml:space="preserve"> городского округа от 08.09.2023 г. № 1342 «О проведении общественных обсуждений </w:t>
      </w:r>
      <w:r w:rsidRPr="0078028F">
        <w:rPr>
          <w:sz w:val="26"/>
          <w:szCs w:val="26"/>
          <w:lang w:eastAsia="ar-SA"/>
        </w:rPr>
        <w:t>по проекту планировки и проекту межевания территории в границах земельных участков с кадастровыми номерами: 65:07:0000026:748, 65:07:0000026:750, 65:07:0000026:751, 65:07:0000026:752, 65:07:0000026:749, 65:07:0000026</w:t>
      </w:r>
      <w:proofErr w:type="gramEnd"/>
      <w:r w:rsidRPr="0078028F">
        <w:rPr>
          <w:sz w:val="26"/>
          <w:szCs w:val="26"/>
          <w:lang w:eastAsia="ar-SA"/>
        </w:rPr>
        <w:t>:</w:t>
      </w:r>
      <w:proofErr w:type="gramStart"/>
      <w:r w:rsidRPr="0078028F">
        <w:rPr>
          <w:sz w:val="26"/>
          <w:szCs w:val="26"/>
          <w:lang w:eastAsia="ar-SA"/>
        </w:rPr>
        <w:t>753, 65:07:0000026:756, 65:07:0000025:665»</w:t>
      </w:r>
      <w:r w:rsidRPr="0078028F">
        <w:rPr>
          <w:sz w:val="26"/>
          <w:szCs w:val="26"/>
        </w:rPr>
        <w:t xml:space="preserve">, проведены общественные обсуждения по проекту планировки территории и проекту межевания территории в границах </w:t>
      </w:r>
      <w:r w:rsidRPr="0078028F">
        <w:rPr>
          <w:sz w:val="26"/>
          <w:szCs w:val="26"/>
          <w:lang w:eastAsia="ar-SA"/>
        </w:rPr>
        <w:t xml:space="preserve">земельных участков с кадастровыми номерами: 65:07:0000026:748, 65:07:0000026:750, 65:07:0000026:751, 65:07:0000026:752, 65:07:0000026:749, 65:07:0000026:753, 65:07:0000026:756, 65:07:0000025:665, </w:t>
      </w:r>
      <w:r w:rsidRPr="0078028F">
        <w:rPr>
          <w:sz w:val="26"/>
          <w:szCs w:val="26"/>
        </w:rPr>
        <w:t>размещенных</w:t>
      </w:r>
      <w:proofErr w:type="gramEnd"/>
      <w:r w:rsidRPr="0078028F">
        <w:rPr>
          <w:sz w:val="26"/>
          <w:szCs w:val="26"/>
        </w:rPr>
        <w:t xml:space="preserve"> на официальном Интернет-сайте администрации </w:t>
      </w:r>
      <w:proofErr w:type="spellStart"/>
      <w:r w:rsidRPr="0078028F">
        <w:rPr>
          <w:sz w:val="26"/>
          <w:szCs w:val="26"/>
        </w:rPr>
        <w:t>Невельского</w:t>
      </w:r>
      <w:proofErr w:type="spellEnd"/>
      <w:r w:rsidRPr="0078028F">
        <w:rPr>
          <w:sz w:val="26"/>
          <w:szCs w:val="26"/>
        </w:rPr>
        <w:t xml:space="preserve"> городского округа по адресу:</w:t>
      </w:r>
      <w:r w:rsidRPr="0078028F">
        <w:rPr>
          <w:sz w:val="26"/>
          <w:szCs w:val="26"/>
          <w:lang w:eastAsia="en-US"/>
        </w:rPr>
        <w:t xml:space="preserve"> </w:t>
      </w:r>
      <w:hyperlink r:id="rId8" w:history="1">
        <w:r w:rsidRPr="0078028F">
          <w:rPr>
            <w:rStyle w:val="a7"/>
            <w:sz w:val="26"/>
            <w:szCs w:val="26"/>
            <w:lang w:eastAsia="en-US"/>
          </w:rPr>
          <w:t>https://nevelysk.sakhalin.gov.ru/gradostroiteltvo/grad/project/</w:t>
        </w:r>
      </w:hyperlink>
      <w:r w:rsidRPr="0078028F">
        <w:rPr>
          <w:sz w:val="26"/>
          <w:szCs w:val="26"/>
        </w:rPr>
        <w:t>, в следующем составе:</w:t>
      </w:r>
    </w:p>
    <w:p w:rsidR="0078028F" w:rsidRPr="0078028F" w:rsidRDefault="0078028F" w:rsidP="0078028F">
      <w:pPr>
        <w:spacing w:line="360" w:lineRule="auto"/>
        <w:ind w:right="-3" w:firstLine="567"/>
        <w:jc w:val="both"/>
        <w:rPr>
          <w:sz w:val="26"/>
          <w:szCs w:val="26"/>
          <w:lang w:eastAsia="ar-SA"/>
        </w:rPr>
      </w:pPr>
      <w:r w:rsidRPr="0078028F">
        <w:rPr>
          <w:sz w:val="26"/>
          <w:szCs w:val="26"/>
          <w:lang w:eastAsia="en-US"/>
        </w:rPr>
        <w:t>-</w:t>
      </w:r>
      <w:r w:rsidRPr="0078028F">
        <w:rPr>
          <w:sz w:val="26"/>
          <w:szCs w:val="26"/>
          <w:lang w:eastAsia="ar-SA"/>
        </w:rPr>
        <w:t xml:space="preserve"> Проект планировки и проекту межевания территории в границах земельных участков с кадастровыми номерами: 65:07:0000026:748, 65:07:0000026:750, 65:07:0000026:751, 65:07:0000026:752, 65:07:0000026:749, 65:07:0000026:753, 65:07:0000026:756, 65:07:0000025:665. Том 1. </w:t>
      </w:r>
      <w:r w:rsidRPr="0078028F">
        <w:rPr>
          <w:sz w:val="26"/>
          <w:szCs w:val="26"/>
        </w:rPr>
        <w:t>Положение о характеристиках планируемого развития территории, о характеристиках объектов капитального строительства</w:t>
      </w:r>
      <w:r w:rsidRPr="0078028F">
        <w:rPr>
          <w:sz w:val="26"/>
          <w:szCs w:val="26"/>
          <w:lang w:eastAsia="ar-SA"/>
        </w:rPr>
        <w:t xml:space="preserve">. </w:t>
      </w:r>
      <w:r w:rsidRPr="0078028F">
        <w:rPr>
          <w:sz w:val="26"/>
          <w:szCs w:val="26"/>
        </w:rPr>
        <w:t>Положения об очередности планируемого развития территории;</w:t>
      </w:r>
    </w:p>
    <w:p w:rsidR="0078028F" w:rsidRPr="0078028F" w:rsidRDefault="0078028F" w:rsidP="0078028F">
      <w:pPr>
        <w:widowControl w:val="0"/>
        <w:tabs>
          <w:tab w:val="left" w:leader="underscore" w:pos="9259"/>
        </w:tabs>
        <w:spacing w:after="48" w:line="360" w:lineRule="auto"/>
        <w:ind w:firstLine="567"/>
        <w:jc w:val="both"/>
        <w:rPr>
          <w:sz w:val="26"/>
          <w:szCs w:val="26"/>
          <w:lang w:eastAsia="ar-SA"/>
        </w:rPr>
      </w:pPr>
      <w:r w:rsidRPr="0078028F">
        <w:rPr>
          <w:sz w:val="26"/>
          <w:szCs w:val="26"/>
          <w:lang w:eastAsia="ar-SA"/>
        </w:rPr>
        <w:t>-</w:t>
      </w:r>
      <w:r w:rsidRPr="0078028F">
        <w:rPr>
          <w:sz w:val="26"/>
          <w:szCs w:val="26"/>
        </w:rPr>
        <w:t xml:space="preserve"> </w:t>
      </w:r>
      <w:r w:rsidRPr="0078028F">
        <w:rPr>
          <w:sz w:val="26"/>
          <w:szCs w:val="26"/>
          <w:lang w:eastAsia="ar-SA"/>
        </w:rPr>
        <w:t xml:space="preserve">Проект планировки и проекту межевания территории в границах земельных участков с кадастровыми номерами: 65:07:0000026:748, 65:07:0000026:750, 65:07:0000026:751, 65:07:0000026:752, 65:07:0000026:749, 65:07:0000026:753, 65:07:0000026:756, 65:07:0000025:665. Том 2. </w:t>
      </w:r>
      <w:r w:rsidRPr="0078028F">
        <w:rPr>
          <w:sz w:val="26"/>
          <w:szCs w:val="26"/>
        </w:rPr>
        <w:t>Материалы по обоснованию проекта;</w:t>
      </w:r>
    </w:p>
    <w:p w:rsidR="0078028F" w:rsidRPr="0078028F" w:rsidRDefault="0078028F" w:rsidP="0078028F">
      <w:pPr>
        <w:widowControl w:val="0"/>
        <w:tabs>
          <w:tab w:val="left" w:leader="underscore" w:pos="9259"/>
        </w:tabs>
        <w:spacing w:after="48" w:line="360" w:lineRule="auto"/>
        <w:ind w:firstLine="567"/>
        <w:jc w:val="both"/>
        <w:rPr>
          <w:sz w:val="26"/>
          <w:szCs w:val="26"/>
          <w:lang w:eastAsia="en-US"/>
        </w:rPr>
      </w:pPr>
      <w:r w:rsidRPr="0078028F">
        <w:rPr>
          <w:sz w:val="26"/>
          <w:szCs w:val="26"/>
          <w:lang w:eastAsia="en-US"/>
        </w:rPr>
        <w:t>-</w:t>
      </w:r>
      <w:r w:rsidRPr="0078028F">
        <w:rPr>
          <w:sz w:val="26"/>
          <w:szCs w:val="26"/>
          <w:lang w:eastAsia="ar-SA"/>
        </w:rPr>
        <w:t xml:space="preserve"> Проект планировки и проекту межевания территории в границах земельных участков с кадастровыми номерами: 65:07:0000026:748, 65:07:0000026:750, 65:07:0000026:751, 65:07:0000026:752, 65:07:0000026:749, 65:07:0000026:753, 65:07:0000026:756, 65:07:0000025:665. Том 3. Основная часть.</w:t>
      </w:r>
    </w:p>
    <w:p w:rsidR="0078028F" w:rsidRPr="0078028F" w:rsidRDefault="0078028F" w:rsidP="0078028F">
      <w:pPr>
        <w:spacing w:line="360" w:lineRule="auto"/>
        <w:ind w:left="4" w:firstLine="557"/>
        <w:jc w:val="both"/>
        <w:rPr>
          <w:color w:val="000000"/>
          <w:sz w:val="26"/>
          <w:szCs w:val="26"/>
        </w:rPr>
      </w:pPr>
      <w:r w:rsidRPr="0078028F">
        <w:rPr>
          <w:sz w:val="26"/>
          <w:szCs w:val="26"/>
        </w:rPr>
        <w:t xml:space="preserve">Организатор общественных обсуждений: администрация </w:t>
      </w:r>
      <w:proofErr w:type="spellStart"/>
      <w:r w:rsidRPr="0078028F">
        <w:rPr>
          <w:sz w:val="26"/>
          <w:szCs w:val="26"/>
        </w:rPr>
        <w:t>Невельского</w:t>
      </w:r>
      <w:proofErr w:type="spellEnd"/>
      <w:r w:rsidRPr="0078028F">
        <w:rPr>
          <w:sz w:val="26"/>
          <w:szCs w:val="26"/>
        </w:rPr>
        <w:t xml:space="preserve"> городского округа.</w:t>
      </w:r>
    </w:p>
    <w:p w:rsidR="0078028F" w:rsidRPr="0078028F" w:rsidRDefault="0078028F" w:rsidP="0078028F">
      <w:pPr>
        <w:ind w:left="4" w:firstLine="562"/>
        <w:jc w:val="both"/>
        <w:rPr>
          <w:sz w:val="26"/>
          <w:szCs w:val="26"/>
        </w:rPr>
      </w:pPr>
      <w:r w:rsidRPr="0078028F">
        <w:rPr>
          <w:sz w:val="26"/>
          <w:szCs w:val="26"/>
        </w:rPr>
        <w:t>По результатам общественных обсуждений составлен протокол общественных обсуждений от 29.09.2023г., на основании которого подготовлено заключение о результатах общественных обсуждений.</w:t>
      </w:r>
    </w:p>
    <w:p w:rsidR="0078028F" w:rsidRDefault="0078028F" w:rsidP="0078028F">
      <w:pPr>
        <w:spacing w:after="313"/>
        <w:ind w:left="154" w:firstLine="552"/>
        <w:jc w:val="both"/>
        <w:rPr>
          <w:sz w:val="26"/>
          <w:szCs w:val="26"/>
        </w:rPr>
      </w:pPr>
      <w:r w:rsidRPr="0078028F">
        <w:rPr>
          <w:sz w:val="26"/>
          <w:szCs w:val="26"/>
        </w:rPr>
        <w:lastRenderedPageBreak/>
        <w:t>В период проведения общественных обсуждений замечания и предложения от участников общественных обсуждений не поступали.</w:t>
      </w:r>
    </w:p>
    <w:p w:rsidR="0078028F" w:rsidRPr="0078028F" w:rsidRDefault="0078028F" w:rsidP="0078028F">
      <w:pPr>
        <w:spacing w:after="313"/>
        <w:ind w:left="154" w:firstLine="552"/>
        <w:jc w:val="both"/>
        <w:rPr>
          <w:sz w:val="26"/>
          <w:szCs w:val="26"/>
        </w:rPr>
      </w:pPr>
    </w:p>
    <w:p w:rsidR="0078028F" w:rsidRPr="0078028F" w:rsidRDefault="0078028F" w:rsidP="0078028F">
      <w:pPr>
        <w:tabs>
          <w:tab w:val="center" w:pos="6344"/>
          <w:tab w:val="center" w:pos="8393"/>
        </w:tabs>
        <w:rPr>
          <w:noProof/>
          <w:sz w:val="26"/>
          <w:szCs w:val="26"/>
        </w:rPr>
      </w:pPr>
      <w:r w:rsidRPr="0078028F">
        <w:rPr>
          <w:sz w:val="26"/>
          <w:szCs w:val="26"/>
        </w:rPr>
        <w:t>Председатель общественных обсуждений</w:t>
      </w:r>
      <w:r w:rsidRPr="0078028F">
        <w:rPr>
          <w:sz w:val="26"/>
          <w:szCs w:val="26"/>
        </w:rPr>
        <w:tab/>
      </w:r>
      <w:r w:rsidRPr="0078028F">
        <w:rPr>
          <w:sz w:val="26"/>
          <w:szCs w:val="26"/>
        </w:rPr>
        <w:tab/>
        <w:t xml:space="preserve">                Н. В. </w:t>
      </w:r>
      <w:proofErr w:type="spellStart"/>
      <w:r w:rsidRPr="0078028F">
        <w:rPr>
          <w:sz w:val="26"/>
          <w:szCs w:val="26"/>
        </w:rPr>
        <w:t>Ронжина</w:t>
      </w:r>
      <w:proofErr w:type="spellEnd"/>
    </w:p>
    <w:p w:rsidR="0078028F" w:rsidRPr="0078028F" w:rsidRDefault="0078028F" w:rsidP="0078028F">
      <w:pPr>
        <w:tabs>
          <w:tab w:val="left" w:pos="7545"/>
        </w:tabs>
        <w:ind w:left="14"/>
        <w:rPr>
          <w:sz w:val="26"/>
          <w:szCs w:val="26"/>
        </w:rPr>
      </w:pPr>
      <w:r w:rsidRPr="0078028F">
        <w:rPr>
          <w:sz w:val="26"/>
          <w:szCs w:val="26"/>
        </w:rPr>
        <w:t>Секретарь общественных обсуждений</w:t>
      </w:r>
      <w:r w:rsidRPr="0078028F">
        <w:rPr>
          <w:sz w:val="26"/>
          <w:szCs w:val="26"/>
        </w:rPr>
        <w:tab/>
        <w:t xml:space="preserve">    А. П. Горнов</w:t>
      </w:r>
    </w:p>
    <w:p w:rsidR="00871B39" w:rsidRPr="0078028F" w:rsidRDefault="00871B39" w:rsidP="0078028F">
      <w:pPr>
        <w:jc w:val="both"/>
        <w:rPr>
          <w:sz w:val="26"/>
          <w:szCs w:val="26"/>
        </w:rPr>
      </w:pPr>
    </w:p>
    <w:sectPr w:rsidR="00871B39" w:rsidRPr="0078028F" w:rsidSect="00351D54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A7B" w:rsidRDefault="00F40A7B">
      <w:r>
        <w:separator/>
      </w:r>
    </w:p>
  </w:endnote>
  <w:endnote w:type="continuationSeparator" w:id="0">
    <w:p w:rsidR="00F40A7B" w:rsidRDefault="00F4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A7B" w:rsidRDefault="00F40A7B">
      <w:r>
        <w:separator/>
      </w:r>
    </w:p>
  </w:footnote>
  <w:footnote w:type="continuationSeparator" w:id="0">
    <w:p w:rsidR="00F40A7B" w:rsidRDefault="00F40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EB"/>
    <w:rsid w:val="00000F60"/>
    <w:rsid w:val="00022561"/>
    <w:rsid w:val="000619F4"/>
    <w:rsid w:val="0009445B"/>
    <w:rsid w:val="000E7259"/>
    <w:rsid w:val="0014501F"/>
    <w:rsid w:val="00154562"/>
    <w:rsid w:val="00182733"/>
    <w:rsid w:val="00182B37"/>
    <w:rsid w:val="001A5FA5"/>
    <w:rsid w:val="001D48F1"/>
    <w:rsid w:val="0024062C"/>
    <w:rsid w:val="00266938"/>
    <w:rsid w:val="002D3414"/>
    <w:rsid w:val="002E66E0"/>
    <w:rsid w:val="00322CD7"/>
    <w:rsid w:val="00351D54"/>
    <w:rsid w:val="00352A5A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78028F"/>
    <w:rsid w:val="00871B39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A19EB"/>
    <w:rsid w:val="00CD6C25"/>
    <w:rsid w:val="00CF57CB"/>
    <w:rsid w:val="00DF5E6B"/>
    <w:rsid w:val="00E10D32"/>
    <w:rsid w:val="00E45370"/>
    <w:rsid w:val="00E63EBC"/>
    <w:rsid w:val="00E90436"/>
    <w:rsid w:val="00EE43D9"/>
    <w:rsid w:val="00EF0D36"/>
    <w:rsid w:val="00F40A7B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351D5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  <w:style w:type="character" w:styleId="a7">
    <w:name w:val="Hyperlink"/>
    <w:uiPriority w:val="99"/>
    <w:unhideWhenUsed/>
    <w:rsid w:val="007802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351D5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  <w:style w:type="character" w:styleId="a7">
    <w:name w:val="Hyperlink"/>
    <w:uiPriority w:val="99"/>
    <w:unhideWhenUsed/>
    <w:rsid w:val="007802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velysk.sakhalin.gov.ru/gradostroiteltvo/grad/projec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468EADC4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2023-10-05T01:17:00Z</cp:lastPrinted>
  <dcterms:created xsi:type="dcterms:W3CDTF">2023-10-05T01:17:00Z</dcterms:created>
  <dcterms:modified xsi:type="dcterms:W3CDTF">2023-10-05T01:17:00Z</dcterms:modified>
</cp:coreProperties>
</file>