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AF" w:rsidRDefault="00AA0B20" w:rsidP="005276A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AF" w:rsidRDefault="005276AF" w:rsidP="005276AF">
      <w:pPr>
        <w:jc w:val="center"/>
        <w:rPr>
          <w:lang w:val="en-US"/>
        </w:rPr>
      </w:pPr>
    </w:p>
    <w:p w:rsidR="005276AF" w:rsidRDefault="005276AF" w:rsidP="005276AF">
      <w:pPr>
        <w:jc w:val="center"/>
        <w:rPr>
          <w:lang w:val="en-US"/>
        </w:rPr>
      </w:pPr>
    </w:p>
    <w:p w:rsidR="005276AF" w:rsidRDefault="005276AF" w:rsidP="005276AF">
      <w:pPr>
        <w:jc w:val="center"/>
        <w:rPr>
          <w:lang w:val="en-US"/>
        </w:rPr>
      </w:pPr>
    </w:p>
    <w:p w:rsidR="005276AF" w:rsidRDefault="005276AF" w:rsidP="005276AF">
      <w:pPr>
        <w:jc w:val="center"/>
        <w:rPr>
          <w:lang w:val="en-US"/>
        </w:rPr>
      </w:pPr>
    </w:p>
    <w:p w:rsidR="005276AF" w:rsidRDefault="005276AF" w:rsidP="005276A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276A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276AF" w:rsidRDefault="005276AF" w:rsidP="001959D2">
            <w:pPr>
              <w:pStyle w:val="7"/>
            </w:pPr>
            <w:r>
              <w:t>ПОСТАНОВЛЕНИЕ</w:t>
            </w:r>
          </w:p>
          <w:p w:rsidR="005276AF" w:rsidRDefault="005276AF" w:rsidP="001959D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276A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276AF" w:rsidRDefault="00AA0B20" w:rsidP="001959D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6AF" w:rsidRDefault="00E43E95" w:rsidP="005276AF">
                                  <w:r>
                                    <w:t>1081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276AF" w:rsidRDefault="00E43E95" w:rsidP="005276AF">
                            <w:r>
                              <w:t>1081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6AF" w:rsidRDefault="00E43E95" w:rsidP="005276AF">
                                  <w:r>
                                    <w:t>01.08.2013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276AF" w:rsidRDefault="00E43E95" w:rsidP="005276AF">
                            <w:r>
                              <w:t>01.08.2013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76AF">
              <w:rPr>
                <w:rFonts w:ascii="Courier New" w:hAnsi="Courier New" w:cs="Courier New"/>
              </w:rPr>
              <w:t>от              №</w:t>
            </w:r>
          </w:p>
          <w:p w:rsidR="005276AF" w:rsidRDefault="005276AF" w:rsidP="001959D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276AF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5276AF" w:rsidRDefault="005276AF" w:rsidP="001959D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276AF" w:rsidRDefault="005276AF" w:rsidP="001959D2">
            <w:pPr>
              <w:spacing w:after="240"/>
              <w:ind w:left="539"/>
              <w:jc w:val="center"/>
            </w:pPr>
          </w:p>
        </w:tc>
      </w:tr>
      <w:tr w:rsidR="005276AF" w:rsidRPr="005276A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276AF" w:rsidRPr="005276AF" w:rsidRDefault="005276AF" w:rsidP="005276AF">
            <w:pPr>
              <w:jc w:val="both"/>
              <w:rPr>
                <w:sz w:val="28"/>
                <w:szCs w:val="28"/>
              </w:rPr>
            </w:pPr>
            <w:r w:rsidRPr="005276AF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11.03.2012</w:t>
            </w:r>
            <w:r>
              <w:rPr>
                <w:sz w:val="28"/>
                <w:szCs w:val="28"/>
              </w:rPr>
              <w:t xml:space="preserve"> г. </w:t>
            </w:r>
            <w:r w:rsidRPr="005276AF">
              <w:rPr>
                <w:sz w:val="28"/>
                <w:szCs w:val="28"/>
              </w:rPr>
              <w:t>№</w:t>
            </w:r>
            <w:r w:rsidR="00E43E95">
              <w:rPr>
                <w:sz w:val="28"/>
                <w:szCs w:val="28"/>
              </w:rPr>
              <w:t xml:space="preserve"> </w:t>
            </w:r>
            <w:r w:rsidRPr="005276AF">
              <w:rPr>
                <w:sz w:val="28"/>
                <w:szCs w:val="28"/>
              </w:rPr>
              <w:t>271 «Об</w:t>
            </w:r>
            <w:r w:rsidR="00E43E95">
              <w:rPr>
                <w:sz w:val="28"/>
                <w:szCs w:val="28"/>
              </w:rPr>
              <w:t xml:space="preserve"> </w:t>
            </w:r>
            <w:r w:rsidRPr="005276AF">
              <w:rPr>
                <w:sz w:val="28"/>
                <w:szCs w:val="28"/>
              </w:rPr>
              <w:t>утверждении Порядка выявления и учета детей школьного возраста от 6 лет 6 месяцев до 18 лет в муниципальном образовании «Невельский городской округ»</w:t>
            </w:r>
          </w:p>
        </w:tc>
        <w:tc>
          <w:tcPr>
            <w:tcW w:w="5103" w:type="dxa"/>
          </w:tcPr>
          <w:p w:rsidR="005276AF" w:rsidRPr="005276AF" w:rsidRDefault="005276AF" w:rsidP="005276AF">
            <w:pPr>
              <w:jc w:val="both"/>
              <w:rPr>
                <w:sz w:val="28"/>
                <w:szCs w:val="28"/>
              </w:rPr>
            </w:pPr>
          </w:p>
        </w:tc>
      </w:tr>
      <w:tr w:rsidR="005276AF" w:rsidRPr="005276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276AF" w:rsidRPr="005276AF" w:rsidRDefault="005276AF" w:rsidP="005276AF">
            <w:pPr>
              <w:jc w:val="both"/>
              <w:rPr>
                <w:sz w:val="28"/>
                <w:szCs w:val="28"/>
              </w:rPr>
            </w:pPr>
          </w:p>
        </w:tc>
      </w:tr>
    </w:tbl>
    <w:p w:rsidR="005276AF" w:rsidRDefault="005276AF" w:rsidP="005276AF">
      <w:pPr>
        <w:ind w:firstLine="708"/>
        <w:jc w:val="both"/>
        <w:rPr>
          <w:sz w:val="28"/>
          <w:szCs w:val="28"/>
        </w:rPr>
      </w:pPr>
      <w:r w:rsidRPr="005276AF">
        <w:rPr>
          <w:sz w:val="28"/>
          <w:szCs w:val="28"/>
        </w:rPr>
        <w:t>В соответствии с законом РФ «Об образовании», Федеральным законом РФ от 08.11.2011</w:t>
      </w:r>
      <w:r>
        <w:rPr>
          <w:sz w:val="28"/>
          <w:szCs w:val="28"/>
        </w:rPr>
        <w:t xml:space="preserve"> г. </w:t>
      </w:r>
      <w:r w:rsidRPr="005276A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310-ФЗ</w:t>
      </w:r>
      <w:r w:rsidRPr="005276AF">
        <w:rPr>
          <w:sz w:val="28"/>
          <w:szCs w:val="28"/>
        </w:rPr>
        <w:t xml:space="preserve"> «О внесении изменений в статьи 16 и 31 закон РФ «Об образовании» в части обеспечения территориальной доступности муниципальных образовательных учреждений»,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5276AF" w:rsidRPr="00E43E95" w:rsidRDefault="005276AF" w:rsidP="005276AF">
      <w:pPr>
        <w:ind w:firstLine="708"/>
        <w:jc w:val="both"/>
        <w:rPr>
          <w:sz w:val="18"/>
          <w:szCs w:val="18"/>
        </w:rPr>
      </w:pPr>
    </w:p>
    <w:p w:rsidR="005276AF" w:rsidRDefault="005276AF" w:rsidP="005276AF">
      <w:pPr>
        <w:jc w:val="both"/>
        <w:rPr>
          <w:sz w:val="28"/>
          <w:szCs w:val="28"/>
        </w:rPr>
      </w:pPr>
      <w:r w:rsidRPr="005276AF">
        <w:rPr>
          <w:sz w:val="28"/>
          <w:szCs w:val="28"/>
        </w:rPr>
        <w:t>ПОСТАНОВЛЯЕТ:</w:t>
      </w:r>
    </w:p>
    <w:p w:rsidR="005276AF" w:rsidRPr="00E43E95" w:rsidRDefault="005276AF" w:rsidP="005276AF">
      <w:pPr>
        <w:jc w:val="both"/>
        <w:rPr>
          <w:sz w:val="20"/>
          <w:szCs w:val="20"/>
        </w:rPr>
      </w:pPr>
    </w:p>
    <w:p w:rsidR="005276AF" w:rsidRPr="005276AF" w:rsidRDefault="005276AF" w:rsidP="0052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276AF">
        <w:rPr>
          <w:sz w:val="28"/>
          <w:szCs w:val="28"/>
        </w:rPr>
        <w:t>Внести в постановление администрации Невельского городского</w:t>
      </w:r>
      <w:r>
        <w:rPr>
          <w:sz w:val="28"/>
          <w:szCs w:val="28"/>
        </w:rPr>
        <w:t xml:space="preserve"> округа от 11.03.2012 г. </w:t>
      </w:r>
      <w:r w:rsidRPr="005276AF">
        <w:rPr>
          <w:sz w:val="28"/>
          <w:szCs w:val="28"/>
        </w:rPr>
        <w:t>№ 271 «Об утверждении Порядка выявления и учета детей школьного возраста от 6 лет 6 месяцев до 18 лет в муниципальном образовании «Невельский городской округ» в редакции постановления администрации Невельского городского округа от 06.05.2013</w:t>
      </w:r>
      <w:r>
        <w:rPr>
          <w:sz w:val="28"/>
          <w:szCs w:val="28"/>
        </w:rPr>
        <w:t xml:space="preserve"> г. </w:t>
      </w:r>
      <w:r w:rsidRPr="005276AF">
        <w:rPr>
          <w:sz w:val="28"/>
          <w:szCs w:val="28"/>
        </w:rPr>
        <w:t xml:space="preserve"> №583 следующие изменения:</w:t>
      </w:r>
    </w:p>
    <w:p w:rsidR="005276AF" w:rsidRPr="005276AF" w:rsidRDefault="005276AF" w:rsidP="005276AF">
      <w:pPr>
        <w:jc w:val="both"/>
        <w:rPr>
          <w:sz w:val="28"/>
          <w:szCs w:val="28"/>
        </w:rPr>
      </w:pPr>
      <w:r w:rsidRPr="005276AF">
        <w:rPr>
          <w:sz w:val="28"/>
          <w:szCs w:val="28"/>
        </w:rPr>
        <w:t>- п. 3 после слов «ул. Советская» дополнить словами «ул. Северная, Октябрьский переулок.»</w:t>
      </w:r>
    </w:p>
    <w:p w:rsidR="005276AF" w:rsidRPr="005276AF" w:rsidRDefault="005276AF" w:rsidP="0052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76AF">
        <w:rPr>
          <w:sz w:val="28"/>
          <w:szCs w:val="28"/>
        </w:rPr>
        <w:t xml:space="preserve">Разместить настоящее постановление на </w:t>
      </w:r>
      <w:r>
        <w:rPr>
          <w:sz w:val="28"/>
          <w:szCs w:val="28"/>
        </w:rPr>
        <w:t>официальном Интернет-</w:t>
      </w:r>
      <w:r w:rsidRPr="005276AF">
        <w:rPr>
          <w:sz w:val="28"/>
          <w:szCs w:val="28"/>
        </w:rPr>
        <w:t>сайте администрации Невельского городского округа.</w:t>
      </w:r>
    </w:p>
    <w:p w:rsidR="005276AF" w:rsidRPr="005276AF" w:rsidRDefault="005276AF" w:rsidP="0052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276AF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 Е.</w:t>
      </w:r>
    </w:p>
    <w:p w:rsidR="005276AF" w:rsidRPr="005276AF" w:rsidRDefault="005276AF" w:rsidP="005276AF">
      <w:pPr>
        <w:jc w:val="both"/>
        <w:rPr>
          <w:sz w:val="28"/>
          <w:szCs w:val="28"/>
        </w:rPr>
      </w:pPr>
    </w:p>
    <w:p w:rsidR="005276AF" w:rsidRDefault="005276AF" w:rsidP="005276AF">
      <w:pPr>
        <w:jc w:val="both"/>
        <w:rPr>
          <w:sz w:val="28"/>
          <w:szCs w:val="28"/>
        </w:rPr>
      </w:pPr>
    </w:p>
    <w:p w:rsidR="005276AF" w:rsidRPr="005276AF" w:rsidRDefault="005276AF" w:rsidP="005276AF">
      <w:pPr>
        <w:jc w:val="both"/>
        <w:rPr>
          <w:sz w:val="28"/>
          <w:szCs w:val="28"/>
        </w:rPr>
      </w:pPr>
    </w:p>
    <w:p w:rsidR="005276AF" w:rsidRDefault="005276AF" w:rsidP="00E43E95">
      <w:pPr>
        <w:jc w:val="both"/>
      </w:pPr>
      <w:r w:rsidRPr="005276AF">
        <w:rPr>
          <w:sz w:val="28"/>
          <w:szCs w:val="28"/>
        </w:rPr>
        <w:t>Мэр Невельского городского округа</w:t>
      </w:r>
      <w:r w:rsidRPr="005276AF">
        <w:rPr>
          <w:sz w:val="28"/>
          <w:szCs w:val="28"/>
        </w:rPr>
        <w:tab/>
      </w:r>
      <w:r w:rsidRPr="005276AF">
        <w:rPr>
          <w:sz w:val="28"/>
          <w:szCs w:val="28"/>
        </w:rPr>
        <w:tab/>
      </w:r>
      <w:r w:rsidRPr="005276AF">
        <w:rPr>
          <w:sz w:val="28"/>
          <w:szCs w:val="28"/>
        </w:rPr>
        <w:tab/>
      </w:r>
      <w:r w:rsidRPr="005276AF">
        <w:rPr>
          <w:sz w:val="28"/>
          <w:szCs w:val="28"/>
        </w:rPr>
        <w:tab/>
      </w:r>
      <w:r w:rsidR="00E43E95">
        <w:rPr>
          <w:sz w:val="28"/>
          <w:szCs w:val="28"/>
        </w:rPr>
        <w:t xml:space="preserve">             </w:t>
      </w:r>
      <w:r w:rsidRPr="005276AF">
        <w:rPr>
          <w:sz w:val="28"/>
          <w:szCs w:val="28"/>
        </w:rPr>
        <w:t>В. Н. Пак</w:t>
      </w:r>
    </w:p>
    <w:sectPr w:rsidR="005276AF" w:rsidSect="00E43E95">
      <w:pgSz w:w="11906" w:h="16838"/>
      <w:pgMar w:top="719" w:right="746" w:bottom="360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F0" w:rsidRDefault="00ED0DF0">
      <w:r>
        <w:separator/>
      </w:r>
    </w:p>
  </w:endnote>
  <w:endnote w:type="continuationSeparator" w:id="0">
    <w:p w:rsidR="00ED0DF0" w:rsidRDefault="00ED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F0" w:rsidRDefault="00ED0DF0">
      <w:r>
        <w:separator/>
      </w:r>
    </w:p>
  </w:footnote>
  <w:footnote w:type="continuationSeparator" w:id="0">
    <w:p w:rsidR="00ED0DF0" w:rsidRDefault="00ED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8-01'}"/>
    <w:docVar w:name="attr1#Наименование" w:val="VARCHAR#О внесении изменений в постановление администрации Невельского городского округа от 11.03.2012 № 271 &quot;Об утверждении Порядка выявления и учета детей школьного возраста от 6,6 до 18 лет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3-08-01'}"/>
    <w:docVar w:name="attr5#Бланк" w:val="OID_TYPE#"/>
    <w:docVar w:name="attr6#Номер документа" w:val="VARCHAR#1081"/>
    <w:docVar w:name="attr7#Дата подписания" w:val="DATE#{d '2013-08-01'}"/>
    <w:docVar w:name="ESED_ActEdition" w:val="1"/>
    <w:docVar w:name="ESED_AutorEdition" w:val="Полякова Нина Васильевна"/>
    <w:docVar w:name="ESED_Edition" w:val="1"/>
    <w:docVar w:name="ESED_IDnum" w:val="21/2013-1797"/>
    <w:docVar w:name="ESED_Lock" w:val="2"/>
    <w:docVar w:name="SPD_Annotation" w:val="N 1081 от 01.08.2013 21/2013-1797(1)#О внесении изменений в постановление администрации Невельского городского округа от 11.03.2012 № 271 &quot;Об утверждении Порядка выявления и учета детей школьного возраста от 6,6 до 18 лет в муниципальном образовании &quot;Невельский городской округ&quot;#Постановления администрации Невельского Городского округа   ТЕН Ольга Дюнсуевна – начальник отдела#Дата создания редакции: 01.08.2013"/>
    <w:docVar w:name="SPD_AreaName" w:val="Документ (ЕСЭД)"/>
    <w:docVar w:name="SPD_hostURL" w:val="storm"/>
    <w:docVar w:name="SPD_NumDoc" w:val="620262974"/>
    <w:docVar w:name="SPD_vDir" w:val="spd"/>
  </w:docVars>
  <w:rsids>
    <w:rsidRoot w:val="005276AF"/>
    <w:rsid w:val="001959D2"/>
    <w:rsid w:val="005276AF"/>
    <w:rsid w:val="00552C49"/>
    <w:rsid w:val="00AA0B20"/>
    <w:rsid w:val="00DE7C53"/>
    <w:rsid w:val="00E269BE"/>
    <w:rsid w:val="00E43E95"/>
    <w:rsid w:val="00E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1107FB-40B9-4363-9A91-4602AE05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A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276A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276A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27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27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276A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5276AF"/>
    <w:pPr>
      <w:spacing w:after="120"/>
    </w:pPr>
  </w:style>
  <w:style w:type="character" w:customStyle="1" w:styleId="3pt">
    <w:name w:val="Основной текст + Интервал 3 pt"/>
    <w:basedOn w:val="a8"/>
    <w:uiPriority w:val="99"/>
    <w:rsid w:val="005276AF"/>
    <w:rPr>
      <w:spacing w:val="60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5276A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Администрация. Невельск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2013-08-01T03:36:00Z</cp:lastPrinted>
  <dcterms:created xsi:type="dcterms:W3CDTF">2025-02-06T01:16:00Z</dcterms:created>
  <dcterms:modified xsi:type="dcterms:W3CDTF">2025-02-06T01:16:00Z</dcterms:modified>
</cp:coreProperties>
</file>