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9E" w:rsidRDefault="006A01B2" w:rsidP="00AD5E9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E9E" w:rsidRDefault="00AD5E9E" w:rsidP="00AD5E9E">
      <w:pPr>
        <w:jc w:val="center"/>
        <w:rPr>
          <w:lang w:val="en-US"/>
        </w:rPr>
      </w:pPr>
    </w:p>
    <w:p w:rsidR="00AD5E9E" w:rsidRDefault="00AD5E9E" w:rsidP="00AD5E9E">
      <w:pPr>
        <w:jc w:val="center"/>
        <w:rPr>
          <w:lang w:val="en-US"/>
        </w:rPr>
      </w:pPr>
    </w:p>
    <w:p w:rsidR="00AD5E9E" w:rsidRDefault="00AD5E9E" w:rsidP="00AD5E9E">
      <w:pPr>
        <w:jc w:val="center"/>
        <w:rPr>
          <w:lang w:val="en-US"/>
        </w:rPr>
      </w:pPr>
    </w:p>
    <w:p w:rsidR="00AD5E9E" w:rsidRDefault="00AD5E9E" w:rsidP="00AD5E9E">
      <w:pPr>
        <w:jc w:val="center"/>
        <w:rPr>
          <w:lang w:val="en-US"/>
        </w:rPr>
      </w:pPr>
    </w:p>
    <w:p w:rsidR="00AD5E9E" w:rsidRDefault="00AD5E9E" w:rsidP="00AD5E9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D5E9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D5E9E" w:rsidRDefault="00AD5E9E" w:rsidP="00990A2C">
            <w:pPr>
              <w:pStyle w:val="7"/>
            </w:pPr>
            <w:r>
              <w:t>ПОСТАНОВЛЕНИЕ</w:t>
            </w:r>
          </w:p>
          <w:p w:rsidR="00AD5E9E" w:rsidRDefault="00AD5E9E" w:rsidP="00990A2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D5E9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D5E9E" w:rsidRDefault="006A01B2" w:rsidP="00990A2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5E9E" w:rsidRDefault="00F92A4F" w:rsidP="00AD5E9E">
                                  <w:r>
                                    <w:t>1104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D5E9E" w:rsidRDefault="00F92A4F" w:rsidP="00AD5E9E">
                            <w:r>
                              <w:t>1104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5E9E" w:rsidRDefault="00F92A4F" w:rsidP="00AD5E9E">
                                  <w:r>
                                    <w:t>22.07.2016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D5E9E" w:rsidRDefault="00F92A4F" w:rsidP="00AD5E9E">
                            <w:r>
                              <w:t>22.07.2016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5E9E">
              <w:rPr>
                <w:rFonts w:ascii="Courier New" w:hAnsi="Courier New" w:cs="Courier New"/>
              </w:rPr>
              <w:t>от              №</w:t>
            </w:r>
          </w:p>
          <w:p w:rsidR="00AD5E9E" w:rsidRDefault="00AD5E9E" w:rsidP="00990A2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D5E9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D5E9E" w:rsidRDefault="00AD5E9E" w:rsidP="00990A2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D5E9E" w:rsidRDefault="00AD5E9E" w:rsidP="00990A2C">
            <w:pPr>
              <w:spacing w:after="240"/>
              <w:ind w:left="539"/>
              <w:jc w:val="center"/>
            </w:pPr>
          </w:p>
        </w:tc>
      </w:tr>
      <w:tr w:rsidR="00AD5E9E" w:rsidRPr="00AD5E9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D5E9E" w:rsidRPr="00AD5E9E" w:rsidRDefault="00AD5E9E" w:rsidP="00AD5E9E">
            <w:pPr>
              <w:jc w:val="both"/>
              <w:rPr>
                <w:sz w:val="28"/>
                <w:szCs w:val="28"/>
              </w:rPr>
            </w:pPr>
            <w:r w:rsidRPr="00AD5E9E">
              <w:rPr>
                <w:sz w:val="28"/>
                <w:szCs w:val="28"/>
              </w:rPr>
              <w:t>О внесении изменений и дополнений в постановление администрации Невельского городского округа от 30.05.2016 г.</w:t>
            </w:r>
            <w:r>
              <w:rPr>
                <w:sz w:val="28"/>
                <w:szCs w:val="28"/>
              </w:rPr>
              <w:t xml:space="preserve"> </w:t>
            </w:r>
            <w:r w:rsidRPr="00AD5E9E">
              <w:rPr>
                <w:sz w:val="28"/>
                <w:szCs w:val="28"/>
              </w:rPr>
              <w:t>№ 767 «Об утверждении Порядка проведе</w:t>
            </w:r>
            <w:r>
              <w:rPr>
                <w:sz w:val="28"/>
                <w:szCs w:val="28"/>
              </w:rPr>
              <w:t xml:space="preserve">ния независимой оценки качества </w:t>
            </w:r>
            <w:r w:rsidRPr="00AD5E9E">
              <w:rPr>
                <w:sz w:val="28"/>
                <w:szCs w:val="28"/>
              </w:rPr>
              <w:t>образовательной</w:t>
            </w:r>
          </w:p>
          <w:p w:rsidR="00AD5E9E" w:rsidRPr="00AD5E9E" w:rsidRDefault="00AD5E9E" w:rsidP="00AD5E9E">
            <w:pPr>
              <w:jc w:val="both"/>
              <w:rPr>
                <w:sz w:val="28"/>
                <w:szCs w:val="28"/>
              </w:rPr>
            </w:pPr>
            <w:r w:rsidRPr="00AD5E9E">
              <w:rPr>
                <w:sz w:val="28"/>
                <w:szCs w:val="28"/>
              </w:rPr>
              <w:t>деятельности муниципальных образовательных учреждений Невельского городского округа»</w:t>
            </w:r>
          </w:p>
        </w:tc>
        <w:tc>
          <w:tcPr>
            <w:tcW w:w="5103" w:type="dxa"/>
          </w:tcPr>
          <w:p w:rsidR="00AD5E9E" w:rsidRPr="00AD5E9E" w:rsidRDefault="00AD5E9E" w:rsidP="00AD5E9E">
            <w:pPr>
              <w:jc w:val="both"/>
              <w:rPr>
                <w:sz w:val="28"/>
                <w:szCs w:val="28"/>
              </w:rPr>
            </w:pPr>
          </w:p>
        </w:tc>
      </w:tr>
      <w:tr w:rsidR="00AD5E9E" w:rsidRPr="00AD5E9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D5E9E" w:rsidRPr="00AD5E9E" w:rsidRDefault="00AD5E9E" w:rsidP="00AD5E9E">
            <w:pPr>
              <w:jc w:val="both"/>
              <w:rPr>
                <w:sz w:val="28"/>
                <w:szCs w:val="28"/>
              </w:rPr>
            </w:pPr>
          </w:p>
        </w:tc>
      </w:tr>
    </w:tbl>
    <w:p w:rsidR="00AD5E9E" w:rsidRDefault="00AD5E9E" w:rsidP="00AD5E9E">
      <w:pPr>
        <w:ind w:firstLine="708"/>
        <w:jc w:val="both"/>
        <w:rPr>
          <w:sz w:val="28"/>
          <w:szCs w:val="28"/>
        </w:rPr>
      </w:pPr>
      <w:r w:rsidRPr="00AD5E9E">
        <w:rPr>
          <w:sz w:val="28"/>
          <w:szCs w:val="28"/>
        </w:rPr>
        <w:t>Во исполнение Указа Президента Российской Федерации от 7 мая 2012 года №597 «О мероприятиях по реализации государственной социальной политики»,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AD5E9E" w:rsidRPr="00AD5E9E" w:rsidRDefault="00AD5E9E" w:rsidP="00AD5E9E">
      <w:pPr>
        <w:ind w:firstLine="708"/>
        <w:jc w:val="both"/>
        <w:rPr>
          <w:sz w:val="28"/>
          <w:szCs w:val="28"/>
        </w:rPr>
      </w:pPr>
    </w:p>
    <w:p w:rsidR="00AD5E9E" w:rsidRDefault="00AD5E9E" w:rsidP="00AD5E9E">
      <w:pPr>
        <w:jc w:val="both"/>
        <w:rPr>
          <w:sz w:val="28"/>
          <w:szCs w:val="28"/>
        </w:rPr>
      </w:pPr>
      <w:r w:rsidRPr="00AD5E9E">
        <w:rPr>
          <w:sz w:val="28"/>
          <w:szCs w:val="28"/>
        </w:rPr>
        <w:t>ПОСТАНОВЛЯЕТ:</w:t>
      </w:r>
    </w:p>
    <w:p w:rsidR="00AD5E9E" w:rsidRPr="00AD5E9E" w:rsidRDefault="00AD5E9E" w:rsidP="00AD5E9E">
      <w:pPr>
        <w:jc w:val="both"/>
        <w:rPr>
          <w:sz w:val="28"/>
          <w:szCs w:val="28"/>
        </w:rPr>
      </w:pPr>
    </w:p>
    <w:p w:rsidR="00AD5E9E" w:rsidRPr="00AD5E9E" w:rsidRDefault="00AD5E9E" w:rsidP="00AD5E9E">
      <w:pPr>
        <w:ind w:firstLine="708"/>
        <w:jc w:val="both"/>
        <w:rPr>
          <w:sz w:val="28"/>
          <w:szCs w:val="28"/>
        </w:rPr>
      </w:pPr>
      <w:r w:rsidRPr="00AD5E9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5E9E">
        <w:rPr>
          <w:sz w:val="28"/>
          <w:szCs w:val="28"/>
        </w:rPr>
        <w:t xml:space="preserve">Внести в постановление администрации Невельского </w:t>
      </w:r>
      <w:r>
        <w:rPr>
          <w:sz w:val="28"/>
          <w:szCs w:val="28"/>
        </w:rPr>
        <w:t>городского округа от 30.05.2016</w:t>
      </w:r>
      <w:r w:rsidRPr="00AD5E9E">
        <w:rPr>
          <w:sz w:val="28"/>
          <w:szCs w:val="28"/>
        </w:rPr>
        <w:t>г. № 767 «Об утверждении Порядка проведения независимой оценки качества образовательной деятельности муниципальных образовательных учреждений</w:t>
      </w:r>
      <w:r>
        <w:rPr>
          <w:sz w:val="28"/>
          <w:szCs w:val="28"/>
        </w:rPr>
        <w:t xml:space="preserve"> Невельского городского округа» с</w:t>
      </w:r>
      <w:r w:rsidRPr="00AD5E9E">
        <w:rPr>
          <w:sz w:val="28"/>
          <w:szCs w:val="28"/>
        </w:rPr>
        <w:t>лед</w:t>
      </w:r>
      <w:r>
        <w:rPr>
          <w:sz w:val="28"/>
          <w:szCs w:val="28"/>
        </w:rPr>
        <w:t>ующие изменения и дополнения:</w:t>
      </w:r>
    </w:p>
    <w:p w:rsidR="00AD5E9E" w:rsidRPr="00AD5E9E" w:rsidRDefault="00AD5E9E" w:rsidP="00AD5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 </w:t>
      </w:r>
      <w:r w:rsidRPr="00AD5E9E">
        <w:rPr>
          <w:sz w:val="28"/>
          <w:szCs w:val="28"/>
        </w:rPr>
        <w:t>постановления изложить в новой редакции:</w:t>
      </w:r>
    </w:p>
    <w:p w:rsidR="00AD5E9E" w:rsidRPr="00AD5E9E" w:rsidRDefault="00AD5E9E" w:rsidP="00AD5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«Назначить </w:t>
      </w:r>
      <w:r w:rsidRPr="00AD5E9E">
        <w:rPr>
          <w:sz w:val="28"/>
          <w:szCs w:val="28"/>
        </w:rPr>
        <w:t>ответственным должностным лицом, отвечающим за проведение независимой оценки качества образовательной деятельности (НОК ОД) в муниципальном образовании «Невельский городской округ», вице - мэра Невельского городского округа Копылова В.Е.</w:t>
      </w:r>
      <w:r w:rsidR="00F92A4F">
        <w:rPr>
          <w:sz w:val="28"/>
          <w:szCs w:val="28"/>
        </w:rPr>
        <w:t>»;</w:t>
      </w:r>
    </w:p>
    <w:p w:rsidR="00AD5E9E" w:rsidRPr="00AD5E9E" w:rsidRDefault="00F92A4F" w:rsidP="00AD5E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E9E">
        <w:rPr>
          <w:sz w:val="28"/>
          <w:szCs w:val="28"/>
        </w:rPr>
        <w:t>1.2. дополнить постановление пунктом 3.1. следующего содержания</w:t>
      </w:r>
    </w:p>
    <w:p w:rsidR="00AD5E9E" w:rsidRPr="00AD5E9E" w:rsidRDefault="00AD5E9E" w:rsidP="00AD5E9E">
      <w:pPr>
        <w:ind w:firstLine="708"/>
        <w:jc w:val="both"/>
        <w:rPr>
          <w:sz w:val="28"/>
          <w:szCs w:val="28"/>
        </w:rPr>
      </w:pPr>
      <w:r w:rsidRPr="00AD5E9E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3.1. </w:t>
      </w:r>
      <w:r w:rsidRPr="00AD5E9E">
        <w:rPr>
          <w:sz w:val="28"/>
          <w:szCs w:val="28"/>
        </w:rPr>
        <w:t>Определить уполномоченными органами по организации и проведению НОК ОД</w:t>
      </w:r>
      <w:r>
        <w:rPr>
          <w:sz w:val="28"/>
          <w:szCs w:val="28"/>
        </w:rPr>
        <w:t xml:space="preserve"> </w:t>
      </w:r>
      <w:r w:rsidRPr="00AD5E9E">
        <w:rPr>
          <w:sz w:val="28"/>
          <w:szCs w:val="28"/>
        </w:rPr>
        <w:t>в муниципальном образовании «Невельский городской округ» отдел образования администрации Невельского городского округа (Тен О.Д.), отдел культуры администрации Н</w:t>
      </w:r>
      <w:r>
        <w:rPr>
          <w:sz w:val="28"/>
          <w:szCs w:val="28"/>
        </w:rPr>
        <w:t>евельского городского округа (</w:t>
      </w:r>
      <w:r w:rsidRPr="00AD5E9E">
        <w:rPr>
          <w:sz w:val="28"/>
          <w:szCs w:val="28"/>
        </w:rPr>
        <w:t xml:space="preserve">Николина </w:t>
      </w:r>
      <w:r>
        <w:rPr>
          <w:sz w:val="28"/>
          <w:szCs w:val="28"/>
        </w:rPr>
        <w:t>О</w:t>
      </w:r>
      <w:r w:rsidRPr="00AD5E9E">
        <w:rPr>
          <w:sz w:val="28"/>
          <w:szCs w:val="28"/>
        </w:rPr>
        <w:t>.А.), отдел физической культуры, спорта и молодёжной политики администрации Невельского гор</w:t>
      </w:r>
      <w:r>
        <w:rPr>
          <w:sz w:val="28"/>
          <w:szCs w:val="28"/>
        </w:rPr>
        <w:t>одского округа (Войтко</w:t>
      </w:r>
      <w:r w:rsidR="00F92A4F" w:rsidRPr="00F92A4F">
        <w:rPr>
          <w:sz w:val="28"/>
          <w:szCs w:val="28"/>
        </w:rPr>
        <w:t xml:space="preserve"> </w:t>
      </w:r>
      <w:r w:rsidR="00F92A4F">
        <w:rPr>
          <w:sz w:val="28"/>
          <w:szCs w:val="28"/>
        </w:rPr>
        <w:t>Д.Е.</w:t>
      </w:r>
      <w:r>
        <w:rPr>
          <w:sz w:val="28"/>
          <w:szCs w:val="28"/>
        </w:rPr>
        <w:t>)</w:t>
      </w:r>
      <w:r w:rsidR="00F92A4F">
        <w:rPr>
          <w:sz w:val="28"/>
          <w:szCs w:val="28"/>
        </w:rPr>
        <w:t>;</w:t>
      </w:r>
    </w:p>
    <w:p w:rsidR="00AD5E9E" w:rsidRPr="00AD5E9E" w:rsidRDefault="00F92A4F" w:rsidP="00F92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.пункт 4 </w:t>
      </w:r>
      <w:r w:rsidR="00AD5E9E" w:rsidRPr="00AD5E9E">
        <w:rPr>
          <w:sz w:val="28"/>
          <w:szCs w:val="28"/>
        </w:rPr>
        <w:t>постановления изложить в новой редакции:</w:t>
      </w:r>
    </w:p>
    <w:p w:rsidR="00F92A4F" w:rsidRDefault="00AD5E9E" w:rsidP="00F92A4F">
      <w:pPr>
        <w:ind w:firstLine="708"/>
        <w:jc w:val="both"/>
        <w:rPr>
          <w:sz w:val="28"/>
          <w:szCs w:val="28"/>
        </w:rPr>
      </w:pPr>
      <w:r w:rsidRPr="00AD5E9E">
        <w:rPr>
          <w:sz w:val="28"/>
          <w:szCs w:val="28"/>
        </w:rPr>
        <w:t>«Руководителям структурных подразделений администрации Невельского городского округа (Тен О.Д., Николина О.А., Войтко Д.Е.) ежегодно, в срок до 15 января, предост</w:t>
      </w:r>
      <w:r w:rsidR="00F92A4F">
        <w:rPr>
          <w:sz w:val="28"/>
          <w:szCs w:val="28"/>
        </w:rPr>
        <w:t>авлять информацию о проведении н</w:t>
      </w:r>
      <w:r w:rsidRPr="00AD5E9E">
        <w:rPr>
          <w:sz w:val="28"/>
          <w:szCs w:val="28"/>
        </w:rPr>
        <w:t>езависимой оценки качества образовательной деятельности в подведомственных учреждениях</w:t>
      </w:r>
      <w:r w:rsidR="00F92A4F">
        <w:rPr>
          <w:sz w:val="28"/>
          <w:szCs w:val="28"/>
        </w:rPr>
        <w:t>».</w:t>
      </w:r>
    </w:p>
    <w:p w:rsidR="00AD5E9E" w:rsidRPr="00AD5E9E" w:rsidRDefault="00F92A4F" w:rsidP="00F92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</w:t>
      </w:r>
      <w:r w:rsidR="00AD5E9E" w:rsidRPr="00AD5E9E">
        <w:rPr>
          <w:sz w:val="28"/>
          <w:szCs w:val="28"/>
        </w:rPr>
        <w:t>|настоящее постановление на официальном сайте администрации Невельского городского округа.</w:t>
      </w:r>
    </w:p>
    <w:p w:rsidR="00AD5E9E" w:rsidRPr="00AD5E9E" w:rsidRDefault="00F92A4F" w:rsidP="00F92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AD5E9E" w:rsidRPr="00AD5E9E">
        <w:rPr>
          <w:sz w:val="28"/>
          <w:szCs w:val="28"/>
        </w:rPr>
        <w:t>за исполнением настоящего постановления возложить на вице - мэра Невельского городского округа Копылова В.Е.</w:t>
      </w:r>
    </w:p>
    <w:p w:rsidR="00F92A4F" w:rsidRDefault="00F92A4F" w:rsidP="00AD5E9E">
      <w:pPr>
        <w:jc w:val="both"/>
        <w:rPr>
          <w:sz w:val="28"/>
          <w:szCs w:val="28"/>
        </w:rPr>
      </w:pPr>
    </w:p>
    <w:p w:rsidR="00F92A4F" w:rsidRDefault="00F92A4F" w:rsidP="00AD5E9E">
      <w:pPr>
        <w:jc w:val="both"/>
        <w:rPr>
          <w:sz w:val="28"/>
          <w:szCs w:val="28"/>
        </w:rPr>
      </w:pPr>
    </w:p>
    <w:p w:rsidR="00F92A4F" w:rsidRDefault="00F92A4F" w:rsidP="00AD5E9E">
      <w:pPr>
        <w:jc w:val="both"/>
        <w:rPr>
          <w:sz w:val="28"/>
          <w:szCs w:val="28"/>
        </w:rPr>
      </w:pPr>
    </w:p>
    <w:p w:rsidR="00F92A4F" w:rsidRDefault="00F92A4F" w:rsidP="00AD5E9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AD5E9E" w:rsidRPr="00AD5E9E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AD5E9E" w:rsidRPr="00AD5E9E">
        <w:rPr>
          <w:sz w:val="28"/>
          <w:szCs w:val="28"/>
        </w:rPr>
        <w:t xml:space="preserve"> </w:t>
      </w:r>
    </w:p>
    <w:p w:rsidR="00AD5E9E" w:rsidRPr="00AD5E9E" w:rsidRDefault="00AD5E9E" w:rsidP="00AD5E9E">
      <w:pPr>
        <w:jc w:val="both"/>
        <w:rPr>
          <w:sz w:val="28"/>
          <w:szCs w:val="28"/>
        </w:rPr>
      </w:pPr>
      <w:r w:rsidRPr="00AD5E9E">
        <w:rPr>
          <w:sz w:val="28"/>
          <w:szCs w:val="28"/>
        </w:rPr>
        <w:t>Невельского городского округа</w:t>
      </w:r>
      <w:r w:rsidR="00F92A4F">
        <w:rPr>
          <w:sz w:val="28"/>
          <w:szCs w:val="28"/>
        </w:rPr>
        <w:tab/>
      </w:r>
      <w:r w:rsidR="00F92A4F">
        <w:rPr>
          <w:sz w:val="28"/>
          <w:szCs w:val="28"/>
        </w:rPr>
        <w:tab/>
      </w:r>
      <w:r w:rsidR="00F92A4F">
        <w:rPr>
          <w:sz w:val="28"/>
          <w:szCs w:val="28"/>
        </w:rPr>
        <w:tab/>
      </w:r>
      <w:r w:rsidR="00F92A4F">
        <w:rPr>
          <w:sz w:val="28"/>
          <w:szCs w:val="28"/>
        </w:rPr>
        <w:tab/>
      </w:r>
      <w:r w:rsidR="00F92A4F">
        <w:rPr>
          <w:sz w:val="28"/>
          <w:szCs w:val="28"/>
        </w:rPr>
        <w:tab/>
      </w:r>
      <w:r w:rsidR="00F92A4F">
        <w:rPr>
          <w:sz w:val="28"/>
          <w:szCs w:val="28"/>
        </w:rPr>
        <w:tab/>
      </w:r>
      <w:r w:rsidRPr="00AD5E9E">
        <w:rPr>
          <w:sz w:val="28"/>
          <w:szCs w:val="28"/>
        </w:rPr>
        <w:t>В.</w:t>
      </w:r>
      <w:r w:rsidR="00F92A4F">
        <w:rPr>
          <w:sz w:val="28"/>
          <w:szCs w:val="28"/>
        </w:rPr>
        <w:t>Ч</w:t>
      </w:r>
      <w:r w:rsidRPr="00AD5E9E">
        <w:rPr>
          <w:sz w:val="28"/>
          <w:szCs w:val="28"/>
        </w:rPr>
        <w:t>. Па</w:t>
      </w:r>
      <w:r w:rsidR="00F92A4F">
        <w:rPr>
          <w:sz w:val="28"/>
          <w:szCs w:val="28"/>
        </w:rPr>
        <w:t>н</w:t>
      </w:r>
    </w:p>
    <w:p w:rsidR="00AD5E9E" w:rsidRDefault="00AD5E9E"/>
    <w:sectPr w:rsidR="00AD5E9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E6" w:rsidRDefault="007A2AE6">
      <w:r>
        <w:separator/>
      </w:r>
    </w:p>
  </w:endnote>
  <w:endnote w:type="continuationSeparator" w:id="0">
    <w:p w:rsidR="007A2AE6" w:rsidRDefault="007A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E6" w:rsidRDefault="007A2AE6">
      <w:r>
        <w:separator/>
      </w:r>
    </w:p>
  </w:footnote>
  <w:footnote w:type="continuationSeparator" w:id="0">
    <w:p w:rsidR="007A2AE6" w:rsidRDefault="007A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7-26'}"/>
    <w:docVar w:name="attr1#Наименование" w:val="VARCHAR#О внесении изменений и дополнений в постановление администрации Невельского городского округа от 30.05.2016 № 767 &quot;Об утверждении Порядка проведения независимой оценки качества образовательной деятельности муниципальных образовательных учреждений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7-22'}"/>
    <w:docVar w:name="attr5#Бланк" w:val="OID_TYPE#"/>
    <w:docVar w:name="attr6#Номер документа" w:val="VARCHAR#1104"/>
    <w:docVar w:name="attr7#Дата подписания" w:val="DATE#{d '2016-07-22'}"/>
    <w:docVar w:name="ESED_ActEdition" w:val="1"/>
    <w:docVar w:name="ESED_AutorEdition" w:val="Полякова Нина Васильевна"/>
    <w:docVar w:name="ESED_Edition" w:val="1"/>
    <w:docVar w:name="ESED_IDnum" w:val="21/2016-1749"/>
    <w:docVar w:name="ESED_Lock" w:val="1"/>
    <w:docVar w:name="SPD_Annotation" w:val="N 1104 от 22.07.2016 21/2016-1749(1)#О внесении изменений и дополнений в постановление администрации Невельского городского округа от 30.05.2016 № 767 &quot;Об утверждении Порядка проведения независимой оценки качества образовательной деятельности муниципальных образовательных учреждений Невельского городского округа&quot;#Постановления администрации Невельского Городского округа   ТЕН Ольга Дюнсуевна – начальник отдела#Дата создания редакции: 22.07.2016"/>
    <w:docVar w:name="SPD_AreaName" w:val="Документ (ЕСЭД)"/>
    <w:docVar w:name="SPD_hostURL" w:val="storm"/>
    <w:docVar w:name="SPD_NumDoc" w:val="620296095"/>
    <w:docVar w:name="SPD_vDir" w:val="spd"/>
  </w:docVars>
  <w:rsids>
    <w:rsidRoot w:val="00AD5E9E"/>
    <w:rsid w:val="003D2043"/>
    <w:rsid w:val="00591B38"/>
    <w:rsid w:val="006A01B2"/>
    <w:rsid w:val="007A2AE6"/>
    <w:rsid w:val="00990A2C"/>
    <w:rsid w:val="00AD5E9E"/>
    <w:rsid w:val="00E269BE"/>
    <w:rsid w:val="00F92A4F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FF8249-0589-4093-8851-B2F708C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9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D5E9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D5E9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D5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D5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D5E9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AD5E9E"/>
    <w:pPr>
      <w:spacing w:after="120"/>
    </w:pPr>
  </w:style>
  <w:style w:type="paragraph" w:customStyle="1" w:styleId="4">
    <w:name w:val="Основной текст (4)"/>
    <w:basedOn w:val="a"/>
    <w:link w:val="40"/>
    <w:uiPriority w:val="99"/>
    <w:rsid w:val="00AD5E9E"/>
    <w:pPr>
      <w:widowControl w:val="0"/>
      <w:shd w:val="clear" w:color="auto" w:fill="FFFFFF"/>
      <w:spacing w:line="240" w:lineRule="atLeast"/>
    </w:pPr>
    <w:rPr>
      <w:b/>
      <w:bCs/>
      <w:noProof/>
      <w:spacing w:val="-10"/>
      <w:sz w:val="19"/>
      <w:szCs w:val="19"/>
      <w:lang w:val="ru-RU" w:eastAsia="ru-RU"/>
    </w:rPr>
  </w:style>
  <w:style w:type="character" w:customStyle="1" w:styleId="40">
    <w:name w:val="Основной текст (4)_"/>
    <w:basedOn w:val="a0"/>
    <w:link w:val="4"/>
    <w:uiPriority w:val="99"/>
    <w:locked/>
    <w:rsid w:val="00AD5E9E"/>
    <w:rPr>
      <w:b/>
      <w:bCs/>
      <w:spacing w:val="-10"/>
      <w:sz w:val="19"/>
      <w:szCs w:val="19"/>
    </w:rPr>
  </w:style>
  <w:style w:type="character" w:customStyle="1" w:styleId="a8">
    <w:name w:val="Основной текст Знак"/>
    <w:basedOn w:val="a0"/>
    <w:link w:val="a7"/>
    <w:uiPriority w:val="99"/>
    <w:locked/>
    <w:rsid w:val="00AD5E9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2025-01-29T03:56:00Z</dcterms:created>
  <dcterms:modified xsi:type="dcterms:W3CDTF">2025-01-29T03:56:00Z</dcterms:modified>
</cp:coreProperties>
</file>