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BC" w:rsidRDefault="003623AF" w:rsidP="00A550B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0BC" w:rsidRDefault="00A550BC" w:rsidP="00A550BC">
      <w:pPr>
        <w:jc w:val="center"/>
        <w:rPr>
          <w:lang w:val="en-US"/>
        </w:rPr>
      </w:pPr>
    </w:p>
    <w:p w:rsidR="00A550BC" w:rsidRDefault="00A550BC" w:rsidP="00A550BC">
      <w:pPr>
        <w:jc w:val="center"/>
        <w:rPr>
          <w:lang w:val="en-US"/>
        </w:rPr>
      </w:pPr>
    </w:p>
    <w:p w:rsidR="00A550BC" w:rsidRDefault="00A550BC" w:rsidP="00A550BC">
      <w:pPr>
        <w:jc w:val="center"/>
        <w:rPr>
          <w:lang w:val="en-US"/>
        </w:rPr>
      </w:pPr>
    </w:p>
    <w:p w:rsidR="00A550BC" w:rsidRDefault="00A550BC" w:rsidP="00A550BC">
      <w:pPr>
        <w:jc w:val="center"/>
        <w:rPr>
          <w:lang w:val="en-US"/>
        </w:rPr>
      </w:pPr>
    </w:p>
    <w:p w:rsidR="00A550BC" w:rsidRDefault="00A550BC" w:rsidP="00A550B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550B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550BC" w:rsidRDefault="00A550BC" w:rsidP="005D2B60">
            <w:pPr>
              <w:pStyle w:val="7"/>
            </w:pPr>
            <w:r>
              <w:t>ПОСТАНОВЛЕНИЕ</w:t>
            </w:r>
          </w:p>
          <w:p w:rsidR="00A550BC" w:rsidRDefault="00A550BC" w:rsidP="005D2B6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550B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550BC" w:rsidRDefault="003623AF" w:rsidP="005D2B6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50BC" w:rsidRDefault="00A70AF1" w:rsidP="00A550BC">
                                  <w:r>
                                    <w:t>1186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550BC" w:rsidRDefault="00A70AF1" w:rsidP="00A550BC">
                            <w:r>
                              <w:t>1186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50BC" w:rsidRDefault="00A70AF1" w:rsidP="00A550BC">
                                  <w:r>
                                    <w:t>19.08.2013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550BC" w:rsidRDefault="00A70AF1" w:rsidP="00A550BC">
                            <w:r>
                              <w:t>19.08.2013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0BC">
              <w:rPr>
                <w:rFonts w:ascii="Courier New" w:hAnsi="Courier New" w:cs="Courier New"/>
              </w:rPr>
              <w:t>от              №</w:t>
            </w:r>
          </w:p>
          <w:p w:rsidR="00A550BC" w:rsidRDefault="00A550BC" w:rsidP="005D2B6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550B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550BC" w:rsidRDefault="00A550BC" w:rsidP="005D2B6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550BC" w:rsidRDefault="00A550BC" w:rsidP="005D2B60">
            <w:pPr>
              <w:spacing w:after="240"/>
              <w:ind w:left="539"/>
              <w:jc w:val="center"/>
            </w:pPr>
          </w:p>
        </w:tc>
      </w:tr>
      <w:tr w:rsidR="00A550BC" w:rsidRPr="00A550B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550BC" w:rsidRPr="00A550BC" w:rsidRDefault="00A550BC" w:rsidP="00A550BC">
            <w:pPr>
              <w:jc w:val="both"/>
              <w:rPr>
                <w:sz w:val="28"/>
                <w:szCs w:val="28"/>
              </w:rPr>
            </w:pPr>
            <w:r w:rsidRPr="00A550BC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20.07.2011г. № 860 «Об утверждении долгосрочной муниципальной программы «Создание условий для развития туризма в муниципальном образовании «Невельский городской округ» на 2011-2013 годы» </w:t>
            </w:r>
          </w:p>
        </w:tc>
        <w:tc>
          <w:tcPr>
            <w:tcW w:w="5103" w:type="dxa"/>
          </w:tcPr>
          <w:p w:rsidR="00A550BC" w:rsidRPr="00A550BC" w:rsidRDefault="00A550BC" w:rsidP="00A550BC">
            <w:pPr>
              <w:jc w:val="both"/>
              <w:rPr>
                <w:sz w:val="28"/>
                <w:szCs w:val="28"/>
              </w:rPr>
            </w:pPr>
          </w:p>
        </w:tc>
      </w:tr>
      <w:tr w:rsidR="00A550BC" w:rsidRPr="00A550BC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242" w:type="dxa"/>
            <w:gridSpan w:val="2"/>
          </w:tcPr>
          <w:p w:rsidR="00A550BC" w:rsidRPr="00A550BC" w:rsidRDefault="00A550BC" w:rsidP="00A550BC">
            <w:pPr>
              <w:jc w:val="both"/>
              <w:rPr>
                <w:sz w:val="28"/>
                <w:szCs w:val="28"/>
              </w:rPr>
            </w:pPr>
          </w:p>
        </w:tc>
      </w:tr>
    </w:tbl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 xml:space="preserve">В связи со вступлением в силу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со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 w:rsidR="00A70AF1">
        <w:rPr>
          <w:sz w:val="28"/>
          <w:szCs w:val="28"/>
        </w:rPr>
        <w:t xml:space="preserve">ст. </w:t>
      </w:r>
      <w:r w:rsidRPr="00A550BC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jc w:val="both"/>
        <w:rPr>
          <w:sz w:val="28"/>
          <w:szCs w:val="28"/>
        </w:rPr>
      </w:pPr>
      <w:r w:rsidRPr="00A550BC">
        <w:rPr>
          <w:sz w:val="28"/>
          <w:szCs w:val="28"/>
        </w:rPr>
        <w:t>ПОСТАНОВЛЯЕТ:</w:t>
      </w: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 xml:space="preserve">1. Внести в постановление от 20.07.2011г. № 860 «Об утверждении долгосрочной муниципальной программы «Создание условий для развития туризма в муниципальном образовании «Невельский городской округ» на 2011-2013 годы» (в ред. постановлений от 13.09.2011г. № 1166, от 12.07.20112 № 902), следующие изменения: 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lastRenderedPageBreak/>
        <w:t>1.1. в названии постановления и далее по тексту слова «долгосрочная муниципальная программа» заменить словами «муниципальная программа» в соответствующих падежах.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>2. Внести в долгосрочную муниципальную программу «Создание условий для развития туризма в муниципальном образовании «Невельский городской округ» на 2011-2013 годы», утвержденную постановлением администрации Невельского городского округа от 20.07.2011г. № 860 (в ред. постановлений от 13.09.2011г. № 1166, от 12.07.20112 № 902), следующие изменения: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>2.1. в названии Программы и далее по тексту слова «долгосрочная муниципальная программа» заменить словами «муниципальная программа» в соответствующих падежах.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>3. Настоящее постановление вступает в силу с 01 января 2014 года.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>4. Постановление опубликовать в газете «Невельские новос</w:t>
      </w:r>
      <w:r>
        <w:rPr>
          <w:sz w:val="28"/>
          <w:szCs w:val="28"/>
        </w:rPr>
        <w:t>ти», разместить на официальном И</w:t>
      </w:r>
      <w:r w:rsidRPr="00A550BC">
        <w:rPr>
          <w:sz w:val="28"/>
          <w:szCs w:val="28"/>
        </w:rPr>
        <w:t>нтернет-сайте администрации Невельского городского округа.</w:t>
      </w:r>
    </w:p>
    <w:p w:rsidR="00A550BC" w:rsidRPr="00A550BC" w:rsidRDefault="00A550BC" w:rsidP="00A550BC">
      <w:pPr>
        <w:ind w:firstLine="708"/>
        <w:jc w:val="both"/>
        <w:rPr>
          <w:sz w:val="28"/>
          <w:szCs w:val="28"/>
        </w:rPr>
      </w:pPr>
      <w:r w:rsidRPr="00A550BC">
        <w:rPr>
          <w:sz w:val="28"/>
          <w:szCs w:val="28"/>
        </w:rPr>
        <w:t>5. Контроль за исполнением настоящего постановления возложить на заместителя мэра Невельского городского округа Сидорук Т.З.</w:t>
      </w: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rPr>
          <w:sz w:val="28"/>
          <w:szCs w:val="28"/>
        </w:rPr>
      </w:pPr>
      <w:r w:rsidRPr="00A550BC">
        <w:rPr>
          <w:sz w:val="28"/>
          <w:szCs w:val="28"/>
        </w:rPr>
        <w:t xml:space="preserve">Мэр Невельского городского округа                                                  В.Н.Пак </w:t>
      </w: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Pr="00A550BC" w:rsidRDefault="00A550BC" w:rsidP="00A550BC">
      <w:pPr>
        <w:jc w:val="both"/>
        <w:rPr>
          <w:sz w:val="28"/>
          <w:szCs w:val="28"/>
        </w:rPr>
      </w:pPr>
    </w:p>
    <w:p w:rsidR="00A550BC" w:rsidRDefault="00A550BC" w:rsidP="00A550BC">
      <w:pPr>
        <w:jc w:val="both"/>
      </w:pPr>
    </w:p>
    <w:p w:rsidR="00A550BC" w:rsidRDefault="00A550BC" w:rsidP="00A550BC">
      <w:pPr>
        <w:jc w:val="both"/>
        <w:rPr>
          <w:sz w:val="26"/>
          <w:szCs w:val="26"/>
        </w:rPr>
      </w:pPr>
    </w:p>
    <w:p w:rsidR="00A550BC" w:rsidRDefault="00A550BC" w:rsidP="00A550BC">
      <w:pPr>
        <w:jc w:val="both"/>
        <w:rPr>
          <w:sz w:val="26"/>
          <w:szCs w:val="26"/>
        </w:rPr>
      </w:pPr>
    </w:p>
    <w:p w:rsidR="00A550BC" w:rsidRDefault="00A550BC" w:rsidP="00A550BC">
      <w:pPr>
        <w:jc w:val="both"/>
        <w:rPr>
          <w:sz w:val="26"/>
          <w:szCs w:val="26"/>
        </w:rPr>
      </w:pPr>
    </w:p>
    <w:p w:rsidR="00A550BC" w:rsidRDefault="00A550BC" w:rsidP="00A550BC">
      <w:pPr>
        <w:jc w:val="both"/>
        <w:rPr>
          <w:sz w:val="26"/>
          <w:szCs w:val="26"/>
        </w:rPr>
      </w:pPr>
    </w:p>
    <w:p w:rsidR="00A550BC" w:rsidRDefault="00A550BC"/>
    <w:sectPr w:rsidR="00A550B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77" w:rsidRDefault="00635277">
      <w:r>
        <w:separator/>
      </w:r>
    </w:p>
  </w:endnote>
  <w:endnote w:type="continuationSeparator" w:id="0">
    <w:p w:rsidR="00635277" w:rsidRDefault="0063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77" w:rsidRDefault="00635277">
      <w:r>
        <w:separator/>
      </w:r>
    </w:p>
  </w:footnote>
  <w:footnote w:type="continuationSeparator" w:id="0">
    <w:p w:rsidR="00635277" w:rsidRDefault="0063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20'}"/>
    <w:docVar w:name="attr1#Наименование" w:val="VARCHAR#О внесении изменений в постановление администрации Невельского городского округа от 20.07.2013 года № 860 &quot;Об утверждении долгосрочной муниципальной программы &quot;Создание условий для развития туризма в муниципальном образовании &quot;невельский городской округ&quot; на 2011-2013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8-19'}"/>
    <w:docVar w:name="attr5#Бланк" w:val="OID_TYPE#"/>
    <w:docVar w:name="attr6#Номер документа" w:val="VARCHAR#1186"/>
    <w:docVar w:name="attr7#Дата подписания" w:val="DATE#{d '2013-08-19'}"/>
    <w:docVar w:name="ESED_ActEdition" w:val="2"/>
    <w:docVar w:name="ESED_AutorEdition" w:val="Полякова Нина Васильевна"/>
    <w:docVar w:name="ESED_Edition" w:val="2"/>
    <w:docVar w:name="ESED_IDnum" w:val="21/2013-1976"/>
    <w:docVar w:name="ESED_Lock" w:val="1"/>
    <w:docVar w:name="SPD_Annotation" w:val="N 1186 от 19.08.2013 21/2013-1976(2)#О внесении изменений в постановление администрации Невельского городского округа от 20.07.2013 года № 860 &quot;Об утверждении долгосрочной муниципальной программы &quot;Создание условий для развития туризма в муниципальном образовании &quot;невельский городской округ&quot; на 2011-2013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0.08.2013"/>
    <w:docVar w:name="SPD_AreaName" w:val="Документ (ЕСЭД)"/>
    <w:docVar w:name="SPD_hostURL" w:val="storm"/>
    <w:docVar w:name="SPD_NumDoc" w:val="620263628"/>
    <w:docVar w:name="SPD_vDir" w:val="spd"/>
  </w:docVars>
  <w:rsids>
    <w:rsidRoot w:val="00A550BC"/>
    <w:rsid w:val="000D3B32"/>
    <w:rsid w:val="003623AF"/>
    <w:rsid w:val="005D2B60"/>
    <w:rsid w:val="00635277"/>
    <w:rsid w:val="00A550BC"/>
    <w:rsid w:val="00A70AF1"/>
    <w:rsid w:val="00B35CA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90DBEF-B434-4A01-AD86-25BB40E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B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550B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550B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550B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A550B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55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550B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50BC"/>
    <w:rPr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2013-08-20T01:08:00Z</cp:lastPrinted>
  <dcterms:created xsi:type="dcterms:W3CDTF">2025-02-06T01:02:00Z</dcterms:created>
  <dcterms:modified xsi:type="dcterms:W3CDTF">2025-02-06T01:02:00Z</dcterms:modified>
</cp:coreProperties>
</file>