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D4" w:rsidRDefault="001B7E28" w:rsidP="00207BD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BD4" w:rsidRDefault="00207BD4" w:rsidP="00207BD4">
      <w:pPr>
        <w:jc w:val="center"/>
        <w:rPr>
          <w:lang w:val="en-US"/>
        </w:rPr>
      </w:pPr>
    </w:p>
    <w:p w:rsidR="00207BD4" w:rsidRDefault="00207BD4" w:rsidP="00207BD4">
      <w:pPr>
        <w:jc w:val="center"/>
        <w:rPr>
          <w:lang w:val="en-US"/>
        </w:rPr>
      </w:pPr>
    </w:p>
    <w:p w:rsidR="00207BD4" w:rsidRDefault="00207BD4" w:rsidP="00207BD4">
      <w:pPr>
        <w:jc w:val="center"/>
        <w:rPr>
          <w:lang w:val="en-US"/>
        </w:rPr>
      </w:pPr>
    </w:p>
    <w:p w:rsidR="00207BD4" w:rsidRDefault="00207BD4" w:rsidP="00207BD4">
      <w:pPr>
        <w:jc w:val="center"/>
        <w:rPr>
          <w:lang w:val="en-US"/>
        </w:rPr>
      </w:pPr>
    </w:p>
    <w:p w:rsidR="00207BD4" w:rsidRDefault="00207BD4" w:rsidP="00207BD4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07BD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07BD4" w:rsidRDefault="00207BD4" w:rsidP="00E46A0F">
            <w:pPr>
              <w:pStyle w:val="7"/>
            </w:pPr>
            <w:r>
              <w:t>ПОСТАНОВЛЕНИЕ</w:t>
            </w:r>
          </w:p>
          <w:p w:rsidR="00207BD4" w:rsidRDefault="00207BD4" w:rsidP="00E46A0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07BD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07BD4" w:rsidRDefault="001B7E28" w:rsidP="00E46A0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BD4" w:rsidRDefault="001A60B7" w:rsidP="00207BD4">
                                  <w:r>
                                    <w:t>1297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07BD4" w:rsidRDefault="001A60B7" w:rsidP="00207BD4">
                            <w:r>
                              <w:t>1297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BD4" w:rsidRDefault="001A60B7" w:rsidP="00207BD4">
                                  <w:r>
                                    <w:t>19.08.2016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07BD4" w:rsidRDefault="001A60B7" w:rsidP="00207BD4">
                            <w:r>
                              <w:t>19.08.2016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7BD4">
              <w:rPr>
                <w:rFonts w:ascii="Courier New" w:hAnsi="Courier New" w:cs="Courier New"/>
              </w:rPr>
              <w:t>от              №</w:t>
            </w:r>
          </w:p>
          <w:p w:rsidR="00207BD4" w:rsidRDefault="00207BD4" w:rsidP="00E46A0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07BD4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139" w:type="dxa"/>
          </w:tcPr>
          <w:p w:rsidR="00207BD4" w:rsidRDefault="00207BD4" w:rsidP="00E46A0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07BD4" w:rsidRDefault="00207BD4" w:rsidP="00E46A0F">
            <w:pPr>
              <w:spacing w:after="240"/>
              <w:ind w:left="539"/>
              <w:jc w:val="center"/>
            </w:pPr>
          </w:p>
        </w:tc>
      </w:tr>
      <w:tr w:rsidR="00207BD4" w:rsidRPr="00207BD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07BD4" w:rsidRPr="00207BD4" w:rsidRDefault="00207BD4" w:rsidP="00207BD4">
            <w:pPr>
              <w:jc w:val="both"/>
              <w:rPr>
                <w:sz w:val="28"/>
                <w:szCs w:val="28"/>
              </w:rPr>
            </w:pPr>
            <w:r w:rsidRPr="00207BD4">
              <w:rPr>
                <w:sz w:val="28"/>
                <w:szCs w:val="28"/>
              </w:rPr>
              <w:t>Об установлении тарифов на услуги, муниципальным унитарным предприятием «Невельские Районные Электрические Сети»</w:t>
            </w:r>
          </w:p>
        </w:tc>
        <w:tc>
          <w:tcPr>
            <w:tcW w:w="5103" w:type="dxa"/>
          </w:tcPr>
          <w:p w:rsidR="00207BD4" w:rsidRPr="00207BD4" w:rsidRDefault="00207BD4" w:rsidP="00207BD4">
            <w:pPr>
              <w:jc w:val="both"/>
              <w:rPr>
                <w:sz w:val="28"/>
                <w:szCs w:val="28"/>
              </w:rPr>
            </w:pPr>
          </w:p>
        </w:tc>
      </w:tr>
      <w:tr w:rsidR="00207BD4" w:rsidRPr="00207B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07BD4" w:rsidRPr="00207BD4" w:rsidRDefault="00207BD4" w:rsidP="00207BD4">
            <w:pPr>
              <w:jc w:val="both"/>
              <w:rPr>
                <w:sz w:val="28"/>
                <w:szCs w:val="28"/>
              </w:rPr>
            </w:pPr>
          </w:p>
        </w:tc>
      </w:tr>
    </w:tbl>
    <w:p w:rsidR="00207BD4" w:rsidRPr="00207BD4" w:rsidRDefault="00207BD4" w:rsidP="00207BD4">
      <w:pPr>
        <w:jc w:val="both"/>
        <w:rPr>
          <w:sz w:val="28"/>
          <w:szCs w:val="28"/>
        </w:rPr>
      </w:pPr>
      <w:r w:rsidRPr="00207BD4">
        <w:rPr>
          <w:sz w:val="28"/>
          <w:szCs w:val="28"/>
        </w:rPr>
        <w:tab/>
        <w:t>Рассмотрев заявление</w:t>
      </w:r>
      <w:r>
        <w:rPr>
          <w:sz w:val="28"/>
          <w:szCs w:val="28"/>
        </w:rPr>
        <w:t xml:space="preserve"> </w:t>
      </w:r>
      <w:r w:rsidRPr="00207BD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07BD4">
        <w:rPr>
          <w:sz w:val="28"/>
          <w:szCs w:val="28"/>
        </w:rPr>
        <w:t>унит</w:t>
      </w:r>
      <w:r w:rsidR="001A60B7">
        <w:rPr>
          <w:sz w:val="28"/>
          <w:szCs w:val="28"/>
        </w:rPr>
        <w:t>арного предприятия «Невельские Районные Электрические С</w:t>
      </w:r>
      <w:r w:rsidRPr="00207BD4">
        <w:rPr>
          <w:sz w:val="28"/>
          <w:szCs w:val="28"/>
        </w:rPr>
        <w:t>ети»</w:t>
      </w:r>
      <w:r>
        <w:rPr>
          <w:sz w:val="28"/>
          <w:szCs w:val="28"/>
        </w:rPr>
        <w:t xml:space="preserve"> </w:t>
      </w:r>
      <w:r w:rsidRPr="00207BD4">
        <w:rPr>
          <w:sz w:val="28"/>
          <w:szCs w:val="28"/>
        </w:rPr>
        <w:t>от 15.06.2016</w:t>
      </w:r>
      <w:r>
        <w:rPr>
          <w:sz w:val="28"/>
          <w:szCs w:val="28"/>
        </w:rPr>
        <w:t>г.</w:t>
      </w:r>
      <w:r w:rsidRPr="00207BD4">
        <w:rPr>
          <w:sz w:val="28"/>
          <w:szCs w:val="28"/>
        </w:rPr>
        <w:t xml:space="preserve"> и документы, представленные в соответствии со ст. 6 «Порядка принятия решений об установлении тарифов на услуги (работы) муниципальных</w:t>
      </w:r>
      <w:r>
        <w:rPr>
          <w:sz w:val="28"/>
          <w:szCs w:val="28"/>
        </w:rPr>
        <w:t xml:space="preserve"> </w:t>
      </w:r>
      <w:r w:rsidRPr="00207BD4">
        <w:rPr>
          <w:sz w:val="28"/>
          <w:szCs w:val="28"/>
        </w:rPr>
        <w:t>учреждений (предприятий)</w:t>
      </w:r>
      <w:r>
        <w:rPr>
          <w:sz w:val="28"/>
          <w:szCs w:val="28"/>
        </w:rPr>
        <w:t xml:space="preserve"> </w:t>
      </w:r>
      <w:r w:rsidRPr="00207BD4">
        <w:rPr>
          <w:sz w:val="28"/>
          <w:szCs w:val="28"/>
        </w:rPr>
        <w:t>Невельского городского округа», утвержденного постановлением администрации Невельского городского округа от 15.10.2015</w:t>
      </w:r>
      <w:r>
        <w:rPr>
          <w:sz w:val="28"/>
          <w:szCs w:val="28"/>
        </w:rPr>
        <w:t>г.</w:t>
      </w:r>
      <w:r w:rsidRPr="00207BD4">
        <w:rPr>
          <w:sz w:val="28"/>
          <w:szCs w:val="28"/>
        </w:rPr>
        <w:t xml:space="preserve"> № 1322, 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ст.</w:t>
      </w:r>
      <w:r>
        <w:rPr>
          <w:sz w:val="28"/>
          <w:szCs w:val="28"/>
        </w:rPr>
        <w:t xml:space="preserve"> </w:t>
      </w:r>
      <w:r w:rsidRPr="00207BD4">
        <w:rPr>
          <w:sz w:val="28"/>
          <w:szCs w:val="28"/>
        </w:rPr>
        <w:t xml:space="preserve">ст. 44, 45 Устава муниципального образования «Невельский городской округ», администрация Невельского городского округа </w:t>
      </w:r>
    </w:p>
    <w:p w:rsidR="00207BD4" w:rsidRPr="00207BD4" w:rsidRDefault="00207BD4" w:rsidP="00207BD4">
      <w:pPr>
        <w:jc w:val="both"/>
        <w:rPr>
          <w:sz w:val="28"/>
          <w:szCs w:val="28"/>
        </w:rPr>
      </w:pPr>
    </w:p>
    <w:p w:rsidR="00207BD4" w:rsidRPr="00207BD4" w:rsidRDefault="00207BD4" w:rsidP="00207BD4">
      <w:pPr>
        <w:jc w:val="both"/>
        <w:rPr>
          <w:sz w:val="28"/>
          <w:szCs w:val="28"/>
        </w:rPr>
      </w:pPr>
      <w:r w:rsidRPr="00207BD4">
        <w:rPr>
          <w:sz w:val="28"/>
          <w:szCs w:val="28"/>
        </w:rPr>
        <w:t>ПОСТАНОВЛЯЕТ:</w:t>
      </w:r>
    </w:p>
    <w:p w:rsidR="00207BD4" w:rsidRPr="00207BD4" w:rsidRDefault="00207BD4" w:rsidP="00207BD4">
      <w:pPr>
        <w:jc w:val="both"/>
        <w:rPr>
          <w:sz w:val="28"/>
          <w:szCs w:val="28"/>
        </w:rPr>
      </w:pPr>
    </w:p>
    <w:p w:rsidR="00207BD4" w:rsidRPr="00207BD4" w:rsidRDefault="00207BD4" w:rsidP="00207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7BD4">
        <w:rPr>
          <w:sz w:val="28"/>
          <w:szCs w:val="28"/>
        </w:rPr>
        <w:t>Установить тарифы на услуги, оказываемые муниципальным унитарным предприятием «Невельские Районные Электрические Сети»</w:t>
      </w:r>
      <w:r>
        <w:rPr>
          <w:sz w:val="28"/>
          <w:szCs w:val="28"/>
        </w:rPr>
        <w:t>, согласно приложению</w:t>
      </w:r>
      <w:r w:rsidRPr="00207BD4">
        <w:rPr>
          <w:sz w:val="28"/>
          <w:szCs w:val="28"/>
        </w:rPr>
        <w:t>.</w:t>
      </w:r>
    </w:p>
    <w:p w:rsidR="00207BD4" w:rsidRPr="00207BD4" w:rsidRDefault="00207BD4" w:rsidP="00207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07BD4">
        <w:rPr>
          <w:sz w:val="28"/>
          <w:szCs w:val="28"/>
        </w:rPr>
        <w:t>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207BD4" w:rsidRPr="00207BD4" w:rsidRDefault="00207BD4" w:rsidP="00207BD4">
      <w:pPr>
        <w:ind w:firstLine="708"/>
        <w:jc w:val="both"/>
        <w:rPr>
          <w:sz w:val="28"/>
          <w:szCs w:val="28"/>
        </w:rPr>
      </w:pPr>
      <w:r w:rsidRPr="00207BD4">
        <w:rPr>
          <w:sz w:val="28"/>
          <w:szCs w:val="28"/>
        </w:rPr>
        <w:t xml:space="preserve">3. Контроль за исполнением настоящего постановления возложить на вице-мэра Невельского городского округа </w:t>
      </w:r>
      <w:r>
        <w:rPr>
          <w:sz w:val="28"/>
          <w:szCs w:val="28"/>
        </w:rPr>
        <w:t xml:space="preserve">Сидорук </w:t>
      </w:r>
      <w:r w:rsidRPr="00207BD4">
        <w:rPr>
          <w:sz w:val="28"/>
          <w:szCs w:val="28"/>
        </w:rPr>
        <w:t>Т.З.</w:t>
      </w:r>
    </w:p>
    <w:p w:rsidR="00207BD4" w:rsidRDefault="00207BD4" w:rsidP="00207BD4">
      <w:pPr>
        <w:jc w:val="both"/>
        <w:rPr>
          <w:sz w:val="28"/>
          <w:szCs w:val="28"/>
        </w:rPr>
      </w:pPr>
    </w:p>
    <w:p w:rsidR="00207BD4" w:rsidRPr="00207BD4" w:rsidRDefault="00207BD4" w:rsidP="00207BD4">
      <w:pPr>
        <w:jc w:val="both"/>
        <w:rPr>
          <w:sz w:val="28"/>
          <w:szCs w:val="28"/>
        </w:rPr>
      </w:pPr>
    </w:p>
    <w:p w:rsidR="00207BD4" w:rsidRDefault="00207BD4" w:rsidP="00207BD4">
      <w:pPr>
        <w:jc w:val="both"/>
        <w:rPr>
          <w:sz w:val="28"/>
          <w:szCs w:val="28"/>
        </w:rPr>
      </w:pPr>
      <w:r w:rsidRPr="00207BD4">
        <w:rPr>
          <w:sz w:val="28"/>
          <w:szCs w:val="28"/>
        </w:rPr>
        <w:t>Мэр Н</w:t>
      </w:r>
      <w:r>
        <w:rPr>
          <w:sz w:val="28"/>
          <w:szCs w:val="28"/>
        </w:rPr>
        <w:t>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</w:t>
      </w:r>
      <w:r w:rsidRPr="00207BD4">
        <w:rPr>
          <w:sz w:val="28"/>
          <w:szCs w:val="28"/>
        </w:rPr>
        <w:t>Пак</w:t>
      </w:r>
    </w:p>
    <w:p w:rsidR="00207BD4" w:rsidRDefault="00207BD4" w:rsidP="00207BD4">
      <w:pPr>
        <w:tabs>
          <w:tab w:val="left" w:pos="567"/>
        </w:tabs>
        <w:ind w:left="4961"/>
        <w:jc w:val="both"/>
        <w:rPr>
          <w:sz w:val="26"/>
          <w:szCs w:val="26"/>
        </w:rPr>
      </w:pPr>
    </w:p>
    <w:p w:rsidR="00207BD4" w:rsidRDefault="00207BD4" w:rsidP="00207BD4">
      <w:pPr>
        <w:tabs>
          <w:tab w:val="left" w:pos="567"/>
        </w:tabs>
        <w:ind w:left="4961"/>
        <w:jc w:val="right"/>
        <w:rPr>
          <w:sz w:val="26"/>
          <w:szCs w:val="26"/>
        </w:rPr>
      </w:pPr>
      <w:r w:rsidRPr="00FD79DB">
        <w:rPr>
          <w:sz w:val="26"/>
          <w:szCs w:val="26"/>
        </w:rPr>
        <w:lastRenderedPageBreak/>
        <w:t>При</w:t>
      </w:r>
      <w:r>
        <w:rPr>
          <w:sz w:val="26"/>
          <w:szCs w:val="26"/>
        </w:rPr>
        <w:t>ложение</w:t>
      </w:r>
    </w:p>
    <w:p w:rsidR="00207BD4" w:rsidRDefault="00207BD4" w:rsidP="00207BD4">
      <w:pPr>
        <w:tabs>
          <w:tab w:val="left" w:pos="567"/>
        </w:tabs>
        <w:ind w:left="4961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207BD4" w:rsidRDefault="00207BD4" w:rsidP="00207BD4">
      <w:pPr>
        <w:tabs>
          <w:tab w:val="left" w:pos="567"/>
        </w:tabs>
        <w:ind w:left="4961"/>
        <w:jc w:val="right"/>
        <w:rPr>
          <w:sz w:val="26"/>
          <w:szCs w:val="26"/>
        </w:rPr>
      </w:pPr>
      <w:r>
        <w:rPr>
          <w:sz w:val="26"/>
          <w:szCs w:val="26"/>
        </w:rPr>
        <w:t>Невельского городского округа</w:t>
      </w:r>
    </w:p>
    <w:p w:rsidR="00207BD4" w:rsidRDefault="00207BD4" w:rsidP="00207BD4">
      <w:pPr>
        <w:tabs>
          <w:tab w:val="left" w:pos="567"/>
        </w:tabs>
        <w:ind w:left="4961"/>
        <w:jc w:val="right"/>
        <w:rPr>
          <w:sz w:val="26"/>
          <w:szCs w:val="26"/>
        </w:rPr>
      </w:pPr>
      <w:r>
        <w:rPr>
          <w:sz w:val="26"/>
          <w:szCs w:val="26"/>
        </w:rPr>
        <w:t>от  19.08.2016г. № 1297</w:t>
      </w:r>
    </w:p>
    <w:p w:rsidR="00207BD4" w:rsidRDefault="00207BD4" w:rsidP="00207BD4">
      <w:pPr>
        <w:tabs>
          <w:tab w:val="left" w:pos="567"/>
        </w:tabs>
        <w:jc w:val="center"/>
        <w:rPr>
          <w:sz w:val="26"/>
          <w:szCs w:val="26"/>
        </w:rPr>
      </w:pPr>
    </w:p>
    <w:p w:rsidR="00207BD4" w:rsidRDefault="00207BD4" w:rsidP="00207BD4">
      <w:pPr>
        <w:tabs>
          <w:tab w:val="left" w:pos="567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Т</w:t>
      </w:r>
      <w:r w:rsidRPr="004B0D60">
        <w:rPr>
          <w:sz w:val="26"/>
          <w:szCs w:val="26"/>
        </w:rPr>
        <w:t xml:space="preserve">арифы на услуги, </w:t>
      </w:r>
      <w:r w:rsidRPr="00111AAE">
        <w:rPr>
          <w:sz w:val="26"/>
          <w:szCs w:val="26"/>
        </w:rPr>
        <w:t xml:space="preserve">оказываемые </w:t>
      </w:r>
      <w:r w:rsidRPr="000E315B">
        <w:rPr>
          <w:sz w:val="26"/>
          <w:szCs w:val="26"/>
        </w:rPr>
        <w:t xml:space="preserve">муниципальным унитарным предприятием </w:t>
      </w:r>
    </w:p>
    <w:p w:rsidR="00207BD4" w:rsidRDefault="00207BD4" w:rsidP="00207BD4">
      <w:pPr>
        <w:tabs>
          <w:tab w:val="left" w:pos="567"/>
        </w:tabs>
        <w:jc w:val="center"/>
        <w:rPr>
          <w:sz w:val="26"/>
          <w:szCs w:val="26"/>
        </w:rPr>
      </w:pPr>
      <w:r w:rsidRPr="000E315B">
        <w:rPr>
          <w:sz w:val="26"/>
          <w:szCs w:val="26"/>
        </w:rPr>
        <w:t>«Невельские Районные Электрические Сети»</w:t>
      </w:r>
    </w:p>
    <w:p w:rsidR="00207BD4" w:rsidRPr="00111AAE" w:rsidRDefault="00207BD4" w:rsidP="00207BD4">
      <w:pPr>
        <w:tabs>
          <w:tab w:val="left" w:pos="567"/>
        </w:tabs>
        <w:jc w:val="center"/>
        <w:rPr>
          <w:sz w:val="26"/>
          <w:szCs w:val="26"/>
        </w:rPr>
      </w:pPr>
    </w:p>
    <w:p w:rsidR="00207BD4" w:rsidRPr="00111AAE" w:rsidRDefault="00207BD4" w:rsidP="00207BD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0E315B">
        <w:rPr>
          <w:sz w:val="26"/>
          <w:szCs w:val="26"/>
        </w:rPr>
        <w:t>Предоставление услуг механизмов с экипажем</w:t>
      </w:r>
      <w:r>
        <w:rPr>
          <w:sz w:val="26"/>
          <w:szCs w:val="26"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9"/>
        <w:gridCol w:w="5119"/>
        <w:gridCol w:w="910"/>
        <w:gridCol w:w="2510"/>
      </w:tblGrid>
      <w:tr w:rsidR="00207BD4" w:rsidRPr="00BE50D9">
        <w:trPr>
          <w:trHeight w:val="579"/>
        </w:trPr>
        <w:tc>
          <w:tcPr>
            <w:tcW w:w="749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№ п/п</w:t>
            </w:r>
          </w:p>
        </w:tc>
        <w:tc>
          <w:tcPr>
            <w:tcW w:w="5119" w:type="dxa"/>
            <w:vAlign w:val="center"/>
          </w:tcPr>
          <w:p w:rsidR="00207BD4" w:rsidRPr="00BE50D9" w:rsidRDefault="00207BD4" w:rsidP="00207BD4">
            <w:pPr>
              <w:ind w:right="1013"/>
              <w:jc w:val="center"/>
            </w:pPr>
            <w:r w:rsidRPr="00BE50D9">
              <w:t>НАИМЕНОВАНИЕ</w:t>
            </w:r>
          </w:p>
        </w:tc>
        <w:tc>
          <w:tcPr>
            <w:tcW w:w="910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Объем услуги</w:t>
            </w:r>
          </w:p>
        </w:tc>
        <w:tc>
          <w:tcPr>
            <w:tcW w:w="2510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Стоимость услуги</w:t>
            </w:r>
          </w:p>
          <w:p w:rsidR="00207BD4" w:rsidRPr="00BE50D9" w:rsidRDefault="00207BD4" w:rsidP="00E46A0F">
            <w:pPr>
              <w:jc w:val="center"/>
            </w:pPr>
            <w:r w:rsidRPr="00BE50D9">
              <w:t>(рубли)</w:t>
            </w:r>
          </w:p>
        </w:tc>
      </w:tr>
      <w:tr w:rsidR="00207BD4" w:rsidRPr="00BE50D9">
        <w:trPr>
          <w:trHeight w:val="309"/>
        </w:trPr>
        <w:tc>
          <w:tcPr>
            <w:tcW w:w="749" w:type="dxa"/>
          </w:tcPr>
          <w:p w:rsidR="00207BD4" w:rsidRPr="00BE50D9" w:rsidRDefault="00207BD4" w:rsidP="00E46A0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119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УАЗ-220695-04</w:t>
            </w:r>
          </w:p>
        </w:tc>
        <w:tc>
          <w:tcPr>
            <w:tcW w:w="910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1 час</w:t>
            </w:r>
          </w:p>
        </w:tc>
        <w:tc>
          <w:tcPr>
            <w:tcW w:w="2510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1165,89</w:t>
            </w:r>
          </w:p>
        </w:tc>
      </w:tr>
      <w:tr w:rsidR="00207BD4" w:rsidRPr="00BE50D9">
        <w:trPr>
          <w:trHeight w:val="282"/>
        </w:trPr>
        <w:tc>
          <w:tcPr>
            <w:tcW w:w="749" w:type="dxa"/>
          </w:tcPr>
          <w:p w:rsidR="00207BD4" w:rsidRPr="00BE50D9" w:rsidRDefault="00207BD4" w:rsidP="00E46A0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119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ГАЗ-33081</w:t>
            </w:r>
          </w:p>
        </w:tc>
        <w:tc>
          <w:tcPr>
            <w:tcW w:w="910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1 час</w:t>
            </w:r>
          </w:p>
        </w:tc>
        <w:tc>
          <w:tcPr>
            <w:tcW w:w="2510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1540,43</w:t>
            </w:r>
          </w:p>
        </w:tc>
      </w:tr>
      <w:tr w:rsidR="00207BD4" w:rsidRPr="00BE50D9">
        <w:trPr>
          <w:trHeight w:val="297"/>
        </w:trPr>
        <w:tc>
          <w:tcPr>
            <w:tcW w:w="749" w:type="dxa"/>
          </w:tcPr>
          <w:p w:rsidR="00207BD4" w:rsidRPr="00BE50D9" w:rsidRDefault="00207BD4" w:rsidP="00E46A0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119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Автовышка Хино-Ренджер</w:t>
            </w:r>
          </w:p>
          <w:p w:rsidR="00207BD4" w:rsidRPr="00BE50D9" w:rsidRDefault="00207BD4" w:rsidP="00E46A0F">
            <w:pPr>
              <w:jc w:val="center"/>
            </w:pPr>
            <w:r w:rsidRPr="00BE50D9">
              <w:t>(стоимость первого часа)</w:t>
            </w:r>
          </w:p>
        </w:tc>
        <w:tc>
          <w:tcPr>
            <w:tcW w:w="910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1 час</w:t>
            </w:r>
          </w:p>
        </w:tc>
        <w:tc>
          <w:tcPr>
            <w:tcW w:w="2510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2207,72</w:t>
            </w:r>
          </w:p>
        </w:tc>
      </w:tr>
      <w:tr w:rsidR="00207BD4" w:rsidRPr="00BE50D9">
        <w:trPr>
          <w:trHeight w:val="297"/>
        </w:trPr>
        <w:tc>
          <w:tcPr>
            <w:tcW w:w="749" w:type="dxa"/>
          </w:tcPr>
          <w:p w:rsidR="00207BD4" w:rsidRPr="00BE50D9" w:rsidRDefault="00207BD4" w:rsidP="00E46A0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119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Автовышка Хино-Ренджер</w:t>
            </w:r>
          </w:p>
          <w:p w:rsidR="00207BD4" w:rsidRPr="00BE50D9" w:rsidRDefault="00207BD4" w:rsidP="00E46A0F">
            <w:pPr>
              <w:jc w:val="center"/>
            </w:pPr>
            <w:r w:rsidRPr="00BE50D9">
              <w:t>(стоимостьвторого часа и последующих)</w:t>
            </w:r>
          </w:p>
        </w:tc>
        <w:tc>
          <w:tcPr>
            <w:tcW w:w="910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1 час</w:t>
            </w:r>
          </w:p>
        </w:tc>
        <w:tc>
          <w:tcPr>
            <w:tcW w:w="2510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1334,05</w:t>
            </w:r>
          </w:p>
        </w:tc>
      </w:tr>
      <w:tr w:rsidR="00207BD4" w:rsidRPr="00BE50D9">
        <w:trPr>
          <w:trHeight w:val="282"/>
        </w:trPr>
        <w:tc>
          <w:tcPr>
            <w:tcW w:w="749" w:type="dxa"/>
          </w:tcPr>
          <w:p w:rsidR="00207BD4" w:rsidRPr="00BE50D9" w:rsidRDefault="00207BD4" w:rsidP="00E46A0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119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Автовышка Митсубиси Кантер</w:t>
            </w:r>
          </w:p>
          <w:p w:rsidR="00207BD4" w:rsidRPr="00BE50D9" w:rsidRDefault="00207BD4" w:rsidP="00E46A0F">
            <w:pPr>
              <w:jc w:val="center"/>
            </w:pPr>
            <w:r w:rsidRPr="00BE50D9">
              <w:t>(стоимость первого часа)</w:t>
            </w:r>
          </w:p>
        </w:tc>
        <w:tc>
          <w:tcPr>
            <w:tcW w:w="910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1 час</w:t>
            </w:r>
          </w:p>
        </w:tc>
        <w:tc>
          <w:tcPr>
            <w:tcW w:w="2510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2017,03</w:t>
            </w:r>
          </w:p>
        </w:tc>
      </w:tr>
      <w:tr w:rsidR="00207BD4" w:rsidRPr="00BE50D9">
        <w:trPr>
          <w:trHeight w:val="297"/>
        </w:trPr>
        <w:tc>
          <w:tcPr>
            <w:tcW w:w="749" w:type="dxa"/>
          </w:tcPr>
          <w:p w:rsidR="00207BD4" w:rsidRPr="00BE50D9" w:rsidRDefault="00207BD4" w:rsidP="00E46A0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119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Автовышка Митсубиси Кантер</w:t>
            </w:r>
          </w:p>
          <w:p w:rsidR="00207BD4" w:rsidRPr="00BE50D9" w:rsidRDefault="00207BD4" w:rsidP="00E46A0F">
            <w:pPr>
              <w:jc w:val="center"/>
            </w:pPr>
            <w:r w:rsidRPr="00BE50D9">
              <w:t>(стоимостьвторого часа и последующих)</w:t>
            </w:r>
          </w:p>
        </w:tc>
        <w:tc>
          <w:tcPr>
            <w:tcW w:w="910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1 час</w:t>
            </w:r>
          </w:p>
        </w:tc>
        <w:tc>
          <w:tcPr>
            <w:tcW w:w="2510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1153,55</w:t>
            </w:r>
          </w:p>
        </w:tc>
      </w:tr>
      <w:tr w:rsidR="00207BD4" w:rsidRPr="00BE50D9">
        <w:trPr>
          <w:trHeight w:val="297"/>
        </w:trPr>
        <w:tc>
          <w:tcPr>
            <w:tcW w:w="749" w:type="dxa"/>
          </w:tcPr>
          <w:p w:rsidR="00207BD4" w:rsidRPr="00BE50D9" w:rsidRDefault="00207BD4" w:rsidP="00E46A0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119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Автогидроподъемник АГП-22Т</w:t>
            </w:r>
          </w:p>
          <w:p w:rsidR="00207BD4" w:rsidRPr="00BE50D9" w:rsidRDefault="00207BD4" w:rsidP="00E46A0F">
            <w:pPr>
              <w:jc w:val="center"/>
            </w:pPr>
            <w:r w:rsidRPr="00BE50D9">
              <w:t>(стоимость первого часа)</w:t>
            </w:r>
          </w:p>
        </w:tc>
        <w:tc>
          <w:tcPr>
            <w:tcW w:w="910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1 час</w:t>
            </w:r>
          </w:p>
        </w:tc>
        <w:tc>
          <w:tcPr>
            <w:tcW w:w="2510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3128,53</w:t>
            </w:r>
          </w:p>
        </w:tc>
      </w:tr>
      <w:tr w:rsidR="00207BD4" w:rsidRPr="00BE50D9">
        <w:trPr>
          <w:trHeight w:val="297"/>
        </w:trPr>
        <w:tc>
          <w:tcPr>
            <w:tcW w:w="749" w:type="dxa"/>
          </w:tcPr>
          <w:p w:rsidR="00207BD4" w:rsidRPr="00BE50D9" w:rsidRDefault="00207BD4" w:rsidP="00E46A0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119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Автогидроподъемник АГП-22Т</w:t>
            </w:r>
          </w:p>
          <w:p w:rsidR="00207BD4" w:rsidRPr="00BE50D9" w:rsidRDefault="00207BD4" w:rsidP="00E46A0F">
            <w:pPr>
              <w:jc w:val="center"/>
            </w:pPr>
            <w:r w:rsidRPr="00BE50D9">
              <w:t>(стоимость второго часа и последующих)</w:t>
            </w:r>
          </w:p>
        </w:tc>
        <w:tc>
          <w:tcPr>
            <w:tcW w:w="910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1 час</w:t>
            </w:r>
          </w:p>
        </w:tc>
        <w:tc>
          <w:tcPr>
            <w:tcW w:w="2510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1872,39</w:t>
            </w:r>
          </w:p>
        </w:tc>
      </w:tr>
      <w:tr w:rsidR="00207BD4" w:rsidRPr="00BE50D9">
        <w:trPr>
          <w:trHeight w:val="297"/>
        </w:trPr>
        <w:tc>
          <w:tcPr>
            <w:tcW w:w="749" w:type="dxa"/>
          </w:tcPr>
          <w:p w:rsidR="00207BD4" w:rsidRPr="00BE50D9" w:rsidRDefault="00207BD4" w:rsidP="00E46A0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119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Автобуровая Исузу-Форвард</w:t>
            </w:r>
          </w:p>
          <w:p w:rsidR="00207BD4" w:rsidRPr="00BE50D9" w:rsidRDefault="00207BD4" w:rsidP="00E46A0F">
            <w:pPr>
              <w:jc w:val="center"/>
            </w:pPr>
            <w:r w:rsidRPr="00BE50D9">
              <w:t>(стоимость первого часа)</w:t>
            </w:r>
          </w:p>
        </w:tc>
        <w:tc>
          <w:tcPr>
            <w:tcW w:w="910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1 час</w:t>
            </w:r>
          </w:p>
        </w:tc>
        <w:tc>
          <w:tcPr>
            <w:tcW w:w="2510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2733,27</w:t>
            </w:r>
          </w:p>
        </w:tc>
      </w:tr>
      <w:tr w:rsidR="00207BD4" w:rsidRPr="00BE50D9">
        <w:trPr>
          <w:trHeight w:val="297"/>
        </w:trPr>
        <w:tc>
          <w:tcPr>
            <w:tcW w:w="749" w:type="dxa"/>
          </w:tcPr>
          <w:p w:rsidR="00207BD4" w:rsidRPr="00BE50D9" w:rsidRDefault="00207BD4" w:rsidP="00E46A0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119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Автобуровая Исузу-Форвард</w:t>
            </w:r>
          </w:p>
          <w:p w:rsidR="00207BD4" w:rsidRPr="00BE50D9" w:rsidRDefault="00207BD4" w:rsidP="00E46A0F">
            <w:pPr>
              <w:jc w:val="center"/>
            </w:pPr>
            <w:r w:rsidRPr="00BE50D9">
              <w:t>(стоимость второго часа и последующих)</w:t>
            </w:r>
          </w:p>
        </w:tc>
        <w:tc>
          <w:tcPr>
            <w:tcW w:w="910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1 час</w:t>
            </w:r>
          </w:p>
        </w:tc>
        <w:tc>
          <w:tcPr>
            <w:tcW w:w="2510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1702,21</w:t>
            </w:r>
          </w:p>
        </w:tc>
      </w:tr>
    </w:tbl>
    <w:p w:rsidR="00207BD4" w:rsidRDefault="00207BD4" w:rsidP="00207BD4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10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207BD4" w:rsidRDefault="00207BD4" w:rsidP="00207BD4">
      <w:pPr>
        <w:pStyle w:val="a7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315B">
        <w:rPr>
          <w:rFonts w:ascii="Times New Roman" w:hAnsi="Times New Roman" w:cs="Times New Roman"/>
          <w:color w:val="000000"/>
          <w:sz w:val="24"/>
          <w:szCs w:val="24"/>
        </w:rPr>
        <w:t>Прочие платные услуги:</w:t>
      </w:r>
    </w:p>
    <w:p w:rsidR="00207BD4" w:rsidRPr="000E315B" w:rsidRDefault="00207BD4" w:rsidP="00207BD4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10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9"/>
        <w:gridCol w:w="5119"/>
        <w:gridCol w:w="910"/>
        <w:gridCol w:w="2510"/>
      </w:tblGrid>
      <w:tr w:rsidR="00207BD4" w:rsidRPr="00BE50D9">
        <w:trPr>
          <w:trHeight w:val="579"/>
        </w:trPr>
        <w:tc>
          <w:tcPr>
            <w:tcW w:w="749" w:type="dxa"/>
            <w:vAlign w:val="center"/>
          </w:tcPr>
          <w:p w:rsidR="00207BD4" w:rsidRPr="00BE50D9" w:rsidRDefault="00207BD4" w:rsidP="00E46A0F">
            <w:pPr>
              <w:rPr>
                <w:color w:val="000000"/>
              </w:rPr>
            </w:pPr>
            <w:r w:rsidRPr="00BE50D9">
              <w:rPr>
                <w:color w:val="000000"/>
              </w:rPr>
              <w:t>№ п/п</w:t>
            </w:r>
          </w:p>
        </w:tc>
        <w:tc>
          <w:tcPr>
            <w:tcW w:w="5119" w:type="dxa"/>
            <w:vAlign w:val="center"/>
          </w:tcPr>
          <w:p w:rsidR="00207BD4" w:rsidRPr="00BE50D9" w:rsidRDefault="00207BD4" w:rsidP="00E46A0F">
            <w:pPr>
              <w:jc w:val="center"/>
              <w:rPr>
                <w:color w:val="000000"/>
              </w:rPr>
            </w:pPr>
            <w:r w:rsidRPr="00BE50D9">
              <w:rPr>
                <w:color w:val="000000"/>
              </w:rPr>
              <w:t>НАИМЕНОВАНИЕ</w:t>
            </w:r>
          </w:p>
        </w:tc>
        <w:tc>
          <w:tcPr>
            <w:tcW w:w="910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Объем услуги</w:t>
            </w:r>
          </w:p>
        </w:tc>
        <w:tc>
          <w:tcPr>
            <w:tcW w:w="2510" w:type="dxa"/>
            <w:vAlign w:val="center"/>
          </w:tcPr>
          <w:p w:rsidR="00207BD4" w:rsidRPr="00BE50D9" w:rsidRDefault="00207BD4" w:rsidP="00E46A0F">
            <w:pPr>
              <w:jc w:val="center"/>
            </w:pPr>
            <w:r w:rsidRPr="00BE50D9">
              <w:t>Стоимость услуги</w:t>
            </w:r>
          </w:p>
          <w:p w:rsidR="00207BD4" w:rsidRPr="00BE50D9" w:rsidRDefault="00207BD4" w:rsidP="00E46A0F">
            <w:pPr>
              <w:jc w:val="center"/>
            </w:pPr>
            <w:r w:rsidRPr="00BE50D9">
              <w:t>(рубли)</w:t>
            </w:r>
          </w:p>
        </w:tc>
      </w:tr>
      <w:tr w:rsidR="00207BD4" w:rsidRPr="00BE50D9">
        <w:trPr>
          <w:trHeight w:val="297"/>
        </w:trPr>
        <w:tc>
          <w:tcPr>
            <w:tcW w:w="749" w:type="dxa"/>
          </w:tcPr>
          <w:p w:rsidR="00207BD4" w:rsidRPr="00BE50D9" w:rsidRDefault="00207BD4" w:rsidP="00E46A0F">
            <w:pPr>
              <w:rPr>
                <w:color w:val="000000"/>
              </w:rPr>
            </w:pPr>
            <w:r w:rsidRPr="00BE50D9">
              <w:rPr>
                <w:color w:val="000000"/>
              </w:rPr>
              <w:t>1.</w:t>
            </w:r>
          </w:p>
        </w:tc>
        <w:tc>
          <w:tcPr>
            <w:tcW w:w="5119" w:type="dxa"/>
            <w:vAlign w:val="center"/>
          </w:tcPr>
          <w:p w:rsidR="00207BD4" w:rsidRPr="00BE50D9" w:rsidRDefault="00207BD4" w:rsidP="00E46A0F">
            <w:pPr>
              <w:rPr>
                <w:color w:val="000000"/>
              </w:rPr>
            </w:pPr>
            <w:r w:rsidRPr="00BE50D9">
              <w:rPr>
                <w:color w:val="000000"/>
              </w:rPr>
              <w:t>Отключение от электроснабжения объектов запитанных к сетям МУП «НРЭС» по наряду и при производстве электромонтажных работ (в ТП)</w:t>
            </w:r>
          </w:p>
        </w:tc>
        <w:tc>
          <w:tcPr>
            <w:tcW w:w="910" w:type="dxa"/>
            <w:vAlign w:val="center"/>
          </w:tcPr>
          <w:p w:rsidR="00207BD4" w:rsidRPr="00BE50D9" w:rsidRDefault="00207BD4" w:rsidP="00E46A0F">
            <w:pPr>
              <w:jc w:val="center"/>
              <w:rPr>
                <w:color w:val="000000"/>
              </w:rPr>
            </w:pPr>
            <w:r w:rsidRPr="00BE50D9">
              <w:rPr>
                <w:color w:val="000000"/>
              </w:rPr>
              <w:t>разово</w:t>
            </w:r>
          </w:p>
        </w:tc>
        <w:tc>
          <w:tcPr>
            <w:tcW w:w="2510" w:type="dxa"/>
            <w:vAlign w:val="center"/>
          </w:tcPr>
          <w:p w:rsidR="00207BD4" w:rsidRPr="00BE50D9" w:rsidRDefault="00207BD4" w:rsidP="00E46A0F">
            <w:pPr>
              <w:jc w:val="center"/>
              <w:rPr>
                <w:color w:val="000000"/>
              </w:rPr>
            </w:pPr>
            <w:r w:rsidRPr="00BE50D9">
              <w:rPr>
                <w:color w:val="000000"/>
              </w:rPr>
              <w:t>2002,99</w:t>
            </w:r>
          </w:p>
        </w:tc>
      </w:tr>
      <w:tr w:rsidR="00207BD4" w:rsidRPr="00BE50D9">
        <w:trPr>
          <w:trHeight w:val="282"/>
        </w:trPr>
        <w:tc>
          <w:tcPr>
            <w:tcW w:w="749" w:type="dxa"/>
          </w:tcPr>
          <w:p w:rsidR="00207BD4" w:rsidRPr="00BE50D9" w:rsidRDefault="00207BD4" w:rsidP="00E46A0F">
            <w:pPr>
              <w:rPr>
                <w:color w:val="000000"/>
              </w:rPr>
            </w:pPr>
            <w:r w:rsidRPr="00BE50D9">
              <w:rPr>
                <w:color w:val="000000"/>
              </w:rPr>
              <w:t>2.</w:t>
            </w:r>
          </w:p>
        </w:tc>
        <w:tc>
          <w:tcPr>
            <w:tcW w:w="5119" w:type="dxa"/>
            <w:vAlign w:val="center"/>
          </w:tcPr>
          <w:p w:rsidR="00207BD4" w:rsidRPr="00BE50D9" w:rsidRDefault="00207BD4" w:rsidP="00E46A0F">
            <w:pPr>
              <w:rPr>
                <w:color w:val="000000"/>
              </w:rPr>
            </w:pPr>
            <w:r w:rsidRPr="00BE50D9">
              <w:rPr>
                <w:color w:val="000000"/>
              </w:rPr>
              <w:t>Подключение к электроснабжению объектов запитанных к сетям МУП «НРЭС» по наряду и при производстве электромонтажных работ (в ТП)</w:t>
            </w:r>
          </w:p>
        </w:tc>
        <w:tc>
          <w:tcPr>
            <w:tcW w:w="910" w:type="dxa"/>
            <w:vAlign w:val="center"/>
          </w:tcPr>
          <w:p w:rsidR="00207BD4" w:rsidRPr="00BE50D9" w:rsidRDefault="00207BD4" w:rsidP="00E46A0F">
            <w:pPr>
              <w:jc w:val="center"/>
              <w:rPr>
                <w:color w:val="000000"/>
              </w:rPr>
            </w:pPr>
            <w:r w:rsidRPr="00BE50D9">
              <w:rPr>
                <w:color w:val="000000"/>
              </w:rPr>
              <w:t>разово</w:t>
            </w:r>
          </w:p>
        </w:tc>
        <w:tc>
          <w:tcPr>
            <w:tcW w:w="2510" w:type="dxa"/>
            <w:vAlign w:val="center"/>
          </w:tcPr>
          <w:p w:rsidR="00207BD4" w:rsidRPr="00BE50D9" w:rsidRDefault="00207BD4" w:rsidP="00E46A0F">
            <w:pPr>
              <w:jc w:val="center"/>
              <w:rPr>
                <w:color w:val="000000"/>
              </w:rPr>
            </w:pPr>
            <w:r w:rsidRPr="00BE50D9">
              <w:rPr>
                <w:color w:val="000000"/>
              </w:rPr>
              <w:t>2002,99</w:t>
            </w:r>
          </w:p>
        </w:tc>
      </w:tr>
      <w:tr w:rsidR="00207BD4" w:rsidRPr="00BE50D9">
        <w:trPr>
          <w:trHeight w:val="297"/>
        </w:trPr>
        <w:tc>
          <w:tcPr>
            <w:tcW w:w="749" w:type="dxa"/>
          </w:tcPr>
          <w:p w:rsidR="00207BD4" w:rsidRPr="00BE50D9" w:rsidRDefault="00207BD4" w:rsidP="00E46A0F">
            <w:pPr>
              <w:rPr>
                <w:color w:val="000000"/>
              </w:rPr>
            </w:pPr>
            <w:r w:rsidRPr="00BE50D9">
              <w:rPr>
                <w:color w:val="000000"/>
              </w:rPr>
              <w:t>3.</w:t>
            </w:r>
          </w:p>
        </w:tc>
        <w:tc>
          <w:tcPr>
            <w:tcW w:w="5119" w:type="dxa"/>
            <w:vAlign w:val="center"/>
          </w:tcPr>
          <w:p w:rsidR="00207BD4" w:rsidRPr="00BE50D9" w:rsidRDefault="00207BD4" w:rsidP="00E46A0F">
            <w:pPr>
              <w:rPr>
                <w:color w:val="000000"/>
              </w:rPr>
            </w:pPr>
            <w:r w:rsidRPr="00BE50D9">
              <w:rPr>
                <w:color w:val="000000"/>
              </w:rPr>
              <w:t>Отключение от электроснабжения объектов запитанных к сетям МУП «НРЭС» по наряду и при производстве электромонтажных работ (от опоры ВЛ)</w:t>
            </w:r>
          </w:p>
        </w:tc>
        <w:tc>
          <w:tcPr>
            <w:tcW w:w="910" w:type="dxa"/>
            <w:vAlign w:val="center"/>
          </w:tcPr>
          <w:p w:rsidR="00207BD4" w:rsidRPr="00BE50D9" w:rsidRDefault="00207BD4" w:rsidP="00E46A0F">
            <w:pPr>
              <w:jc w:val="center"/>
              <w:rPr>
                <w:color w:val="000000"/>
              </w:rPr>
            </w:pPr>
            <w:r w:rsidRPr="00BE50D9">
              <w:rPr>
                <w:color w:val="000000"/>
              </w:rPr>
              <w:t>разово</w:t>
            </w:r>
          </w:p>
        </w:tc>
        <w:tc>
          <w:tcPr>
            <w:tcW w:w="2510" w:type="dxa"/>
            <w:vAlign w:val="center"/>
          </w:tcPr>
          <w:p w:rsidR="00207BD4" w:rsidRPr="00BE50D9" w:rsidRDefault="00207BD4" w:rsidP="00E46A0F">
            <w:pPr>
              <w:jc w:val="center"/>
              <w:rPr>
                <w:color w:val="000000"/>
              </w:rPr>
            </w:pPr>
            <w:r w:rsidRPr="00BE50D9">
              <w:rPr>
                <w:color w:val="000000"/>
              </w:rPr>
              <w:t>6077,04</w:t>
            </w:r>
          </w:p>
        </w:tc>
      </w:tr>
      <w:tr w:rsidR="00207BD4" w:rsidRPr="00BE50D9">
        <w:trPr>
          <w:trHeight w:val="297"/>
        </w:trPr>
        <w:tc>
          <w:tcPr>
            <w:tcW w:w="749" w:type="dxa"/>
          </w:tcPr>
          <w:p w:rsidR="00207BD4" w:rsidRPr="00BE50D9" w:rsidRDefault="00207BD4" w:rsidP="00E46A0F">
            <w:pPr>
              <w:rPr>
                <w:color w:val="000000"/>
              </w:rPr>
            </w:pPr>
            <w:r w:rsidRPr="00BE50D9">
              <w:rPr>
                <w:color w:val="000000"/>
              </w:rPr>
              <w:t>4.</w:t>
            </w:r>
          </w:p>
        </w:tc>
        <w:tc>
          <w:tcPr>
            <w:tcW w:w="5119" w:type="dxa"/>
            <w:vAlign w:val="center"/>
          </w:tcPr>
          <w:p w:rsidR="00207BD4" w:rsidRPr="00BE50D9" w:rsidRDefault="00207BD4" w:rsidP="00E46A0F">
            <w:pPr>
              <w:rPr>
                <w:color w:val="000000"/>
              </w:rPr>
            </w:pPr>
            <w:r w:rsidRPr="00BE50D9">
              <w:rPr>
                <w:color w:val="000000"/>
              </w:rPr>
              <w:t xml:space="preserve">Подключение к электроснабжению объектов запитанных к сетям МУП «НРЭС» по наряду и при производстве электромонтажных работ </w:t>
            </w:r>
          </w:p>
          <w:p w:rsidR="00207BD4" w:rsidRPr="00BE50D9" w:rsidRDefault="00207BD4" w:rsidP="00E46A0F">
            <w:pPr>
              <w:rPr>
                <w:color w:val="000000"/>
              </w:rPr>
            </w:pPr>
            <w:r w:rsidRPr="00BE50D9">
              <w:rPr>
                <w:color w:val="000000"/>
              </w:rPr>
              <w:t>(к опоре ВЛ)</w:t>
            </w:r>
          </w:p>
        </w:tc>
        <w:tc>
          <w:tcPr>
            <w:tcW w:w="910" w:type="dxa"/>
            <w:vAlign w:val="center"/>
          </w:tcPr>
          <w:p w:rsidR="00207BD4" w:rsidRPr="00BE50D9" w:rsidRDefault="00207BD4" w:rsidP="00E46A0F">
            <w:pPr>
              <w:jc w:val="center"/>
              <w:rPr>
                <w:color w:val="000000"/>
              </w:rPr>
            </w:pPr>
            <w:r w:rsidRPr="00BE50D9">
              <w:rPr>
                <w:color w:val="000000"/>
              </w:rPr>
              <w:t>разово</w:t>
            </w:r>
          </w:p>
        </w:tc>
        <w:tc>
          <w:tcPr>
            <w:tcW w:w="2510" w:type="dxa"/>
            <w:vAlign w:val="center"/>
          </w:tcPr>
          <w:p w:rsidR="00207BD4" w:rsidRPr="00BE50D9" w:rsidRDefault="00207BD4" w:rsidP="00E46A0F">
            <w:pPr>
              <w:jc w:val="center"/>
              <w:rPr>
                <w:color w:val="000000"/>
              </w:rPr>
            </w:pPr>
            <w:r w:rsidRPr="00BE50D9">
              <w:rPr>
                <w:color w:val="000000"/>
              </w:rPr>
              <w:t>6077,04</w:t>
            </w:r>
          </w:p>
        </w:tc>
      </w:tr>
      <w:tr w:rsidR="00207BD4" w:rsidRPr="00BE50D9">
        <w:trPr>
          <w:trHeight w:val="282"/>
        </w:trPr>
        <w:tc>
          <w:tcPr>
            <w:tcW w:w="749" w:type="dxa"/>
          </w:tcPr>
          <w:p w:rsidR="00207BD4" w:rsidRPr="00BE50D9" w:rsidRDefault="00207BD4" w:rsidP="00E46A0F">
            <w:pPr>
              <w:rPr>
                <w:color w:val="000000"/>
              </w:rPr>
            </w:pPr>
            <w:r w:rsidRPr="00BE50D9">
              <w:rPr>
                <w:color w:val="000000"/>
              </w:rPr>
              <w:t>5.</w:t>
            </w:r>
          </w:p>
        </w:tc>
        <w:tc>
          <w:tcPr>
            <w:tcW w:w="5119" w:type="dxa"/>
            <w:vAlign w:val="center"/>
          </w:tcPr>
          <w:p w:rsidR="00207BD4" w:rsidRPr="00BE50D9" w:rsidRDefault="00207BD4" w:rsidP="00E46A0F">
            <w:pPr>
              <w:rPr>
                <w:color w:val="000000"/>
              </w:rPr>
            </w:pPr>
            <w:r w:rsidRPr="00BE50D9">
              <w:rPr>
                <w:color w:val="000000"/>
              </w:rPr>
              <w:t>Стоимость работы эле</w:t>
            </w:r>
            <w:r>
              <w:rPr>
                <w:color w:val="000000"/>
              </w:rPr>
              <w:t>к</w:t>
            </w:r>
            <w:r w:rsidRPr="00BE50D9">
              <w:rPr>
                <w:color w:val="000000"/>
              </w:rPr>
              <w:t>трика</w:t>
            </w:r>
          </w:p>
        </w:tc>
        <w:tc>
          <w:tcPr>
            <w:tcW w:w="910" w:type="dxa"/>
            <w:vAlign w:val="center"/>
          </w:tcPr>
          <w:p w:rsidR="00207BD4" w:rsidRPr="00BE50D9" w:rsidRDefault="00207BD4" w:rsidP="00E46A0F">
            <w:pPr>
              <w:jc w:val="center"/>
              <w:rPr>
                <w:color w:val="000000"/>
              </w:rPr>
            </w:pPr>
            <w:r w:rsidRPr="00BE50D9">
              <w:rPr>
                <w:color w:val="000000"/>
              </w:rPr>
              <w:t>1 час</w:t>
            </w:r>
          </w:p>
        </w:tc>
        <w:tc>
          <w:tcPr>
            <w:tcW w:w="2510" w:type="dxa"/>
            <w:vAlign w:val="center"/>
          </w:tcPr>
          <w:p w:rsidR="00207BD4" w:rsidRPr="00BE50D9" w:rsidRDefault="00207BD4" w:rsidP="00E46A0F">
            <w:pPr>
              <w:jc w:val="center"/>
              <w:rPr>
                <w:color w:val="000000"/>
              </w:rPr>
            </w:pPr>
            <w:r w:rsidRPr="00BE50D9">
              <w:rPr>
                <w:color w:val="000000"/>
              </w:rPr>
              <w:t>588,45</w:t>
            </w:r>
          </w:p>
        </w:tc>
      </w:tr>
    </w:tbl>
    <w:p w:rsidR="00207BD4" w:rsidRPr="00506594" w:rsidRDefault="00207BD4" w:rsidP="00207BD4">
      <w:pPr>
        <w:rPr>
          <w:sz w:val="26"/>
          <w:szCs w:val="26"/>
        </w:rPr>
      </w:pPr>
    </w:p>
    <w:sectPr w:rsidR="00207BD4" w:rsidRPr="00506594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00F" w:rsidRDefault="0040500F">
      <w:r>
        <w:separator/>
      </w:r>
    </w:p>
  </w:endnote>
  <w:endnote w:type="continuationSeparator" w:id="0">
    <w:p w:rsidR="0040500F" w:rsidRDefault="0040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00F" w:rsidRDefault="0040500F">
      <w:r>
        <w:separator/>
      </w:r>
    </w:p>
  </w:footnote>
  <w:footnote w:type="continuationSeparator" w:id="0">
    <w:p w:rsidR="0040500F" w:rsidRDefault="00405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87B0D"/>
    <w:multiLevelType w:val="hybridMultilevel"/>
    <w:tmpl w:val="EB6053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85D0A5F"/>
    <w:multiLevelType w:val="multilevel"/>
    <w:tmpl w:val="5E5665CA"/>
    <w:lvl w:ilvl="0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8-19'}"/>
    <w:docVar w:name="attr1#Наименование" w:val="VARCHAR#Об установлении тарифов на услуги, оказываемые муниципальным унитарным предприятием &quot;Невельские Районные Электрические Сети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8-19'}"/>
    <w:docVar w:name="attr5#Бланк" w:val="OID_TYPE#"/>
    <w:docVar w:name="attr6#Номер документа" w:val="VARCHAR#1297"/>
    <w:docVar w:name="attr7#Дата подписания" w:val="DATE#{d '2016-08-19'}"/>
    <w:docVar w:name="ESED_ActEdition" w:val="1"/>
    <w:docVar w:name="ESED_AutorEdition" w:val="Полякова Нина Васильевна"/>
    <w:docVar w:name="ESED_Edition" w:val="1"/>
    <w:docVar w:name="ESED_IDnum" w:val="21/2016-2025"/>
    <w:docVar w:name="ESED_Lock" w:val="1"/>
    <w:docVar w:name="SPD_Annotation" w:val="N 1297 от 19.08.2016 21/2016-2025(1)#Об установлении тарифов на услуги, оказываемые муниципальным унитарным предприятием &quot;Невельские Районные Электрические Сети&quot;#Постановления администрации Невельского Городского округа   Гуртовенко Ирина Валерьевна - и.о. начальника отдела экономики#Дата создания редакции: 19.08.2016"/>
    <w:docVar w:name="SPD_AreaName" w:val="Документ (ЕСЭД)"/>
    <w:docVar w:name="SPD_hostURL" w:val="storm"/>
    <w:docVar w:name="SPD_NumDoc" w:val="620297096"/>
    <w:docVar w:name="SPD_vDir" w:val="spd"/>
  </w:docVars>
  <w:rsids>
    <w:rsidRoot w:val="00207BD4"/>
    <w:rsid w:val="000E315B"/>
    <w:rsid w:val="00111AAE"/>
    <w:rsid w:val="001A60B7"/>
    <w:rsid w:val="001B7E28"/>
    <w:rsid w:val="00207BD4"/>
    <w:rsid w:val="002E6A45"/>
    <w:rsid w:val="0040500F"/>
    <w:rsid w:val="004B0D60"/>
    <w:rsid w:val="00506594"/>
    <w:rsid w:val="00BE50D9"/>
    <w:rsid w:val="00E269BE"/>
    <w:rsid w:val="00E46A0F"/>
    <w:rsid w:val="00ED2467"/>
    <w:rsid w:val="00FD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53965E-01F8-418C-B665-81082EEE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BD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07BD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07BD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207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07B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207BD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207BD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E6A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E6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2616</Characters>
  <Application>Microsoft Office Word</Application>
  <DocSecurity>0</DocSecurity>
  <Lines>21</Lines>
  <Paragraphs>6</Paragraphs>
  <ScaleCrop>false</ScaleCrop>
  <Company>Администрация. Невельск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2025-01-29T03:19:00Z</dcterms:created>
  <dcterms:modified xsi:type="dcterms:W3CDTF">2025-01-29T03:19:00Z</dcterms:modified>
</cp:coreProperties>
</file>