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8E" w:rsidRDefault="00C24B21" w:rsidP="00FD608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08E" w:rsidRDefault="00FD608E" w:rsidP="00FD608E">
      <w:pPr>
        <w:jc w:val="center"/>
        <w:rPr>
          <w:lang w:val="en-US"/>
        </w:rPr>
      </w:pPr>
    </w:p>
    <w:p w:rsidR="00FD608E" w:rsidRDefault="00FD608E" w:rsidP="00FD608E">
      <w:pPr>
        <w:jc w:val="center"/>
        <w:rPr>
          <w:lang w:val="en-US"/>
        </w:rPr>
      </w:pPr>
    </w:p>
    <w:p w:rsidR="00FD608E" w:rsidRDefault="00FD608E" w:rsidP="00FD608E">
      <w:pPr>
        <w:jc w:val="center"/>
        <w:rPr>
          <w:lang w:val="en-US"/>
        </w:rPr>
      </w:pPr>
    </w:p>
    <w:p w:rsidR="00FD608E" w:rsidRDefault="00FD608E" w:rsidP="00FD608E">
      <w:pPr>
        <w:jc w:val="center"/>
        <w:rPr>
          <w:lang w:val="en-US"/>
        </w:rPr>
      </w:pPr>
    </w:p>
    <w:p w:rsidR="00FD608E" w:rsidRDefault="00FD608E" w:rsidP="00FD608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D608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D608E" w:rsidRDefault="00FD608E" w:rsidP="00F86E96">
            <w:pPr>
              <w:pStyle w:val="7"/>
            </w:pPr>
            <w:r>
              <w:t>ПОСТАНОВЛЕНИЕ</w:t>
            </w:r>
          </w:p>
          <w:p w:rsidR="00FD608E" w:rsidRDefault="00FD608E" w:rsidP="00F86E9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D608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D608E" w:rsidRDefault="00C24B21" w:rsidP="00F86E9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E96" w:rsidRDefault="00174170" w:rsidP="00FD608E">
                                  <w:r>
                                    <w:t>1305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86E96" w:rsidRDefault="00174170" w:rsidP="00FD608E">
                            <w:r>
                              <w:t>1305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E96" w:rsidRDefault="00174170" w:rsidP="00FD608E">
                                  <w:r>
                                    <w:t>22.08.2016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86E96" w:rsidRDefault="00174170" w:rsidP="00FD608E">
                            <w:r>
                              <w:t>22.08.2016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08E">
              <w:rPr>
                <w:rFonts w:ascii="Courier New" w:hAnsi="Courier New" w:cs="Courier New"/>
              </w:rPr>
              <w:t>от              №</w:t>
            </w:r>
          </w:p>
          <w:p w:rsidR="00FD608E" w:rsidRDefault="00FD608E" w:rsidP="00F86E9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D608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D608E" w:rsidRDefault="00FD608E" w:rsidP="00F86E9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D608E" w:rsidRDefault="00FD608E" w:rsidP="00F86E96">
            <w:pPr>
              <w:spacing w:after="240"/>
              <w:ind w:left="539"/>
              <w:jc w:val="center"/>
            </w:pPr>
          </w:p>
        </w:tc>
      </w:tr>
      <w:tr w:rsidR="00FD608E" w:rsidRPr="00FD608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D608E" w:rsidRPr="00FD608E" w:rsidRDefault="00FD608E" w:rsidP="00FD608E">
            <w:pPr>
              <w:jc w:val="both"/>
              <w:rPr>
                <w:sz w:val="28"/>
                <w:szCs w:val="28"/>
              </w:rPr>
            </w:pPr>
            <w:r w:rsidRPr="00FD608E">
              <w:rPr>
                <w:sz w:val="28"/>
                <w:szCs w:val="28"/>
              </w:rPr>
              <w:t>Об утверждении Положения об организации транспортного обслуживания населения</w:t>
            </w:r>
            <w:r>
              <w:rPr>
                <w:sz w:val="28"/>
                <w:szCs w:val="28"/>
              </w:rPr>
              <w:t xml:space="preserve"> </w:t>
            </w:r>
            <w:r w:rsidRPr="00FD608E">
              <w:rPr>
                <w:sz w:val="28"/>
                <w:szCs w:val="28"/>
              </w:rPr>
              <w:t>на муниципальных маршрутах регулярных перевозок пассажиров и багажа</w:t>
            </w:r>
            <w:r>
              <w:rPr>
                <w:sz w:val="28"/>
                <w:szCs w:val="28"/>
              </w:rPr>
              <w:t xml:space="preserve"> </w:t>
            </w:r>
            <w:r w:rsidRPr="00FD608E">
              <w:rPr>
                <w:sz w:val="28"/>
                <w:szCs w:val="28"/>
              </w:rPr>
              <w:t>автомобильным транспортом в границах</w:t>
            </w:r>
            <w:r>
              <w:rPr>
                <w:sz w:val="28"/>
                <w:szCs w:val="28"/>
              </w:rPr>
              <w:t xml:space="preserve"> </w:t>
            </w:r>
            <w:r w:rsidRPr="00FD608E">
              <w:rPr>
                <w:sz w:val="28"/>
                <w:szCs w:val="28"/>
              </w:rPr>
              <w:t>муниципального  образования «Невельский городской округ»</w:t>
            </w:r>
          </w:p>
        </w:tc>
        <w:tc>
          <w:tcPr>
            <w:tcW w:w="5103" w:type="dxa"/>
          </w:tcPr>
          <w:p w:rsidR="00FD608E" w:rsidRPr="00FD608E" w:rsidRDefault="00FD608E" w:rsidP="00FD608E">
            <w:pPr>
              <w:jc w:val="both"/>
              <w:rPr>
                <w:sz w:val="28"/>
                <w:szCs w:val="28"/>
              </w:rPr>
            </w:pPr>
          </w:p>
        </w:tc>
      </w:tr>
      <w:tr w:rsidR="00FD608E" w:rsidRPr="00FD60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D608E" w:rsidRPr="00FD608E" w:rsidRDefault="00FD608E" w:rsidP="00FD608E">
            <w:pPr>
              <w:jc w:val="both"/>
              <w:rPr>
                <w:sz w:val="28"/>
                <w:szCs w:val="28"/>
              </w:rPr>
            </w:pPr>
          </w:p>
        </w:tc>
      </w:tr>
    </w:tbl>
    <w:p w:rsidR="00FD608E" w:rsidRPr="00FD608E" w:rsidRDefault="00FD608E" w:rsidP="00FD608E">
      <w:pPr>
        <w:ind w:firstLine="708"/>
        <w:jc w:val="both"/>
        <w:rPr>
          <w:sz w:val="28"/>
          <w:szCs w:val="28"/>
        </w:rPr>
      </w:pPr>
      <w:r w:rsidRPr="00FD608E">
        <w:rPr>
          <w:sz w:val="28"/>
          <w:szCs w:val="28"/>
        </w:rPr>
        <w:t>В соответствии  с  Федеральными законами от 06.10.2003</w:t>
      </w:r>
      <w:r>
        <w:rPr>
          <w:sz w:val="28"/>
          <w:szCs w:val="28"/>
        </w:rPr>
        <w:t>г.</w:t>
      </w:r>
      <w:r w:rsidRPr="00FD608E">
        <w:rPr>
          <w:sz w:val="28"/>
          <w:szCs w:val="28"/>
        </w:rPr>
        <w:t xml:space="preserve"> № 131-ФЗ «Об общих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принципах организации местного самоуправления в Российской Федерации», от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08.11.2007</w:t>
      </w:r>
      <w:r>
        <w:rPr>
          <w:sz w:val="28"/>
          <w:szCs w:val="28"/>
        </w:rPr>
        <w:t>г.</w:t>
      </w:r>
      <w:r w:rsidRPr="00FD608E">
        <w:rPr>
          <w:sz w:val="28"/>
          <w:szCs w:val="28"/>
        </w:rPr>
        <w:t xml:space="preserve"> № 259-ФЗ «Устав автомобильного транспорта и городского наземного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электрического транспорта», от 13.07.2015</w:t>
      </w:r>
      <w:r>
        <w:rPr>
          <w:sz w:val="28"/>
          <w:szCs w:val="28"/>
        </w:rPr>
        <w:t>г.</w:t>
      </w:r>
      <w:r w:rsidRPr="00FD608E">
        <w:rPr>
          <w:sz w:val="28"/>
          <w:szCs w:val="28"/>
        </w:rPr>
        <w:t xml:space="preserve"> № 220-ФЗ «Об организации регулярных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перевозок пассажиров и багажа автомобильным транспортом и городским наземным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электрическим транспортом в Российской Федерации и о внесении изменений в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 xml:space="preserve">ст. 44, 45 Устава муниципального образования «Невельский городской округ», администрация Невельского городского  округа  </w:t>
      </w:r>
    </w:p>
    <w:p w:rsidR="00FD608E" w:rsidRPr="00FD608E" w:rsidRDefault="00FD608E" w:rsidP="00FD608E">
      <w:pPr>
        <w:jc w:val="both"/>
        <w:rPr>
          <w:sz w:val="28"/>
          <w:szCs w:val="28"/>
        </w:rPr>
      </w:pPr>
    </w:p>
    <w:p w:rsidR="00FD608E" w:rsidRPr="00FD608E" w:rsidRDefault="00FD608E" w:rsidP="00FD608E">
      <w:pPr>
        <w:jc w:val="both"/>
        <w:rPr>
          <w:sz w:val="28"/>
          <w:szCs w:val="28"/>
        </w:rPr>
      </w:pPr>
      <w:r w:rsidRPr="00FD608E">
        <w:rPr>
          <w:sz w:val="28"/>
          <w:szCs w:val="28"/>
        </w:rPr>
        <w:t>ПОСТАНОВЛЯЕТ:</w:t>
      </w:r>
    </w:p>
    <w:p w:rsidR="00FD608E" w:rsidRPr="00FD608E" w:rsidRDefault="00FD608E" w:rsidP="00FD608E">
      <w:pPr>
        <w:jc w:val="both"/>
        <w:rPr>
          <w:sz w:val="28"/>
          <w:szCs w:val="28"/>
        </w:rPr>
      </w:pPr>
    </w:p>
    <w:p w:rsidR="00FD608E" w:rsidRPr="00FD608E" w:rsidRDefault="00FD608E" w:rsidP="00FD608E">
      <w:pPr>
        <w:ind w:firstLine="708"/>
        <w:jc w:val="both"/>
        <w:rPr>
          <w:sz w:val="28"/>
          <w:szCs w:val="28"/>
        </w:rPr>
      </w:pPr>
      <w:r w:rsidRPr="00FD608E">
        <w:rPr>
          <w:sz w:val="28"/>
          <w:szCs w:val="28"/>
        </w:rPr>
        <w:t>1. Утвердить Положение об организации транспортного обслуживания населения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на муниципальных маршрутах регулярных перевозок пассажиров и багажа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автомобильным транспортом в границах Невельского городского округа (прилагается).</w:t>
      </w:r>
    </w:p>
    <w:p w:rsidR="00FD608E" w:rsidRPr="00FD608E" w:rsidRDefault="00FD608E" w:rsidP="00FD608E">
      <w:pPr>
        <w:ind w:firstLine="708"/>
        <w:jc w:val="both"/>
        <w:rPr>
          <w:sz w:val="28"/>
          <w:szCs w:val="28"/>
        </w:rPr>
      </w:pPr>
      <w:r w:rsidRPr="00FD608E">
        <w:rPr>
          <w:sz w:val="28"/>
          <w:szCs w:val="28"/>
        </w:rPr>
        <w:lastRenderedPageBreak/>
        <w:t xml:space="preserve">2. Разместить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FD608E">
        <w:rPr>
          <w:sz w:val="28"/>
          <w:szCs w:val="28"/>
        </w:rPr>
        <w:t>Невельского</w:t>
      </w:r>
      <w:r>
        <w:rPr>
          <w:sz w:val="28"/>
          <w:szCs w:val="28"/>
        </w:rPr>
        <w:t xml:space="preserve"> </w:t>
      </w:r>
      <w:r w:rsidRPr="00FD608E">
        <w:rPr>
          <w:sz w:val="28"/>
          <w:szCs w:val="28"/>
        </w:rPr>
        <w:t>городского округа и опубликовать в газете «Невельские  новости».</w:t>
      </w:r>
    </w:p>
    <w:p w:rsidR="00FD608E" w:rsidRPr="00FD608E" w:rsidRDefault="00FD608E" w:rsidP="00FD608E">
      <w:pPr>
        <w:ind w:firstLine="708"/>
        <w:jc w:val="both"/>
        <w:rPr>
          <w:sz w:val="28"/>
          <w:szCs w:val="28"/>
        </w:rPr>
      </w:pPr>
      <w:r w:rsidRPr="00FD608E">
        <w:rPr>
          <w:sz w:val="28"/>
          <w:szCs w:val="28"/>
        </w:rPr>
        <w:t>3. Контроль за исполнением настоящего постановления возложить на первого вице-мэра Невельского городского округа  В.Ч. Пан.</w:t>
      </w:r>
    </w:p>
    <w:p w:rsidR="00FD608E" w:rsidRPr="00FD608E" w:rsidRDefault="00FD608E" w:rsidP="00FD608E">
      <w:pPr>
        <w:jc w:val="both"/>
        <w:rPr>
          <w:sz w:val="28"/>
          <w:szCs w:val="28"/>
        </w:rPr>
      </w:pPr>
    </w:p>
    <w:p w:rsidR="00FD608E" w:rsidRPr="00FD608E" w:rsidRDefault="00FD608E" w:rsidP="00FD608E">
      <w:pPr>
        <w:jc w:val="both"/>
        <w:rPr>
          <w:sz w:val="28"/>
          <w:szCs w:val="28"/>
        </w:rPr>
      </w:pPr>
    </w:p>
    <w:p w:rsidR="00FD608E" w:rsidRPr="00FD608E" w:rsidRDefault="00FD608E" w:rsidP="00FD608E">
      <w:pPr>
        <w:jc w:val="both"/>
        <w:rPr>
          <w:sz w:val="28"/>
          <w:szCs w:val="28"/>
        </w:rPr>
      </w:pPr>
    </w:p>
    <w:p w:rsidR="00FD608E" w:rsidRPr="00FD608E" w:rsidRDefault="00FD608E" w:rsidP="00FD608E">
      <w:pPr>
        <w:jc w:val="both"/>
        <w:rPr>
          <w:sz w:val="28"/>
          <w:szCs w:val="28"/>
        </w:rPr>
      </w:pPr>
    </w:p>
    <w:p w:rsidR="00FD608E" w:rsidRPr="00FD608E" w:rsidRDefault="00FD608E" w:rsidP="00FD608E">
      <w:pPr>
        <w:rPr>
          <w:sz w:val="28"/>
          <w:szCs w:val="28"/>
        </w:rPr>
      </w:pPr>
      <w:r w:rsidRPr="00FD608E">
        <w:rPr>
          <w:sz w:val="28"/>
          <w:szCs w:val="28"/>
        </w:rPr>
        <w:t>Мэр Невельского городского округа                                             В.Н. Пак</w:t>
      </w:r>
    </w:p>
    <w:p w:rsidR="00FD608E" w:rsidRDefault="00FD608E" w:rsidP="00FD608E">
      <w:pPr>
        <w:jc w:val="both"/>
      </w:pPr>
    </w:p>
    <w:p w:rsidR="00FD608E" w:rsidRDefault="00FD608E" w:rsidP="00FD608E">
      <w:pPr>
        <w:jc w:val="both"/>
      </w:pPr>
    </w:p>
    <w:p w:rsidR="00FD608E" w:rsidRDefault="00FD608E" w:rsidP="00FD608E">
      <w:pPr>
        <w:jc w:val="both"/>
      </w:pPr>
    </w:p>
    <w:p w:rsidR="00FD608E" w:rsidRDefault="00FD608E" w:rsidP="00FD608E">
      <w:pPr>
        <w:jc w:val="both"/>
      </w:pPr>
    </w:p>
    <w:p w:rsidR="00FD608E" w:rsidRDefault="00FD608E" w:rsidP="00FD608E">
      <w:pPr>
        <w:jc w:val="both"/>
      </w:pPr>
    </w:p>
    <w:p w:rsidR="00FD608E" w:rsidRDefault="00FD608E" w:rsidP="00FD608E">
      <w:pPr>
        <w:jc w:val="both"/>
      </w:pPr>
    </w:p>
    <w:p w:rsidR="00FD608E" w:rsidRDefault="00FD608E" w:rsidP="00FD608E">
      <w:pPr>
        <w:jc w:val="both"/>
      </w:pPr>
    </w:p>
    <w:p w:rsidR="00FD608E" w:rsidRDefault="00FD608E" w:rsidP="00FD608E">
      <w:pPr>
        <w:jc w:val="both"/>
      </w:pPr>
    </w:p>
    <w:p w:rsidR="00FD608E" w:rsidRPr="00DB207E" w:rsidRDefault="00FD608E" w:rsidP="00FD608E">
      <w:pPr>
        <w:jc w:val="both"/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Default="00FD608E" w:rsidP="00FD608E">
      <w:pPr>
        <w:pStyle w:val="Standard"/>
        <w:tabs>
          <w:tab w:val="right" w:pos="15569"/>
        </w:tabs>
        <w:ind w:left="5669"/>
        <w:jc w:val="both"/>
        <w:rPr>
          <w:sz w:val="24"/>
          <w:szCs w:val="24"/>
        </w:rPr>
      </w:pPr>
    </w:p>
    <w:p w:rsidR="00FD608E" w:rsidRPr="00DB207E" w:rsidRDefault="00FD608E" w:rsidP="00FD608E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  <w:r w:rsidRPr="00DB207E">
        <w:rPr>
          <w:sz w:val="24"/>
          <w:szCs w:val="24"/>
        </w:rPr>
        <w:lastRenderedPageBreak/>
        <w:t>Утвержден</w:t>
      </w:r>
    </w:p>
    <w:p w:rsidR="00FD608E" w:rsidRPr="00DB207E" w:rsidRDefault="00FD608E" w:rsidP="00FD608E">
      <w:pPr>
        <w:pStyle w:val="Standard"/>
        <w:tabs>
          <w:tab w:val="right" w:pos="15569"/>
        </w:tabs>
        <w:ind w:left="5669"/>
        <w:jc w:val="right"/>
        <w:rPr>
          <w:sz w:val="24"/>
          <w:szCs w:val="24"/>
        </w:rPr>
      </w:pPr>
      <w:r w:rsidRPr="00DB207E">
        <w:rPr>
          <w:sz w:val="24"/>
          <w:szCs w:val="24"/>
        </w:rPr>
        <w:t>постановление</w:t>
      </w:r>
      <w:r>
        <w:rPr>
          <w:sz w:val="24"/>
          <w:szCs w:val="24"/>
        </w:rPr>
        <w:t>м администрации Невельского  го</w:t>
      </w:r>
      <w:r w:rsidRPr="00DB207E">
        <w:rPr>
          <w:sz w:val="24"/>
          <w:szCs w:val="24"/>
        </w:rPr>
        <w:t>родского  округа</w:t>
      </w:r>
    </w:p>
    <w:p w:rsidR="00FD608E" w:rsidRPr="00DB207E" w:rsidRDefault="00FD608E" w:rsidP="00FD608E">
      <w:pPr>
        <w:pStyle w:val="Standard"/>
        <w:tabs>
          <w:tab w:val="right" w:pos="15569"/>
        </w:tabs>
        <w:spacing w:after="482"/>
        <w:ind w:left="5669"/>
        <w:jc w:val="right"/>
        <w:rPr>
          <w:sz w:val="24"/>
          <w:szCs w:val="24"/>
        </w:rPr>
      </w:pPr>
      <w:r>
        <w:rPr>
          <w:sz w:val="24"/>
          <w:szCs w:val="24"/>
        </w:rPr>
        <w:t>от 22.08.</w:t>
      </w:r>
      <w:r w:rsidRPr="00DB207E">
        <w:rPr>
          <w:sz w:val="24"/>
          <w:szCs w:val="24"/>
        </w:rPr>
        <w:t>2016</w:t>
      </w:r>
      <w:r>
        <w:rPr>
          <w:sz w:val="24"/>
          <w:szCs w:val="24"/>
        </w:rPr>
        <w:t>г.</w:t>
      </w:r>
      <w:r w:rsidRPr="00DB207E">
        <w:rPr>
          <w:sz w:val="24"/>
          <w:szCs w:val="24"/>
        </w:rPr>
        <w:t xml:space="preserve"> № </w:t>
      </w:r>
      <w:r>
        <w:rPr>
          <w:sz w:val="24"/>
          <w:szCs w:val="24"/>
        </w:rPr>
        <w:t>1305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</w:p>
    <w:p w:rsidR="00FD608E" w:rsidRPr="00DB207E" w:rsidRDefault="00FD608E" w:rsidP="00FD608E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B207E">
        <w:rPr>
          <w:b/>
          <w:bCs/>
          <w:lang w:eastAsia="en-US"/>
        </w:rPr>
        <w:t>Положение об организации транспортного обслуживания населения на</w:t>
      </w:r>
    </w:p>
    <w:p w:rsidR="00FD608E" w:rsidRPr="00DB207E" w:rsidRDefault="00FD608E" w:rsidP="00FD608E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B207E">
        <w:rPr>
          <w:b/>
          <w:bCs/>
          <w:lang w:eastAsia="en-US"/>
        </w:rPr>
        <w:t>муниципальных маршрутах регулярных перевозок пассажиров и багажа</w:t>
      </w:r>
    </w:p>
    <w:p w:rsidR="00FD608E" w:rsidRDefault="00FD608E" w:rsidP="00FD608E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B207E">
        <w:rPr>
          <w:b/>
          <w:bCs/>
          <w:lang w:eastAsia="en-US"/>
        </w:rPr>
        <w:t xml:space="preserve">автомобильным транспортом в границах </w:t>
      </w:r>
      <w:r>
        <w:rPr>
          <w:b/>
          <w:bCs/>
          <w:lang w:eastAsia="en-US"/>
        </w:rPr>
        <w:t>Невель</w:t>
      </w:r>
      <w:r w:rsidRPr="00DB207E">
        <w:rPr>
          <w:b/>
          <w:bCs/>
          <w:lang w:eastAsia="en-US"/>
        </w:rPr>
        <w:t>ского городского округа</w:t>
      </w:r>
    </w:p>
    <w:p w:rsidR="00FD608E" w:rsidRPr="00DB207E" w:rsidRDefault="00FD608E" w:rsidP="00FD608E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FD608E" w:rsidRPr="00DB207E" w:rsidRDefault="00FD608E" w:rsidP="00FD608E">
      <w:pPr>
        <w:autoSpaceDE w:val="0"/>
        <w:autoSpaceDN w:val="0"/>
        <w:adjustRightInd w:val="0"/>
        <w:jc w:val="center"/>
        <w:rPr>
          <w:lang w:eastAsia="en-US"/>
        </w:rPr>
      </w:pPr>
      <w:r w:rsidRPr="00DB207E">
        <w:rPr>
          <w:lang w:eastAsia="en-US"/>
        </w:rPr>
        <w:t>1. Общие положения</w:t>
      </w:r>
    </w:p>
    <w:p w:rsidR="00FD608E" w:rsidRPr="00DB207E" w:rsidRDefault="00FD608E" w:rsidP="00FD608E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1.1. Настоящее Положение регулирует отношения в сфере организации</w:t>
      </w:r>
      <w:r>
        <w:rPr>
          <w:lang w:eastAsia="en-US"/>
        </w:rPr>
        <w:t xml:space="preserve"> </w:t>
      </w:r>
      <w:r w:rsidRPr="00DB207E">
        <w:rPr>
          <w:lang w:eastAsia="en-US"/>
        </w:rPr>
        <w:t>транспортного обслуживания населения на муниципальных маршрутах регулярных</w:t>
      </w:r>
      <w:r>
        <w:rPr>
          <w:lang w:eastAsia="en-US"/>
        </w:rPr>
        <w:t xml:space="preserve"> </w:t>
      </w:r>
      <w:r w:rsidRPr="00DB207E">
        <w:rPr>
          <w:lang w:eastAsia="en-US"/>
        </w:rPr>
        <w:t>перевозок пассажиров и багажа автомобильным транспортом по регулируемым тарифам в</w:t>
      </w:r>
      <w:r>
        <w:rPr>
          <w:lang w:eastAsia="en-US"/>
        </w:rPr>
        <w:t xml:space="preserve"> </w:t>
      </w:r>
      <w:r w:rsidRPr="00DB207E">
        <w:rPr>
          <w:lang w:eastAsia="en-US"/>
        </w:rPr>
        <w:t xml:space="preserve">границах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 (далее – Положение).</w:t>
      </w:r>
    </w:p>
    <w:p w:rsidR="00FD608E" w:rsidRPr="00DB207E" w:rsidRDefault="00FD608E" w:rsidP="00FD608E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1.2. Для целей настоящего Положения используются следующие понятия и</w:t>
      </w:r>
      <w:r>
        <w:rPr>
          <w:lang w:eastAsia="en-US"/>
        </w:rPr>
        <w:t xml:space="preserve"> </w:t>
      </w:r>
      <w:r w:rsidRPr="00DB207E">
        <w:rPr>
          <w:lang w:eastAsia="en-US"/>
        </w:rPr>
        <w:t>определения:</w:t>
      </w:r>
    </w:p>
    <w:p w:rsidR="00FD608E" w:rsidRPr="00DB207E" w:rsidRDefault="00FD608E" w:rsidP="00FD608E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транспортное обслуживание населения - </w:t>
      </w:r>
      <w:r w:rsidRPr="00DB207E">
        <w:rPr>
          <w:lang w:eastAsia="en-US"/>
        </w:rPr>
        <w:t>оказание перевозчиками услуг</w:t>
      </w:r>
      <w:r>
        <w:rPr>
          <w:lang w:eastAsia="en-US"/>
        </w:rPr>
        <w:t xml:space="preserve"> </w:t>
      </w:r>
      <w:r w:rsidRPr="00DB207E">
        <w:rPr>
          <w:lang w:eastAsia="en-US"/>
        </w:rPr>
        <w:t>населению при осуществлении регулярных перевозок пассажиров автомобильным</w:t>
      </w:r>
      <w:r>
        <w:rPr>
          <w:lang w:eastAsia="en-US"/>
        </w:rPr>
        <w:t xml:space="preserve"> </w:t>
      </w:r>
      <w:r w:rsidRPr="00DB207E">
        <w:rPr>
          <w:lang w:eastAsia="en-US"/>
        </w:rPr>
        <w:t>транспортом;</w:t>
      </w:r>
    </w:p>
    <w:p w:rsidR="00FD608E" w:rsidRPr="00DB207E" w:rsidRDefault="00FD608E" w:rsidP="00FD608E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организация транспортного обслуживания населения - </w:t>
      </w:r>
      <w:r w:rsidRPr="00DB207E">
        <w:rPr>
          <w:lang w:eastAsia="en-US"/>
        </w:rPr>
        <w:t>комплекс мероприятий</w:t>
      </w:r>
      <w:r>
        <w:rPr>
          <w:lang w:eastAsia="en-US"/>
        </w:rPr>
        <w:t xml:space="preserve"> </w:t>
      </w:r>
      <w:r w:rsidRPr="00DB207E">
        <w:rPr>
          <w:lang w:eastAsia="en-US"/>
        </w:rPr>
        <w:t>нормативно-правового, экономического и организационно-распорядительного характера,</w:t>
      </w:r>
      <w:r>
        <w:rPr>
          <w:lang w:eastAsia="en-US"/>
        </w:rPr>
        <w:t xml:space="preserve"> </w:t>
      </w:r>
      <w:r w:rsidRPr="00DB207E">
        <w:rPr>
          <w:lang w:eastAsia="en-US"/>
        </w:rPr>
        <w:t xml:space="preserve">реализуемых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дминистрацией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 и перевозчиками в</w:t>
      </w:r>
      <w:r>
        <w:rPr>
          <w:lang w:eastAsia="en-US"/>
        </w:rPr>
        <w:t xml:space="preserve"> </w:t>
      </w:r>
      <w:r w:rsidRPr="00DB207E">
        <w:rPr>
          <w:lang w:eastAsia="en-US"/>
        </w:rPr>
        <w:t>соответствии с настоящим Положением в целях удовлетворения потребностей населения в</w:t>
      </w:r>
      <w:r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перевозках пассажиров автомобильным транспортом;</w:t>
      </w:r>
    </w:p>
    <w:p w:rsidR="00FD608E" w:rsidRPr="00DB207E" w:rsidRDefault="00FD608E" w:rsidP="00FD608E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организатор перевозок </w:t>
      </w:r>
      <w:r w:rsidRPr="00DB207E">
        <w:rPr>
          <w:lang w:eastAsia="en-US"/>
        </w:rPr>
        <w:t xml:space="preserve">–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дминистрация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округа,</w:t>
      </w:r>
      <w:r>
        <w:rPr>
          <w:lang w:eastAsia="en-US"/>
        </w:rPr>
        <w:t xml:space="preserve"> </w:t>
      </w:r>
      <w:r w:rsidRPr="00DB207E">
        <w:rPr>
          <w:lang w:eastAsia="en-US"/>
        </w:rPr>
        <w:t>осуществляющая полномочия по организации регулярных перевозок пассажиров</w:t>
      </w:r>
      <w:r>
        <w:rPr>
          <w:lang w:eastAsia="en-US"/>
        </w:rPr>
        <w:t xml:space="preserve"> </w:t>
      </w:r>
      <w:r w:rsidRPr="00DB207E">
        <w:rPr>
          <w:lang w:eastAsia="en-US"/>
        </w:rPr>
        <w:t xml:space="preserve">автомобильным транспортом на муниципальных маршрутах в границах </w:t>
      </w:r>
      <w:r>
        <w:rPr>
          <w:lang w:eastAsia="en-US"/>
        </w:rPr>
        <w:t>Невельск</w:t>
      </w:r>
      <w:r w:rsidRPr="00DB207E">
        <w:rPr>
          <w:lang w:eastAsia="en-US"/>
        </w:rPr>
        <w:t>ого</w:t>
      </w:r>
      <w:r>
        <w:rPr>
          <w:lang w:eastAsia="en-US"/>
        </w:rPr>
        <w:t xml:space="preserve"> </w:t>
      </w:r>
      <w:r w:rsidRPr="00DB207E">
        <w:rPr>
          <w:lang w:eastAsia="en-US"/>
        </w:rPr>
        <w:t>городского округа;</w:t>
      </w:r>
    </w:p>
    <w:p w:rsidR="00FD608E" w:rsidRPr="00DB207E" w:rsidRDefault="00FD608E" w:rsidP="00FD608E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маршрут - </w:t>
      </w:r>
      <w:r w:rsidRPr="00DB207E">
        <w:rPr>
          <w:lang w:eastAsia="en-US"/>
        </w:rPr>
        <w:t>путь следования транспортного средства между пунктами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отправления и назначения;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маршрут регулярных перевозок - </w:t>
      </w:r>
      <w:r w:rsidRPr="00DB207E">
        <w:rPr>
          <w:lang w:eastAsia="en-US"/>
        </w:rPr>
        <w:t>предназначенный для осуществления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перевозок пассажиров по расписаниям путь следования транспортных средств от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начального остановочного пункта через промежуточные остановочные пункты до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конечного остановочного пункта, которые определены в установленном порядке;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муниципальный маршрут регулярных перевозок </w:t>
      </w:r>
      <w:r w:rsidRPr="00DB207E">
        <w:rPr>
          <w:lang w:eastAsia="en-US"/>
        </w:rPr>
        <w:t>– маршрут регулярных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перевозок пассажиров автомобильным транспортом в границах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округа;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установление маршрута - </w:t>
      </w:r>
      <w:r w:rsidRPr="00DB207E">
        <w:rPr>
          <w:lang w:eastAsia="en-US"/>
        </w:rPr>
        <w:t>включение конкретного маршрута в маршрутную сеть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городского округа;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отмена маршрута - </w:t>
      </w:r>
      <w:r w:rsidRPr="00DB207E">
        <w:rPr>
          <w:lang w:eastAsia="en-US"/>
        </w:rPr>
        <w:t>исключение конкретного маршрута из маршрутной сети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городского округа;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изменение маршрута - </w:t>
      </w:r>
      <w:r w:rsidRPr="00DB207E">
        <w:rPr>
          <w:lang w:eastAsia="en-US"/>
        </w:rPr>
        <w:t>изменение пути следования транспортных средств по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определенному маршруту в границах городского округа;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оптимизация маршрутной сети городского округа - </w:t>
      </w:r>
      <w:r w:rsidRPr="00DB207E">
        <w:rPr>
          <w:lang w:eastAsia="en-US"/>
        </w:rPr>
        <w:t>выбор наилучшего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варианта схем маршрутов из множества возможных путем открытия, изменения, закрытия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существующих маршрутов и определение необходимого количества транспортных единиц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соответствующей вместимости;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b/>
          <w:bCs/>
          <w:lang w:eastAsia="en-US"/>
        </w:rPr>
        <w:t>- комиссия по обследованию автобусных маршрутов на территории</w:t>
      </w:r>
      <w:r w:rsidR="007168B0">
        <w:rPr>
          <w:b/>
          <w:bCs/>
          <w:lang w:eastAsia="en-US"/>
        </w:rPr>
        <w:t xml:space="preserve"> </w:t>
      </w:r>
      <w:r w:rsidRPr="00DB207E">
        <w:rPr>
          <w:b/>
          <w:bCs/>
          <w:lang w:eastAsia="en-US"/>
        </w:rPr>
        <w:t xml:space="preserve">муниципального образования </w:t>
      </w:r>
      <w:r w:rsidRPr="00DB207E">
        <w:rPr>
          <w:lang w:eastAsia="en-US"/>
        </w:rPr>
        <w:t>«</w:t>
      </w:r>
      <w:r w:rsidRPr="00DB207E">
        <w:rPr>
          <w:b/>
          <w:bCs/>
          <w:lang w:eastAsia="en-US"/>
        </w:rPr>
        <w:t>Невельский  городской округ</w:t>
      </w:r>
      <w:r>
        <w:rPr>
          <w:b/>
          <w:bCs/>
          <w:lang w:eastAsia="en-US"/>
        </w:rPr>
        <w:t>»</w:t>
      </w:r>
      <w:r w:rsidRPr="00DB207E">
        <w:rPr>
          <w:lang w:eastAsia="en-US"/>
        </w:rPr>
        <w:t>– постоянно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lastRenderedPageBreak/>
        <w:t>действующая комиссия, уполномоченная на оформление акта о возможности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установления, изменения или необходимости отмены маршрута;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регулярные перевозки </w:t>
      </w:r>
      <w:r w:rsidRPr="00DB207E">
        <w:rPr>
          <w:lang w:eastAsia="en-US"/>
        </w:rPr>
        <w:t>– перевозки пассажиров транспортом общего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пользования, осуществляемые по расписанию на основании публичного договора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перевозки пассажиров по маршруту регулярных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регулярные перевозки по регулируемым тарифам </w:t>
      </w:r>
      <w:r w:rsidRPr="00DB207E">
        <w:rPr>
          <w:lang w:eastAsia="en-US"/>
        </w:rPr>
        <w:t>– регулярные перевозки,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осуществляемые с применением тарифов, установленных уполномоченным органом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государственной власти Сахалинской области и предоставлением всех льгот на проезд,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утвержденных в установленном порядке;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договор перевозки пассажиров </w:t>
      </w:r>
      <w:r w:rsidRPr="00DB207E">
        <w:rPr>
          <w:lang w:eastAsia="en-US"/>
        </w:rPr>
        <w:t>– публичный договор между перевозчиком 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пассажиром на перевозку, осуществляемую транспортом общего пользования, заключение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которого удостоверяется билетом;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перевозчик - </w:t>
      </w:r>
      <w:r w:rsidRPr="00DB207E">
        <w:rPr>
          <w:lang w:eastAsia="en-US"/>
        </w:rPr>
        <w:t>юридическое лицо, индивидуальный предприниматель, принявшие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на себя по договору перевозки пассажира обязанность перевезти пассажира и его ручную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кладь;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пассажир - </w:t>
      </w:r>
      <w:r w:rsidRPr="00DB207E">
        <w:rPr>
          <w:lang w:eastAsia="en-US"/>
        </w:rPr>
        <w:t>физическое лицо, заключившее договор перевозки пассажира, или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физическое лицо, в целях перевозки которого заключен договор фрахтования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транспортного средства;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ручная кладь - </w:t>
      </w:r>
      <w:r w:rsidRPr="00DB207E">
        <w:rPr>
          <w:lang w:eastAsia="en-US"/>
        </w:rPr>
        <w:t>вещи пассажира, которые перевозятся пассажиром с собой 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транспортном средстве и сохранность которых при перевозке обеспечивается пассажиром;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расписание - </w:t>
      </w:r>
      <w:r w:rsidRPr="00DB207E">
        <w:rPr>
          <w:lang w:eastAsia="en-US"/>
        </w:rPr>
        <w:t>график, устанавливающий время или интервалы прибытия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транспортных средств в остановочный пункт либо отправления транспортных средств от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остановочного пункта;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объекты транспортной инфраструктуры - </w:t>
      </w:r>
      <w:r w:rsidRPr="00DB207E">
        <w:rPr>
          <w:lang w:eastAsia="en-US"/>
        </w:rPr>
        <w:t>сооружения, производственно</w:t>
      </w:r>
      <w:r w:rsidRPr="00DB207E">
        <w:rPr>
          <w:b/>
          <w:bCs/>
          <w:lang w:eastAsia="en-US"/>
        </w:rPr>
        <w:t>-</w:t>
      </w:r>
      <w:r w:rsidRPr="00DB207E">
        <w:rPr>
          <w:lang w:eastAsia="en-US"/>
        </w:rPr>
        <w:t>технологические комплексы, размещенные на специально отведенных территориях,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предназначенные для оказания услуг пассажирам и перевозчикам при осуществлении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 и оборудование которых соответствует установленным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требованиям;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остановочный пункт - </w:t>
      </w:r>
      <w:r w:rsidRPr="00DB207E">
        <w:rPr>
          <w:lang w:eastAsia="en-US"/>
        </w:rPr>
        <w:t>место остановки транспортных средств по маршруту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перевозок, оборудованное для посадки, высадки пассажиров и ожидания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транспортных средств;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транспорт общего пользования - </w:t>
      </w:r>
      <w:r w:rsidRPr="00DB207E">
        <w:rPr>
          <w:lang w:eastAsia="en-US"/>
        </w:rPr>
        <w:t>пассажирские транспортные средства(автобусы), удовлетворяющие требованиям ГОСТ Р 41.36-2004 «Единообразные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предписания, касающиеся сертификации пассажирских транспортных средств большой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вместимости в отношении общей конструкции» и ГОСТ Р 41.52-2005 «Единообразные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предписания, касающиеся транспортных средств малой вместимости категорий М2 и МЗ 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отношении их общей конструкции»;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паспорт маршрута регулярных перевозок - </w:t>
      </w:r>
      <w:r w:rsidRPr="00DB207E">
        <w:rPr>
          <w:lang w:eastAsia="en-US"/>
        </w:rPr>
        <w:t>документ, включающий в себя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сведения о маршруте регулярных перевозок и сведения о перевозках по данному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маршруту;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схема маршрута - </w:t>
      </w:r>
      <w:r w:rsidRPr="00DB207E">
        <w:rPr>
          <w:lang w:eastAsia="en-US"/>
        </w:rPr>
        <w:t>графическое и текстовое описание маршрута регулярных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перевозок с указанием опасных для движения участков;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карта маршрута регулярных перевозок </w:t>
      </w:r>
      <w:r w:rsidRPr="00DB207E">
        <w:rPr>
          <w:lang w:eastAsia="en-US"/>
        </w:rPr>
        <w:t>– документ, содержащий сведения 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маршруте регулярных перевозок и транспортном средстве, которое допускается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использовать для перевозок по данному маршруту, выданный организатором перевозок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перевозчику на срок действия муниципального контракта;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реестр муниципальных маршрутов регулярных перевозок </w:t>
      </w:r>
      <w:r>
        <w:rPr>
          <w:b/>
          <w:bCs/>
          <w:lang w:eastAsia="en-US"/>
        </w:rPr>
        <w:t>–</w:t>
      </w:r>
      <w:r w:rsidR="007168B0">
        <w:rPr>
          <w:b/>
          <w:bCs/>
          <w:lang w:eastAsia="en-US"/>
        </w:rPr>
        <w:t xml:space="preserve"> </w:t>
      </w:r>
      <w:r w:rsidRPr="00DB207E">
        <w:rPr>
          <w:lang w:eastAsia="en-US"/>
        </w:rPr>
        <w:t>учетный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документ, содержащий информацию о муниципальных маршрутах, ведение 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утверждение которого возложено на организатора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>- реестр перевозчиков, осуществляющих перевозку пассажиров по</w:t>
      </w:r>
      <w:r w:rsidR="007168B0">
        <w:rPr>
          <w:b/>
          <w:bCs/>
          <w:lang w:eastAsia="en-US"/>
        </w:rPr>
        <w:t xml:space="preserve"> </w:t>
      </w:r>
      <w:r w:rsidRPr="00DB207E">
        <w:rPr>
          <w:b/>
          <w:bCs/>
          <w:lang w:eastAsia="en-US"/>
        </w:rPr>
        <w:t xml:space="preserve">муниципальным регулярным маршрутам - </w:t>
      </w:r>
      <w:r w:rsidRPr="00DB207E">
        <w:rPr>
          <w:lang w:eastAsia="en-US"/>
        </w:rPr>
        <w:t>учетный документ, содержащий сведения 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перевозчиках, имеющих в соответствии с муниципальным контрактом на выполнение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работ, связанных с осуществлением регулярных перевозок по регулируемым тарифам,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право </w:t>
      </w:r>
      <w:r w:rsidRPr="00DB207E">
        <w:rPr>
          <w:lang w:eastAsia="en-US"/>
        </w:rPr>
        <w:lastRenderedPageBreak/>
        <w:t>осуществлять перевозки на муниципальных маршрутах, ведение и утверждение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которого возложено на организатора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>- открытый конкурс на выполнение работ</w:t>
      </w:r>
      <w:r w:rsidRPr="00DB207E">
        <w:rPr>
          <w:lang w:eastAsia="en-US"/>
        </w:rPr>
        <w:t xml:space="preserve">, </w:t>
      </w:r>
      <w:r w:rsidRPr="00DB207E">
        <w:rPr>
          <w:b/>
          <w:bCs/>
          <w:lang w:eastAsia="en-US"/>
        </w:rPr>
        <w:t>связанных с осуществлением</w:t>
      </w:r>
      <w:r w:rsidR="007168B0">
        <w:rPr>
          <w:b/>
          <w:bCs/>
          <w:lang w:eastAsia="en-US"/>
        </w:rPr>
        <w:t xml:space="preserve"> </w:t>
      </w:r>
      <w:r w:rsidRPr="00DB207E">
        <w:rPr>
          <w:b/>
          <w:bCs/>
          <w:lang w:eastAsia="en-US"/>
        </w:rPr>
        <w:t xml:space="preserve">регулярных перевозок по регулируемым тарифам – </w:t>
      </w:r>
      <w:r w:rsidRPr="00DB207E">
        <w:rPr>
          <w:lang w:eastAsia="en-US"/>
        </w:rPr>
        <w:t>определение исполнителя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(перевозчика) для выполнения работ, связанных с осуществлением регулярных перевозок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пассажиров автомобильным транспортом на муниципальных маршрутах регулярных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перевозок, в порядке, установленном Федеральным законом от 13.07.2015 № 220-ФЗ «Об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организации регулярных перевозок пассажиров и багажа автомобильным транспортом и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городским наземным электрическим транспортом в Российской Федерации и о внесении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изменений в отдельные законодательные акты Российской Федерации».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 xml:space="preserve">2. Полномочия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дминистрации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 в сфере организации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транспортного обслуживания населения в границах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 xml:space="preserve">2.1. К полномочиям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дминистрации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 в сфере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организации транспортного обслуживания населения в границах </w:t>
      </w:r>
      <w:r>
        <w:rPr>
          <w:lang w:eastAsia="en-US"/>
        </w:rPr>
        <w:t>Невельск</w:t>
      </w:r>
      <w:r w:rsidRPr="00DB207E">
        <w:rPr>
          <w:lang w:eastAsia="en-US"/>
        </w:rPr>
        <w:t>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городского округа относятся:</w:t>
      </w:r>
    </w:p>
    <w:p w:rsidR="00FD608E" w:rsidRPr="00DB207E" w:rsidRDefault="00FD608E" w:rsidP="007168B0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принятие нормативных правовых актов в сфере организации транспортного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обслуживания населения, контроль за их исполнением;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определение порядка установления, изменения, отмены муниципальных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маршрутов регулярных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принятие в установленном порядке решений об установлении, изменении, отмене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муниципальных маршрутов регулярных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принятие муниципальных программ в сфере транспортного обслуживания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населения и создания объектов транспортной инфраструктуры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округа;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правовое регулирование вопросов организации транспортного обслуживания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населения;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определение порядка предоставления субсидий перевозчикам – исполнителям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работ, связанных с осуществлением регулярных перевозок пассажиров автомобильным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транспортом на муниципальных маршрутах регулярных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обеспечение содержания объектов транспортной инфраструктуры;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формирование маршрутной сети регулярных перевозок пассажиров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автомобильным транспортом в границах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формирование, ведение и утверждение реестра муниципальных маршрутов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формирование, ведение и утверждение реестра перевозчиков, осуществляющих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перевозку пассажиров по муниципальным регулярным маршрутам;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принятие решения о проведении открытого конкурса на выполнение работ</w:t>
      </w:r>
      <w:r w:rsidRPr="00DB207E">
        <w:rPr>
          <w:b/>
          <w:bCs/>
          <w:lang w:eastAsia="en-US"/>
        </w:rPr>
        <w:t>,</w:t>
      </w:r>
      <w:r w:rsidR="007168B0">
        <w:rPr>
          <w:b/>
          <w:bCs/>
          <w:lang w:eastAsia="en-US"/>
        </w:rPr>
        <w:t xml:space="preserve"> </w:t>
      </w:r>
      <w:r w:rsidRPr="00DB207E">
        <w:rPr>
          <w:lang w:eastAsia="en-US"/>
        </w:rPr>
        <w:t>связанных с осуществлением регулярных перевозок по регулируемым тарифам;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принятие решения об отказе от проведения открытого конкурса на выполнение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работ, связанных с осуществлением регулярных перевозок по регулируемым тарифам;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проведение в порядке, установленном Федеральными законами от 13.07.2015 №220-ФЗ «Об организации регулярных перевозок пассажиров и багажа автомобильным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транспортом и городским наземным электрическим транспортом в Российской Федерации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и о внесении изменений в отдельные законодательные акты Российской Федерации»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открытого конкурса на выполнение работ, связанных с осуществлением регулярных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перевозок по регулируемым тарифам;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заключение муниципальных контрактов на выполнение работ, связанных с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осуществлением регулярных перевозок по регулируемым тарифам (далее –муниципальный контракт);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составление, утверждение и выдача карты маршрута регулярных перевозок на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каждое транспортное средство, осуществляющее регулярные перевозки пассажиров по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lastRenderedPageBreak/>
        <w:t>муниципальным маршрутам регулярных перевозок, в соответствии с муниципальным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контрактом;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составление и утверждение паспортов и схем муниципальных маршрутов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 с указанием опасных для движения участков улично-дорожной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сети, а также внесение в них изменений;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утверждение расписаний (изменений в расписания) движения на муниципальных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маршрутах регулярных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определение потребности населения в пассажирских перевозках на территории</w:t>
      </w:r>
      <w:r>
        <w:rPr>
          <w:lang w:eastAsia="en-US"/>
        </w:rPr>
        <w:t xml:space="preserve">  Невельск</w:t>
      </w:r>
      <w:r w:rsidRPr="00DB207E">
        <w:rPr>
          <w:lang w:eastAsia="en-US"/>
        </w:rPr>
        <w:t>ого городского округа;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организация изучения пассажиропотока на муниципальных маршрутах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организация и (или) осуществление мероприятий, необходимых для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установления, изменения или отмены муниципальных маршрутов регулярных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организация и осуществление контроля за исполнением муниципальных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контрактов;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сбор информации о состоянии обслуживания пассажиров транспортом общего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пользования и работы перевозчиков на муниципальных маршрутах регулярных перевозок,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а также о нарушениях, допускаемых перевозчиками в период работы;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принятие в рамках имеющихся полномочий мер к перевозчикам в целях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устранения ими нарушений требований законодательства и муниципальных правовых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актов в сфере транспортного обслуживания населения;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взаимодействие с органами исполнительной и законодательной власти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Сахалинской области, организациями и индивидуальными предпринимателями по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вопросам транспортного обслуживания населения;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рассмотрение жалоб, обращений и предложений по вопросам транспортного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обслуживания населения;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b/>
          <w:bCs/>
          <w:lang w:eastAsia="en-US"/>
        </w:rPr>
        <w:t xml:space="preserve">- </w:t>
      </w:r>
      <w:r w:rsidRPr="00DB207E">
        <w:rPr>
          <w:lang w:eastAsia="en-US"/>
        </w:rPr>
        <w:t>иные полномочия в соответствии с действующим законодательством и Уставом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муниципального образования </w:t>
      </w:r>
      <w:r>
        <w:rPr>
          <w:lang w:eastAsia="en-US"/>
        </w:rPr>
        <w:t>«Невельский</w:t>
      </w:r>
      <w:r w:rsidRPr="00DB207E">
        <w:rPr>
          <w:lang w:eastAsia="en-US"/>
        </w:rPr>
        <w:t xml:space="preserve"> городской округ</w:t>
      </w:r>
      <w:r>
        <w:rPr>
          <w:lang w:eastAsia="en-US"/>
        </w:rPr>
        <w:t>»</w:t>
      </w:r>
      <w:r w:rsidRPr="00DB207E">
        <w:rPr>
          <w:lang w:eastAsia="en-US"/>
        </w:rPr>
        <w:t>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 Формирование и ведение реестра муниципальных маршрутов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 и реестра перевозчиков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3.1. Маршрутная сеть регулярных перевозок пассажиров автомобильным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транспортом в границах </w:t>
      </w:r>
      <w:r>
        <w:rPr>
          <w:lang w:eastAsia="en-US"/>
        </w:rPr>
        <w:t>Невельск</w:t>
      </w:r>
      <w:r w:rsidRPr="00DB207E">
        <w:rPr>
          <w:lang w:eastAsia="en-US"/>
        </w:rPr>
        <w:t>ого  городского округа формируется на основании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постановлений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дминистрации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 об установлении,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изменении, отмене муниципальных маршрутов регулярных перевозок.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3.2. Организатор перевозок проводит мероприятия, необходимые для принятия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решения об установлении, изменении или отмене существующего муниципального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маршрута регулярных перевозок; принимает решение об изменении количества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транспортных средств на маршруте, интервалов движения в зависимости от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пассажиропотока.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3.3. На основании решений о формировании маршрутной сети организатор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перевозок оформляет схему маршрута.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3.4. Формирование, ведение и утверждение Реестра муниципальных маршрутов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 (далее - Реестр) осуществляет организатор перевозок в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соответствии с требованиями статьи 26 Федерального закона от 13.07.2015 № 220-ФЗ «Об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организации регулярных перевозок пассажиров и багажа автомобильным транспортом 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городским наземным электрическим транспортом в Российской Федерации и о внесении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изменений в отдельные законодательные акты Российской Федерации».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Реестр муниципальных маршрутов содержит следующие сведения: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1) регистрационный номер муниципального маршрута регулярных перевозок;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2) порядковый номер муниципального маршрута регулярных перевозок, который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присвоен ему организатором перевозок;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lastRenderedPageBreak/>
        <w:t>3) наименование муниципального маршрута регулярных перевозок в виде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наименований начального остановочного пункта и конечного остановочного пункта по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маршруту регулярных перевозок;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4) наименование промежуточных остановочных пунктов по маршруту регулярных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перевозок;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5) наименование улиц, автомобильных дорог, по которым предполагается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движение транспортных средств между остановочными пунктами по маршруту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6) протяженность маршрута регулярных перевозок;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7) порядок посадки и высадки пассажиров (только в установленных остановочных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пунктах или, если это не запрещено законодательством Российской Федерации, в любом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не запрещенном правилами дорожного движения месте по маршруту регулярных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перевозок);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8) вид регулярных перевозок;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9) виды транспортных средств и классы транспортных средств, которые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используются для перевозок по маршруту регулярных перевозок, максимальное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количество транспортных средств каждого класса;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10) экологические характеристики транспортных средств, которые используются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для перевозок по маршруту регулярных перевозок;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11) дата начала осуществления регулярных перевозок;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12) наименование, место нахождения юридического лица, фамилия, имя, если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имеется отчество индивидуального предпринимателя (в том числе участников договора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простого товарищества), осуществляющего перевозки по маршруту регулярных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перевозок.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Сведения, включенные в Реестр, размещаются на официальном сайте</w:t>
      </w:r>
      <w:r>
        <w:rPr>
          <w:lang w:eastAsia="en-US"/>
        </w:rPr>
        <w:t xml:space="preserve">  Невельск</w:t>
      </w:r>
      <w:r w:rsidRPr="00DB207E">
        <w:rPr>
          <w:lang w:eastAsia="en-US"/>
        </w:rPr>
        <w:t>ого городского округа в информационно-телекоммуникационной сети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«Интернет».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3.5. Формирование, ведение и утверждение реестра перевозчиков,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осуществляющих перевозку пассажиров по муниципальным регулярным маршрутам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(далее – Реестр перевозчиков), осуществляет организатор перевозок.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3.5.1. Объектом учета в Реестре перевозчиков являются перевозчики, заключившие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 организатором перевозок муниципальный контракт.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3.5.2. Записи в Реестр перевозчиков вносятся в течение 10 рабочих дней со дня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заключения, изменения, расторжения или окончания срока действия муниципального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контракта.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3.5.3. Сведения включаются в Реестр перевозчиков в целях: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анализа и координации деятельности при объявлении открытых конкурсов на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выполнение работ, связанных с осуществлением регулярных перевозок по регулируемым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тарифам на муниципальных маршрутах регулярных 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анализа выполнения перевозчиками условий муниципального контракта;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мониторинга провозных возможностей перевозчиков;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координации работы транспорта общего пользования.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3.5.4. Реестр перевозчиков содержит сведения: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реестровый номер;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полное наименование перевозчика;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юридический адрес перевозчика, фактический адрес местонахождения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перевозчика;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дата включения перевозчика в Реестр перевозчиков;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номер свидетельства о государственной регистрации перевозчика;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номер и срок действия лицензии на перевозку пассажиров;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номер и срок действия муниципального контракта, заключенного с организатором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номер муниципального маршрута регулярных перевозок, обслуживаемого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перевозчиком;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lastRenderedPageBreak/>
        <w:t>- количество собственных транспортных средств перевозчика по типам;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количество арендованных транспортных средств перевозчика по типам;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наличие и место нахождения собственной (арендованной) производственной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базы;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дата и основание исключения перевозчика из Реестра перевозчиков.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3.5.5. Перевозчик считается включенным в Реестр перевозчиков после присвоения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ему реестрового номера.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3.5.6. Исключение перевозчика из Реестра перевозчиков осуществляется при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окончании срока действия (расторжении) муниципального контракта.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 xml:space="preserve">3.5.7. Реестр перевозчиков размещаются на официальном сайте </w:t>
      </w:r>
      <w:r>
        <w:rPr>
          <w:lang w:eastAsia="en-US"/>
        </w:rPr>
        <w:t>администрации Невельск</w:t>
      </w:r>
      <w:r w:rsidRPr="00DB207E">
        <w:rPr>
          <w:lang w:eastAsia="en-US"/>
        </w:rPr>
        <w:t>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городского округа в информационно-телекоммуникационной сети «Интернет».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 Порядок установления, изменения, отмены муниципальных маршрутов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4.1. Инициатором установления нового, изменения и отмены существующего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муниципального маршрута регулярных перевозок могут быть: органы местного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самоуправления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округа, любые юридические, физические лица,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индивидуальные предприниматели (далее – заявители).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 xml:space="preserve">4.2. Заявители подают в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дминистрацию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 заявку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на установление, изменение, отмену муниципального маршрута регулярных перевозок.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4.3. Поступившая заявка в тече</w:t>
      </w:r>
      <w:r w:rsidR="007168B0">
        <w:rPr>
          <w:lang w:eastAsia="en-US"/>
        </w:rPr>
        <w:t>ние одного рабочего дня с даты ее</w:t>
      </w:r>
      <w:r w:rsidRPr="00DB207E">
        <w:rPr>
          <w:lang w:eastAsia="en-US"/>
        </w:rPr>
        <w:t xml:space="preserve"> регистрации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передается в отдел </w:t>
      </w:r>
      <w:r>
        <w:rPr>
          <w:lang w:eastAsia="en-US"/>
        </w:rPr>
        <w:t>жилищного  и  коммунального  хозяйства  администрации  Невельск</w:t>
      </w:r>
      <w:r w:rsidRPr="00DB207E">
        <w:rPr>
          <w:lang w:eastAsia="en-US"/>
        </w:rPr>
        <w:t>ого</w:t>
      </w:r>
      <w:r>
        <w:rPr>
          <w:lang w:eastAsia="en-US"/>
        </w:rPr>
        <w:t xml:space="preserve">  городского  округа </w:t>
      </w:r>
      <w:r w:rsidRPr="00DB207E">
        <w:rPr>
          <w:lang w:eastAsia="en-US"/>
        </w:rPr>
        <w:t xml:space="preserve"> (далее – Отдел) для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дальнейшего рассмотрения.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4.4. Отдел в течение трех рабочих дней со дня получения заявки направляет 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комиссию по обследованию автобусных маршрутов на территории муниципального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образования </w:t>
      </w:r>
      <w:r>
        <w:rPr>
          <w:lang w:eastAsia="en-US"/>
        </w:rPr>
        <w:t>«Невельский</w:t>
      </w:r>
      <w:r w:rsidRPr="00DB207E">
        <w:rPr>
          <w:lang w:eastAsia="en-US"/>
        </w:rPr>
        <w:t xml:space="preserve"> городской округ</w:t>
      </w:r>
      <w:r>
        <w:rPr>
          <w:lang w:eastAsia="en-US"/>
        </w:rPr>
        <w:t>»</w:t>
      </w:r>
      <w:r w:rsidRPr="00DB207E">
        <w:rPr>
          <w:lang w:eastAsia="en-US"/>
        </w:rPr>
        <w:t xml:space="preserve"> (далее - Комиссия) ходатайство о проведении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обследования маршрута, предполагаемого к установлению, изменению, отмене.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4.5. Комиссия в течение тридцати календарных дней со дня поступления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ходатайства проводит выездное обследование маршрута, предполагаемого к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установлению, изменению, отмене.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Обследование маршрута производится Комиссией путем визуального осмотра 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инструментальных измерений в процессе проведения контрольных проездов по маршруту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 учетом анализа информации, полученной от собственников автомобильного транспорта,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ОГИБДД ОМВД России по </w:t>
      </w:r>
      <w:r>
        <w:rPr>
          <w:lang w:eastAsia="en-US"/>
        </w:rPr>
        <w:t>Невельско</w:t>
      </w:r>
      <w:r w:rsidRPr="00DB207E">
        <w:rPr>
          <w:lang w:eastAsia="en-US"/>
        </w:rPr>
        <w:t>му городскому округу, иных источников.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Результаты обследования маршрута оформляются актом, в котором дается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заключение Комиссии о соответствии маршрута требованиям безопасности дорожного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движения и возможности установления нового маршрута, изменении или отмене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существующего маршрута.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Акт обследования маршрута передается в Отдел.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4.6. Отдел в течение десяти рабочих дней оформляет служебную записку с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приложением экономического обоснования на имя мэра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и проект постановления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дминистрации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 об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установлении маршрута, изменении или отмене существующего маршрута.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4.7. На основании служебной записки Отдела с приложением экономического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обоснования и акта обследования маршрута, мэр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принимает решение об установлении либо отказе в установлении маршрута, изменении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или отмене существующего маршрута.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4.8. Решение об установлении, изменении, отмене маршрута оформляется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 xml:space="preserve">постановлением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дминистрации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4.9. Постановление администрации Поронайского городского округа доводится до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сведения населения путем опубликования в газете «</w:t>
      </w:r>
      <w:r>
        <w:rPr>
          <w:lang w:eastAsia="en-US"/>
        </w:rPr>
        <w:t>Невельские  новости</w:t>
      </w:r>
      <w:r w:rsidRPr="00DB207E">
        <w:rPr>
          <w:lang w:eastAsia="en-US"/>
        </w:rPr>
        <w:t>» и размещения на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 xml:space="preserve">официальном сайте </w:t>
      </w:r>
      <w:r>
        <w:rPr>
          <w:lang w:eastAsia="en-US"/>
        </w:rPr>
        <w:t>администрации  Невельск</w:t>
      </w:r>
      <w:r w:rsidRPr="00DB207E">
        <w:rPr>
          <w:lang w:eastAsia="en-US"/>
        </w:rPr>
        <w:t>ого городского округа в информационно-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lastRenderedPageBreak/>
        <w:t>телекоммуникационной сети «Интернет»: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не менее, чем за 10 дней до начала осуществления движения по вновь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устанавливаемому маршруту;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не менее, чем за 10 дней до начала осуществления движения по изменяемому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маршруту;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не менее, чем за 10 дней до прекращения осуществления движения по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отменяемому маршруту.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4.10. Заявка на установление маршрута должна содержать следующую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информацию: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предполагаемый путь следования транспортных средств с указанием конечных 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промежуточных остановочных пунктов;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информацию о целесообразности установления маршрута, выборе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местоположения остановочных пунктов, при этом должны быть соблюдены условия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максимального обеспечения удобства пассажиров и безопасности движения транспортных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средств и пешеходов в зоне остановок;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данные о категории, классе и вместимости транспортных средств,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соответствующих виду перевозок, планируемых для работы на маршруте.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Основаниями для отказа в установлении маршрута являются: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результат обследования маршрута на соответствие требованиям безопасности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дорожного движения;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совпадение или частичное совпадение (не менее 50%) заявляемого к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установлению маршрута на момент обращения заявителя с действующим маршрутом;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недостаточное количество транспортных средств для перевозок пассажиров по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предлагаемому маршруту.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4.11. Заявка на изменение маршрута должна содержать следующую информацию: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предполагаемый путь следования транспортных средств с указанием конечных 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промежуточных остановочных пунктов;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информацию о целесообразности изменения маршрута, выборе местоположения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остановочных пунктов, при этом должны быть соблюдены условия максимального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обеспечения удобства пассажиров и безопасности движения транспортных средств 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пешеходов в зоне остановок;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данные о категории, классе и вместимости транспортных средств,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соответствующих виду перевозок, планируемых для работы на данном маршруте.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Основанием для изменения маршрута является: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выявление нарушений требований к техническому состоянию объектов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транспортной инфраструктуры;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изменение пассажиропотока;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оптимизация маршрутной сети;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неоднократное отсутствие заявок подрядчиков на участие в открытом конкурсе на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выполнение работ, связанных с осуществлением регулярных перевозок по регулируемым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тарифам.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В случае принятия решения об изменении маршрута организатор перевозок: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расторгает с подрядчиком муниципальный контракт на выполнение работ,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связанных с осуществлением регулярных перевозок по регулируемым тарифам по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существующему маршруту;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вносит изменения в реестр маршрутов и маршрутную сеть;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проводит внеочередной открытый конкурс на выполнение работ, связанных с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осуществлением регулярных перевозок по регулируемым тарифам по измененному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маршруту.</w:t>
      </w:r>
    </w:p>
    <w:p w:rsidR="00FD608E" w:rsidRPr="00DB207E" w:rsidRDefault="00FD608E" w:rsidP="007168B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Основанием для отказа в изменении маршрута является результат обследования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маршрута на соответствие требованиям безопасности дорожного движения.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4.12. Основанием для отмены маршрута является: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lastRenderedPageBreak/>
        <w:t>- ввод в действие новых или закрытие старых объектов, окончание реконструкции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существующих объектов инфраструктуры пассажирского транспорта, закрытие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(открытие) движения пассажирского транспорта на отдельных участках улично-дорожной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сети на постоянной или временной основе;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выявление нарушений требований к техническому состоянию объектов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транспортной инфраструктуры;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открытие новых маршрутов и изменение пассажиропотока;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оптимизация маршрутной сети;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неоднократное отсутствие заявок подрядчиков на участие в открытом конкурсе на</w:t>
      </w:r>
      <w:r w:rsidR="007168B0">
        <w:rPr>
          <w:lang w:eastAsia="en-US"/>
        </w:rPr>
        <w:t xml:space="preserve"> </w:t>
      </w:r>
      <w:r w:rsidRPr="00DB207E">
        <w:rPr>
          <w:lang w:eastAsia="en-US"/>
        </w:rPr>
        <w:t>выполнение работ, связанных с осуществлением регулярных перевозок по регулируемым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тарифам.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В случае принятия решения об отмене маршрута организатор перевозок: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расторгает с подрядчиком муниципальный контракт на выполнение работ,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связанных с осуществлением регулярных перевозок по регулируемым тарифам по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отменяемому маршруту;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вносит изменения в реестр маршрутов и маршрутную сеть;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в случае необходимости проводит внеочередной открытый конкурс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выполнение работ, связанных с осуществлением регулярных перевозок по регулируемым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 xml:space="preserve">тарифам в границах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Основаниями для отказа в отмене маршрута является стабильный пассажиропоток.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4.13. Перевозчик не вправе самостоятельно устанавливать, изменять или отменять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движение по маршрутам.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Начало движения по вновь устанавливаемому или изменяемому маршруту может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 xml:space="preserve">быть осуществлено перевозчиком при наличии: постановления </w:t>
      </w:r>
      <w:r>
        <w:rPr>
          <w:lang w:eastAsia="en-US"/>
        </w:rPr>
        <w:t>а</w:t>
      </w:r>
      <w:r w:rsidRPr="00DB207E">
        <w:rPr>
          <w:lang w:eastAsia="en-US"/>
        </w:rPr>
        <w:t>дминистрации</w:t>
      </w:r>
      <w:r>
        <w:rPr>
          <w:lang w:eastAsia="en-US"/>
        </w:rPr>
        <w:t xml:space="preserve">  Невельск</w:t>
      </w:r>
      <w:r w:rsidRPr="00DB207E">
        <w:rPr>
          <w:lang w:eastAsia="en-US"/>
        </w:rPr>
        <w:t>ого городского округа об установлении или изменении маршрута, паспорта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маршрута, расписания движения автомобильного транспорта, свидетельства об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осуществлении перевозок по муниципальному маршруту регулярных перевозок и карты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маршрута регулярных перевозок.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Движение транспортных средств по отмененному маршруту должно быть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 xml:space="preserve">прекращено с даты, указанной в постановлении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дминистрации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округа.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 Привлечение перевозчиков к выполнению регулярных пассажирских перевозок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муниципальных маршрутах регулярных перевозок по регулируемым тарифам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конкурсной основе, условиях временной работы. Организация транспортного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обслуживания населения при чрезвычайных ситуациях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5.1. Привлечение перевозчиков к выполнению регулярных перевозок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муниципальных маршрутах регулярных перевозок по регулируемым тарифам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осуществляется: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на основании договора с перевозчиком в течение срока, по окончании которого 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соответствии с графиком, предусмотренным документом планирования регулярных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перевозок, в отношении данных перевозок должен быть заключен муниципальный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контракт. Указанный срок не может превышать пять лет со дня официального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опубликования Федерального закона от 13.07.2015 № 220-ФЗ «Об организации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 пассажиров и багажа автомобильным транспортом и городским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наземным электрическим транспортом в Российской Федерации и о внесении изменений 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отдельные законодательные акты Российской Федерации»;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на основании муниципальных контрактов на выполнение работ, связанных с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осуществлением регулярных перевозок по регулируемым тарифам на муниципальных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маршрутах регулярных перевозок, заключенным по итогам открытого конкурса в порядке,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установленном Федеральным законом от 13.07.2015 № 220-ФЗ «Об организации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 xml:space="preserve">регулярных перевозок пассажиров и багажа автомобильным транспортом и </w:t>
      </w:r>
      <w:r w:rsidRPr="00DB207E">
        <w:rPr>
          <w:lang w:eastAsia="en-US"/>
        </w:rPr>
        <w:lastRenderedPageBreak/>
        <w:t>городским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наземным электрическим транспортом в Российской Федерации и о внесении изменений 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отдельные законодательные акты Российской Федерации»;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на основании муниципального контракта с единственным исполнителем работ –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перевозчиком на выполнение временных работ, связанных с осуществлением регулярных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перевозок по регулируемым тарифам на муниципальных маршрутах на условиях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временной работы на срок, не превышающий семидесяти дней со дня возникновения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обстоятельств, установленных пунктом 5.24 настоящего Положения.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5.2. Перевозчики, заключившие муниципальный контракт, непосредственно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осуществляют перевозку пассажиров транспортом общего пользования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муниципальных маршрутах, обеспечивают безопасность движения и выполнение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пассажирских перевозок в соответствии с Уставом автомобильного транспорта 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городского наземного электрического транспорта, Правилами перевозок пассажиров 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багажа автомобильным транспортом и городским наземным электрическим транспортом,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иными правовыми актами, регулирующими правоотношения в сфере пассажирских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перевозок, и условиями договора о транспортном обслуживании населения на маршрутах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перевозок.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Перевозчики не вправе привлекать иных перевозчиков к осуществлению перевозки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пассажиров транспортом общего пользования на муниципальных маршрутах, 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отношении которых им выданы карты маршрутов регулярных перевозок.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5.3. Контроль за соблюдением перевозчиками требований, установленных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настоящим Положением, осуществляет организатор перевозок в пределах своих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полномочий.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5.4. Организация открытого конкурса осуществляется организатором перевозок 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 xml:space="preserve">целях удовлетворения потребности населения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 в услугах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по перевозке пассажиров, обеспечения безопасности движения при перевозке пассажиров,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повышения качества транспортного обслуживания населения, создания условий для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развития добросовестной конкуренции.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5.5. Предметом открытого конкурса является выполнение работ, связанных с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осуществлением регулярных перевозок по регулируемым тарифам на муниципальных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маршрутах регулярных перевозок.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5.6. Открытый конкурс проводится в следующих случаях: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установления (в том числе, временного) нового муниципального маршрута;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истечения срока действия муниципального контракта (договора) с перевозчиком,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работающим на существующих муниципальных маршрутах; при этом открытый конкурс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объявляется не ранее чем за семьдесят дней до дня истечения срока действия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муниципального контракта (договора);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досрочного прекращения действия (в том числе расторжения) муниципального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контракта (договора);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аннулирования действия лицензии, выданной перевозчику, и (или) иного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установленного законодательством Российской Федерации документа, дающего право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осуществление регулярных перевозок перевозчику, обязанному осуществлять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транспортное обслуживание населения на конкретном маршруте в соответствии с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муниципальным контрактом (договором);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приостановления действия лицензии, выданной перевозчику, и (или) иного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установленного законодательством Российской Федерации документа, дающего право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осуществление регулярных перевозок перевозчику, обязанному осуществлять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транспортное обслуживание населения на конкретном маршруте в соответствии с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муниципальным контрактом (договором).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5.7. Муниципальные маршруты регулярных перевозок могут выставляться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конкурс лотами, состоящими из одного или нескольких муниципальных маршрутов.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5.8. В открытом конкурсе могут принимать участие юридические лица независимо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 их организационно-правовой формы и формы собственности и индивидуальные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 xml:space="preserve">предприниматели, осуществляющие свою деятельность без </w:t>
      </w:r>
      <w:r w:rsidRPr="00DB207E">
        <w:rPr>
          <w:lang w:eastAsia="en-US"/>
        </w:rPr>
        <w:lastRenderedPageBreak/>
        <w:t>образования юридического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лица, удовлетворяющие требованиям, предъявляемым действующим законодательством к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перевозчикам.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5.9. В целях привлечения перевозчиков для выполнения регулярных перевозок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муниципальных маршрутах регулярных перевозок организатором перевозок создается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комиссия по определению перевозчиков на муниципальных маршрутах регулярных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перевозок по регулируемым тарифам (далее – Комиссия), в состав которой включаются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представители организатора перевозок.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5.10. Комиссия состоит из пяти человек, состав Комиссии утверждается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 xml:space="preserve">распоряжением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дминистрации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5.11. Руководство деятельностью Комиссии осуществляет председатель Комиссии,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назначаемый из числа сотрудников организатора перевозок - членов Комиссии.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5.12. В отсутствие председателя Комиссии его полномочия исполняет заместитель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председателя Комиссии, назначаемый из числа сотрудников организатора перевозок -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членов Комиссии.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5.13. Комиссия при проведении открытого конкурса: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осуществляет вскрытие конвертов с конкурсными заявками;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осуществляет проверку соответствия заявки требованиям конкурсной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документации;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осуществляет проверку соответствия документов, представленных участниками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открытого конкурса с конкурсной заявкой, перечню документов, предусмотренных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конкурсной документацией;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осуществляет проверку соответствия сведений, указанных участниками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открытого конкурса в формах, установленных конкурсной документацией, документам,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представленным участниками конкурса с конкурсной заявкой;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принимает решение о допуске или не допуске участников открытого конкурса по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установленным конкурсной документацией основаниям к участию в проводимом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открытом конкурсе;</w:t>
      </w:r>
    </w:p>
    <w:p w:rsidR="00FD608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проводит оценку конкурсных заявок участников открытого конкурса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основании сведений, указанных в формах, установленных конкурсной документацией, и 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соответствии с критериями, установленными конкурсной документацией;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в порядке, установленном конкурсной документацией, определяет победителя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открытого конкурса;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оформляет протоколы вскрытия конвертов с заявками на участие в открытом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конкурсе и протоколы рассмотрения и оценки заявок на участие в открытом конкурсе;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протокол подписывается всеми присутствующими на заседании членами комиссии,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включая председателя и секретаря комиссии; член комиссии, не согласный с принятым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решением, вправе изложить в письменной форме особое мнение, которое прилагается к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протоколу;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по основаниям, установленным конкурсной документацией, признает конкурс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несостоявшимся;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- в случаях, предусмотренных пунктом 5.23 настоящего Положения, определяет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единственного исполнителя работ - перевозчика, с которым организатором перевозок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будет заключен муниципальный контракт на условиях временной работы.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5.14. Заседание Комиссии считается правомочным, если на нем присутствует не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менее половины от общего числа членов комиссии. В случае отсутствия кворума (а также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в случаях, когда проведение заседания комиссии невозможно) председатель Комиссии, а 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его отсутствие - заместитель председателя Комиссии, принимает решение о переносе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заседания Комиссии на срок не более пяти рабочих дней.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5.15. Участники открытого конкурса вправе присутствовать на заседаниях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Комиссии при вскрытии конвертов с заявками на участие в открытом конкурсе 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осуществлять аудио- и видеозапись вскрытия конвертов.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5.16. Решения Комиссии, если иное не установлено конкурсной документацией,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принимаются открытым голосованием большинством голосов присутствующих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lastRenderedPageBreak/>
        <w:t>заседании членов Комиссии. При равенстве голосов голос председателя Комиссии, а 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его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отсутствие - заместителя председателя Комиссии, является решающим.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5.17. Во время заседаний Комиссии ведется аудиозапись. Информация о ведении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аудиозаписи включается в протокол заседания Комиссии.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5.18. Протоколы заседаний Комиссии, а также аудиозаписи заседаний Комиссии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хранятся организатором перевозок в течение трех лет со дня их подписания.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5.19. Открытый конкурс проводится в соответствии с положениями Федерального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закона от 13.07.2015 № 220-ФЗ «Об организации регулярных перевозок пассажиров 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багажа автомобильным транспортом и городским наземным электрическим транспортом в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Российской Федерации и о внесении изменений в отдельные законодательные акты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Российской Федерации».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5.20. Конкурсная документация на проведение открытого конкурса на выполнение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работ, связанных с осуществлением регулярных перевозок по регулируемым тарифам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муниципальных маршрутах регулярных перевозок, разрабатывается и утверждается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организатором перевозок.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5.21. Конкурсная документация наряду с информацией, установленной статьей 14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Федерального закона от 13.07.2015 № 220-ФЗ «Об организации регулярных перевозок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пассажиров и багажа автомобильным транспортом и городским наземным электрическим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транспортом в Российской Федерации и о внесении изменений в отдельные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законодательные акты Российской Федерации», должна содержать следующие сведения: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1) описание муниципального маршрута (лота муниципальных маршрутов),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который проводится открытый конкурс, соответствующее реестру муниципальных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 xml:space="preserve">маршрутов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2) условия перевозки пассажиров, включающие: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а) период выполнения работ;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б) категории транспортных средств, класс транспортных средств, а также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количество транспортных средств, работающих на маршруте единовременно;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в) время начала и окончания движения на маршруте, интервалы движения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транспортных средств;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г) регулируемые тарифы для населения за одну поездку и экономически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обоснованные тарифы за одну поездку на муниципальном маршруте;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3) обоснование начальной (максимальной) цены контракта с учетом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предоставления перевозчику субсидии в целях возмещения части затрат на выполнение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работ, связанных с осуществлением регулярных перевозок по регулируемым тарифам на</w:t>
      </w:r>
      <w:r w:rsidR="00F86E96">
        <w:rPr>
          <w:lang w:eastAsia="en-US"/>
        </w:rPr>
        <w:t xml:space="preserve"> </w:t>
      </w:r>
      <w:r w:rsidRPr="00DB207E">
        <w:rPr>
          <w:lang w:eastAsia="en-US"/>
        </w:rPr>
        <w:t>муниципальных маршрутах регулярных перевозок.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4) критерии оценки конкурсных заявок;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5) порядок рассмотрения и оценки конкурсных заявок, включающий порядок</w:t>
      </w:r>
      <w:r w:rsidR="00176127">
        <w:rPr>
          <w:lang w:eastAsia="en-US"/>
        </w:rPr>
        <w:t xml:space="preserve"> </w:t>
      </w:r>
      <w:r w:rsidRPr="00DB207E">
        <w:rPr>
          <w:lang w:eastAsia="en-US"/>
        </w:rPr>
        <w:t>подсчета суммы баллов по каждому из критериев, установленных конкурсной</w:t>
      </w:r>
      <w:r w:rsidR="00176127">
        <w:rPr>
          <w:lang w:eastAsia="en-US"/>
        </w:rPr>
        <w:t xml:space="preserve"> </w:t>
      </w:r>
      <w:r w:rsidRPr="00DB207E">
        <w:rPr>
          <w:lang w:eastAsia="en-US"/>
        </w:rPr>
        <w:t>документацией, в соответствии с требованиями постановления Правительства Российской</w:t>
      </w:r>
      <w:r w:rsidR="00176127">
        <w:rPr>
          <w:lang w:eastAsia="en-US"/>
        </w:rPr>
        <w:t xml:space="preserve"> </w:t>
      </w:r>
      <w:r w:rsidRPr="00DB207E">
        <w:rPr>
          <w:lang w:eastAsia="en-US"/>
        </w:rPr>
        <w:t>Федерации от 28.11.2013 № 1085 «Об утверждении Правил оценки заявок, окончательных</w:t>
      </w:r>
      <w:r w:rsidR="00176127">
        <w:rPr>
          <w:lang w:eastAsia="en-US"/>
        </w:rPr>
        <w:t xml:space="preserve"> </w:t>
      </w:r>
      <w:r w:rsidRPr="00DB207E">
        <w:rPr>
          <w:lang w:eastAsia="en-US"/>
        </w:rPr>
        <w:t>предложений участников закупки товаров, работ, услуг для обеспечения государственных</w:t>
      </w:r>
      <w:r w:rsidR="00176127">
        <w:rPr>
          <w:lang w:eastAsia="en-US"/>
        </w:rPr>
        <w:t xml:space="preserve"> </w:t>
      </w:r>
      <w:r w:rsidRPr="00DB207E">
        <w:rPr>
          <w:lang w:eastAsia="en-US"/>
        </w:rPr>
        <w:t>и муниципальных нужд»;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6) проект муниципального контракта.</w:t>
      </w:r>
    </w:p>
    <w:p w:rsidR="00FD608E" w:rsidRPr="00DB207E" w:rsidRDefault="00FD608E" w:rsidP="00F86E9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5.22. Муниципальный контракт заключается между перевозчиком и организатором</w:t>
      </w:r>
      <w:r w:rsidR="00176127">
        <w:rPr>
          <w:lang w:eastAsia="en-US"/>
        </w:rPr>
        <w:t xml:space="preserve"> </w:t>
      </w:r>
      <w:r w:rsidRPr="00DB207E">
        <w:rPr>
          <w:lang w:eastAsia="en-US"/>
        </w:rPr>
        <w:t>перевозок на срок не более трех лет с учетом доведения до организатора перевозок</w:t>
      </w:r>
      <w:r w:rsidR="00176127">
        <w:rPr>
          <w:lang w:eastAsia="en-US"/>
        </w:rPr>
        <w:t xml:space="preserve"> </w:t>
      </w:r>
      <w:r w:rsidRPr="00DB207E">
        <w:rPr>
          <w:lang w:eastAsia="en-US"/>
        </w:rPr>
        <w:t>лимитов бюджетных средств, предусмотренных для возмещения части затрат на</w:t>
      </w:r>
      <w:r w:rsidR="00176127">
        <w:rPr>
          <w:lang w:eastAsia="en-US"/>
        </w:rPr>
        <w:t xml:space="preserve"> </w:t>
      </w:r>
      <w:r w:rsidRPr="00DB207E">
        <w:rPr>
          <w:lang w:eastAsia="en-US"/>
        </w:rPr>
        <w:t>выполнение работ, связанных с осуществлением регулярных перевозок по регулируемым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тарифам на муниципальных маршрутах регулярных перевозок.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5.23. Если предметом конкурса было выполнение работ, связанных с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осуществлением регулярных перевозок по регулируемым тарифам на временно</w:t>
      </w:r>
      <w:r>
        <w:rPr>
          <w:lang w:eastAsia="en-US"/>
        </w:rPr>
        <w:t xml:space="preserve">  ус</w:t>
      </w:r>
      <w:r w:rsidRPr="00DB207E">
        <w:rPr>
          <w:lang w:eastAsia="en-US"/>
        </w:rPr>
        <w:t>тановленных или временно измененных муниципальных маршрутах регулярных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перевозок, срок действия муниципального контракта не может превышать периода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lastRenderedPageBreak/>
        <w:t>времени, на который временно установлен или временно изменен соответствующий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муниципальный маршрут.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5.24. Организатор перевозок вправе заключать муниципальный контракт с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единственным перевозчиком на выполнение временных работ, связанных с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осуществлением регулярных перевозок по регулируемым тарифам на муниципальных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маршрутах ежемесячно до заключения муниципального контракта по итогам открытого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конкурса в следующих случаях: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1) если потребность в регулярных перевозках на маршруте (маршрутах)регулярных перевозок обусловлена обстоятельствами, носящими чрезвычайный характер(вследствие обстоятельств непреодолимой силы);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2) неисполнения исполнителем работ - перевозчиком условий муниципального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контракта;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3) аннулирования действия лицензии, выданной исполнителю работ - перевозчику,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и (или) иного установленного законодательством Российской Федерации документа,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дающего перевозчику право на осуществление регулярных перевозок на конкретном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муниципальном маршруте в соответствии с муниципальным контрактом;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4) приостановления действия лицензии, выданной исполнителю работ -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перевозчику, и (или) иного установленного законодательством Российской Федерации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документа, дающего перевозчику право на осуществление регулярных перевозок на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конкретном муниципальном маршруте в соответствии с муниципальным контрактом;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5) если открытый конкурс на выполнение работ, связанных с осуществлением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 по регулируемым тарифам на муниципальных маршрутах признан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несостоявшимся.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5.25. При возникновении обстоятельств, указанных в подпунктах 2-5 пункта 5.23,организатор перевозок обязан в срок, не превышающий семидесяти дней со дня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возникновения этих обстоятельств, провести открытый конкурс на выполнение работ,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связанных с осуществлением регулярных перевозок по регулируемым тарифам на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муниципальных маршрутах. В этих случаях муниципальный контракт с единственным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перевозчиком расторгается со дня вступления в силу муниципального контракта,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заключенного по результатам проведенного открытого конкурса.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Данное условие является существенным условием муниципального контракта,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заключенного с единственным перевозчиком.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5.26. Во время ликвидации последствий чрезвычайных ситуаций, а также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выполнения мероприятий мобилизационного характера органы местного самоуправления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вправе привлекать перевозчиков в целях обеспечения пассажирских перевозок в порядке,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установленном федеральными законами и иными нормативными правовыми актами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Российской Федерации, законами и иными нормативными правовыми актами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Сахалинской области и муниципальными нормативными правовыми актами.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5.27. Допускается временное прекращение перевозок на муниципальных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маршрутах регулярных перевозок и (или) их изменение при угрозе безопасности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движения транспортных средств и пассажиров, возникновении не зависящих от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перевозчика препятствий движению (в том числе: авария, неблагоприятные дорожно-климатические или погодные условия, ведение строительных работ). По минованию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угрозы, устранению препятствий движению, выполнение работ, связанных с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осуществлением регулярных перевозок на муниципальном маршруте возобновляется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незамедлительно.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5.28. О наличии чрезвычайных ситуаций, возникновении угрозы безопасности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движения транспортных средств и пассажиров, препятствий движению перевозчик обязан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незамедлительно информировать организатора перевозок, равно как и организатор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перевозок перевозчика.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6. Расписание движения транспорта общего пользования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6.1. Регулярные перевозки на муниципальных маршрутах регулярных перевозок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осуществляются по расписанию движения транспорта общего пользования (далее -Расписание), являющемуся неотъемлемой частью муниципального контракта на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lastRenderedPageBreak/>
        <w:t>выполнение работ, связанных с осуществлением регулярных перевозок по регулируемым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тарифам на муниципальных маршрутах.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6.2. Расписание обязательно для выполнения всеми перевозчиками.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6.3. На остановочных пунктах перевозчики размещают указатели остановок и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Расписание. Расписание размещается на всех остановочных пунктах маршрута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регулярных перевозок, в которых предусмотрена обязательная остановка транспортного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средства.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7. Расторжение муниципального контракта на выполнение работ, связанных с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осуществлением регулярных перевозок по регулируемым тарифам на муниципальных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маршрутах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7.1. Расторжение муниципального контракта осуществляется в порядке,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установленном положениями муниципального контракта.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7.2. Организатор перевозок вправе принять решение об одностороннем отказе от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исполнения контракта по основаниям, предусмотренным Гражданским кодексом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Российской Федерации для одностороннего отказа от исполнения отдельных видов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обязательств, при условии, если это было предусмотрено конкурсной документацией и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муниципальным контрактом.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7.3. В перечень оснований для расторжения муниципального контракта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организатором перевозок в одностороннем порядке подлежат включению следующие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основания: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1) выявившееся или возникшее несоответствие перевозчика требованиям,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предъявляемым законодательством Российской Федерации к перевозчикам пассажиров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транспортом общего пользования;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2) проведение ликвидации перевозчика - юридического лица;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3) признание перевозчика банкротом;</w:t>
      </w:r>
    </w:p>
    <w:p w:rsidR="00FD608E" w:rsidRPr="00DB207E" w:rsidRDefault="00FD608E" w:rsidP="00FD608E">
      <w:pPr>
        <w:autoSpaceDE w:val="0"/>
        <w:autoSpaceDN w:val="0"/>
        <w:adjustRightInd w:val="0"/>
        <w:jc w:val="both"/>
        <w:rPr>
          <w:lang w:eastAsia="en-US"/>
        </w:rPr>
      </w:pPr>
      <w:r w:rsidRPr="00DB207E">
        <w:rPr>
          <w:lang w:eastAsia="en-US"/>
        </w:rPr>
        <w:t>4) приостановление деятельности перевозчика в порядке, предусмотренном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Кодексом Российской Федерации об административных правонарушениях.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7.4. В дополнение к основаниям, указанным в п. 7.3. настоящего Положения, в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муниципальный контракт с единственным перевозчиком на условиях временной работы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включается основание для его расторжения организатором перевозок в одностороннем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порядке в случае заключения организатором перевозок муниципального контракта на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выполнение работ, связанных с осуществлением регулярных перевозок по регулируемым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тарифам на том же муниципальном маршруте по итогам открытого конкурса.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8. Размещение, обустройство и использование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объектов транспортной инфраструктуры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8.1. Организация размещения и обустройства объектов транспортной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 xml:space="preserve">инфраструктуры осуществляется </w:t>
      </w:r>
      <w:r>
        <w:rPr>
          <w:lang w:eastAsia="en-US"/>
        </w:rPr>
        <w:t>а</w:t>
      </w:r>
      <w:r w:rsidRPr="00DB207E">
        <w:rPr>
          <w:lang w:eastAsia="en-US"/>
        </w:rPr>
        <w:t xml:space="preserve">дминистрацией </w:t>
      </w:r>
      <w:r>
        <w:rPr>
          <w:lang w:eastAsia="en-US"/>
        </w:rPr>
        <w:t>Невельск</w:t>
      </w:r>
      <w:r w:rsidRPr="00DB207E">
        <w:rPr>
          <w:lang w:eastAsia="en-US"/>
        </w:rPr>
        <w:t>ого городского округа,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юридическими и физическими лицами, в собственности или в ведении которых находятся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указанные объекты.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8.2. Перевозчики, заключившие муниципальные контракты, заключают с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владельцами объектов транспортной инфраструктуры договоры по использованию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указанных объектов либо используют объекты транспортной инфраструктуры на иных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законных основаниях.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8.3. Перевозчикам, не заключившим муниципальные контракты, запрещается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использовать объекты транспортной инфраструктуры в целях обеспечения регулярных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перевозок, осуществлять посадку и высадку пассажиров в остановочных пунктах,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установленных для посадки и высадки пассажиров по маршрутам регулярных перевозок.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B207E">
        <w:rPr>
          <w:lang w:eastAsia="en-US"/>
        </w:rPr>
        <w:t>9. Информирование населения о пассажирских перевозках</w:t>
      </w:r>
    </w:p>
    <w:p w:rsidR="00FD608E" w:rsidRPr="00DB207E" w:rsidRDefault="00FD608E" w:rsidP="00174170">
      <w:pPr>
        <w:autoSpaceDE w:val="0"/>
        <w:autoSpaceDN w:val="0"/>
        <w:adjustRightInd w:val="0"/>
        <w:ind w:firstLine="708"/>
        <w:jc w:val="both"/>
      </w:pPr>
      <w:r w:rsidRPr="00DB207E">
        <w:rPr>
          <w:lang w:eastAsia="en-US"/>
        </w:rPr>
        <w:t>Организатор перевозок и перевозчики в соответствии с их компетенцией доводят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до сведения населения информацию об установлении, изменении или отмене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 xml:space="preserve">муниципальных маршрутов через средства массовой информации, в информационно-телекоммуникационной сети «Интернет», путем размещения объявлений на </w:t>
      </w:r>
      <w:r w:rsidRPr="00DB207E">
        <w:rPr>
          <w:lang w:eastAsia="en-US"/>
        </w:rPr>
        <w:lastRenderedPageBreak/>
        <w:t>остановочных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пунктах, внутри транспортных средств, используемых для регулярных перевозок</w:t>
      </w:r>
      <w:r w:rsidR="00174170">
        <w:rPr>
          <w:lang w:eastAsia="en-US"/>
        </w:rPr>
        <w:t xml:space="preserve"> </w:t>
      </w:r>
      <w:r w:rsidRPr="00DB207E">
        <w:rPr>
          <w:lang w:eastAsia="en-US"/>
        </w:rPr>
        <w:t>пассажиров.</w:t>
      </w:r>
    </w:p>
    <w:p w:rsidR="00FD608E" w:rsidRPr="00DB207E" w:rsidRDefault="00FD608E" w:rsidP="00FD608E">
      <w:pPr>
        <w:ind w:firstLine="708"/>
        <w:jc w:val="both"/>
      </w:pPr>
    </w:p>
    <w:sectPr w:rsidR="00FD608E" w:rsidRPr="00DB207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40" w:rsidRDefault="007E2D40">
      <w:r>
        <w:separator/>
      </w:r>
    </w:p>
  </w:endnote>
  <w:endnote w:type="continuationSeparator" w:id="0">
    <w:p w:rsidR="007E2D40" w:rsidRDefault="007E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40" w:rsidRDefault="007E2D40">
      <w:r>
        <w:separator/>
      </w:r>
    </w:p>
  </w:footnote>
  <w:footnote w:type="continuationSeparator" w:id="0">
    <w:p w:rsidR="007E2D40" w:rsidRDefault="007E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ложения об организации транспортного обслуживания населения на муниципальных маршрутах регулярных перевозок пассажиров и багажа автомобильным транспортом в границах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8-22'}"/>
    <w:docVar w:name="attr5#Бланк" w:val="OID_TYPE#"/>
    <w:docVar w:name="attr6#Номер документа" w:val="VARCHAR#1305"/>
    <w:docVar w:name="attr7#Дата подписания" w:val="DATE#{d '2016-08-22'}"/>
    <w:docVar w:name="ESED_IDnum" w:val="22/2016-2036"/>
    <w:docVar w:name="ESED_Lock" w:val="0"/>
    <w:docVar w:name="SPD_Annotation" w:val="N 1305 от 22.08.2016 22/2016-2036#Об утверждении Положения об организации транспортного обслуживания населения на муниципальных маршрутах регулярных перевозок пассажиров и багажа автомобильным транспортом в границах муниципального образования &quot;Невельский городской округ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22.08.2016"/>
    <w:docVar w:name="SPD_AreaName" w:val="Документ (ЕСЭД)"/>
    <w:docVar w:name="SPD_hostURL" w:val="storm"/>
    <w:docVar w:name="SPD_NumDoc" w:val="620297136"/>
    <w:docVar w:name="SPD_vDir" w:val="spd"/>
  </w:docVars>
  <w:rsids>
    <w:rsidRoot w:val="00FD608E"/>
    <w:rsid w:val="00174170"/>
    <w:rsid w:val="00176127"/>
    <w:rsid w:val="00433143"/>
    <w:rsid w:val="007168B0"/>
    <w:rsid w:val="007E2D40"/>
    <w:rsid w:val="00C24B21"/>
    <w:rsid w:val="00DB207E"/>
    <w:rsid w:val="00F86E96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CC1C49-BE25-4BB1-9135-D4C2FF73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8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08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608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D60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D60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D608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Standard">
    <w:name w:val="Standard"/>
    <w:uiPriority w:val="99"/>
    <w:rsid w:val="00FD608E"/>
    <w:pPr>
      <w:widowControl w:val="0"/>
      <w:suppressAutoHyphens/>
      <w:autoSpaceDN w:val="0"/>
      <w:spacing w:after="0" w:line="240" w:lineRule="auto"/>
      <w:textAlignment w:val="baseline"/>
    </w:pPr>
    <w:rPr>
      <w:rFonts w:eastAsia="SimSu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6613</Words>
  <Characters>37699</Characters>
  <Application>Microsoft Office Word</Application>
  <DocSecurity>0</DocSecurity>
  <Lines>314</Lines>
  <Paragraphs>88</Paragraphs>
  <ScaleCrop>false</ScaleCrop>
  <Company>Администрация. Невельск</Company>
  <LinksUpToDate>false</LinksUpToDate>
  <CharactersWithSpaces>44224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2025-01-29T03:06:00Z</dcterms:created>
  <dcterms:modified xsi:type="dcterms:W3CDTF">2025-01-29T03:06:00Z</dcterms:modified>
</cp:coreProperties>
</file>