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05" w:rsidRDefault="00A0509D" w:rsidP="0013190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905" w:rsidRDefault="00131905" w:rsidP="00131905">
      <w:pPr>
        <w:jc w:val="center"/>
        <w:rPr>
          <w:lang w:val="en-US"/>
        </w:rPr>
      </w:pPr>
    </w:p>
    <w:p w:rsidR="00131905" w:rsidRDefault="00131905" w:rsidP="00131905">
      <w:pPr>
        <w:jc w:val="center"/>
        <w:rPr>
          <w:lang w:val="en-US"/>
        </w:rPr>
      </w:pPr>
    </w:p>
    <w:p w:rsidR="00131905" w:rsidRDefault="00131905" w:rsidP="00131905">
      <w:pPr>
        <w:jc w:val="center"/>
        <w:rPr>
          <w:lang w:val="en-US"/>
        </w:rPr>
      </w:pPr>
    </w:p>
    <w:p w:rsidR="00131905" w:rsidRDefault="00131905" w:rsidP="00131905">
      <w:pPr>
        <w:jc w:val="center"/>
        <w:rPr>
          <w:lang w:val="en-US"/>
        </w:rPr>
      </w:pPr>
    </w:p>
    <w:p w:rsidR="00131905" w:rsidRDefault="00131905" w:rsidP="0013190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3190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31905" w:rsidRDefault="00131905" w:rsidP="008C1EFB">
            <w:pPr>
              <w:pStyle w:val="7"/>
            </w:pPr>
            <w:r>
              <w:t>ПОСТАНОВЛЕНИЕ</w:t>
            </w:r>
          </w:p>
          <w:p w:rsidR="00131905" w:rsidRDefault="00131905" w:rsidP="008C1EF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3190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31905" w:rsidRDefault="00A0509D" w:rsidP="008C1EF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905" w:rsidRDefault="00131905" w:rsidP="00131905">
                                  <w:r>
                                    <w:t>1306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31905" w:rsidRDefault="00131905" w:rsidP="00131905">
                            <w:r>
                              <w:t>1306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905" w:rsidRDefault="00131905" w:rsidP="00131905">
                                  <w:r>
                                    <w:t>22.08.2016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31905" w:rsidRDefault="00131905" w:rsidP="00131905">
                            <w:r>
                              <w:t>22.08.2016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1905">
              <w:rPr>
                <w:rFonts w:ascii="Courier New" w:hAnsi="Courier New" w:cs="Courier New"/>
              </w:rPr>
              <w:t>от              №</w:t>
            </w:r>
          </w:p>
          <w:p w:rsidR="00131905" w:rsidRDefault="00131905" w:rsidP="008C1EF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3190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31905" w:rsidRDefault="00131905" w:rsidP="008C1EF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31905" w:rsidRDefault="00131905" w:rsidP="008C1EFB">
            <w:pPr>
              <w:spacing w:after="240"/>
              <w:ind w:left="539"/>
              <w:jc w:val="center"/>
            </w:pPr>
          </w:p>
        </w:tc>
      </w:tr>
      <w:tr w:rsidR="00131905" w:rsidRPr="0013190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31905" w:rsidRPr="00131905" w:rsidRDefault="00131905" w:rsidP="00131905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131905">
              <w:rPr>
                <w:sz w:val="28"/>
                <w:szCs w:val="28"/>
              </w:rPr>
              <w:t xml:space="preserve">Об </w:t>
            </w:r>
            <w:r w:rsidRPr="00131905">
              <w:rPr>
                <w:rFonts w:eastAsia="TimesNewRomanPSMT"/>
                <w:sz w:val="28"/>
                <w:szCs w:val="28"/>
              </w:rPr>
              <w:t>утверждении Порядка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131905">
              <w:rPr>
                <w:rFonts w:eastAsia="TimesNewRomanPSMT"/>
                <w:sz w:val="28"/>
                <w:szCs w:val="28"/>
              </w:rPr>
              <w:t>установления, изменения, отмены</w:t>
            </w:r>
          </w:p>
          <w:p w:rsidR="00131905" w:rsidRPr="00131905" w:rsidRDefault="00131905" w:rsidP="00131905">
            <w:pPr>
              <w:jc w:val="both"/>
              <w:rPr>
                <w:sz w:val="28"/>
                <w:szCs w:val="28"/>
              </w:rPr>
            </w:pPr>
            <w:r w:rsidRPr="00131905">
              <w:rPr>
                <w:rFonts w:eastAsia="TimesNewRomanPSMT"/>
                <w:sz w:val="28"/>
                <w:szCs w:val="28"/>
              </w:rPr>
              <w:t>муниципальных маршрутов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131905">
              <w:rPr>
                <w:rFonts w:eastAsia="TimesNewRomanPSMT"/>
                <w:sz w:val="28"/>
                <w:szCs w:val="28"/>
              </w:rPr>
              <w:t>регулярных перевозок пассажиров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131905">
              <w:rPr>
                <w:rFonts w:eastAsia="TimesNewRomanPSMT"/>
                <w:sz w:val="28"/>
                <w:szCs w:val="28"/>
              </w:rPr>
              <w:t>и багажа автомобильным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131905">
              <w:rPr>
                <w:rFonts w:eastAsia="TimesNewRomanPSMT"/>
                <w:sz w:val="28"/>
                <w:szCs w:val="28"/>
              </w:rPr>
              <w:t xml:space="preserve">транспортом </w:t>
            </w:r>
            <w:r w:rsidRPr="00131905">
              <w:rPr>
                <w:sz w:val="28"/>
                <w:szCs w:val="28"/>
              </w:rPr>
              <w:t xml:space="preserve">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131905" w:rsidRPr="00131905" w:rsidRDefault="00131905" w:rsidP="00131905">
            <w:pPr>
              <w:jc w:val="both"/>
              <w:rPr>
                <w:sz w:val="28"/>
                <w:szCs w:val="28"/>
              </w:rPr>
            </w:pPr>
          </w:p>
        </w:tc>
      </w:tr>
      <w:tr w:rsidR="00131905" w:rsidRPr="001319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31905" w:rsidRPr="00131905" w:rsidRDefault="00131905" w:rsidP="00131905">
            <w:pPr>
              <w:jc w:val="both"/>
              <w:rPr>
                <w:sz w:val="28"/>
                <w:szCs w:val="28"/>
              </w:rPr>
            </w:pPr>
          </w:p>
        </w:tc>
      </w:tr>
    </w:tbl>
    <w:p w:rsidR="00131905" w:rsidRPr="00131905" w:rsidRDefault="00131905" w:rsidP="00131905">
      <w:pPr>
        <w:ind w:firstLine="708"/>
        <w:jc w:val="both"/>
        <w:rPr>
          <w:sz w:val="28"/>
          <w:szCs w:val="28"/>
        </w:rPr>
      </w:pPr>
      <w:r w:rsidRPr="00131905">
        <w:rPr>
          <w:sz w:val="28"/>
          <w:szCs w:val="28"/>
        </w:rPr>
        <w:t xml:space="preserve">В соответствии с частью 4 </w:t>
      </w:r>
      <w:r>
        <w:rPr>
          <w:sz w:val="28"/>
          <w:szCs w:val="28"/>
        </w:rPr>
        <w:t xml:space="preserve">статьи 2 Федерального закона от </w:t>
      </w:r>
      <w:r w:rsidRPr="00131905">
        <w:rPr>
          <w:sz w:val="28"/>
          <w:szCs w:val="28"/>
        </w:rPr>
        <w:t>13.07.2015</w:t>
      </w:r>
      <w:r>
        <w:rPr>
          <w:sz w:val="28"/>
          <w:szCs w:val="28"/>
        </w:rPr>
        <w:t xml:space="preserve">г. № </w:t>
      </w:r>
      <w:r w:rsidRPr="00131905">
        <w:rPr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статьей 16 Федера</w:t>
      </w:r>
      <w:r>
        <w:rPr>
          <w:sz w:val="28"/>
          <w:szCs w:val="28"/>
        </w:rPr>
        <w:t xml:space="preserve">льного закона от </w:t>
      </w:r>
      <w:r w:rsidRPr="00131905">
        <w:rPr>
          <w:sz w:val="28"/>
          <w:szCs w:val="28"/>
        </w:rPr>
        <w:t>06.10.2003</w:t>
      </w:r>
      <w:r>
        <w:rPr>
          <w:sz w:val="28"/>
          <w:szCs w:val="28"/>
        </w:rPr>
        <w:t xml:space="preserve">г. № </w:t>
      </w:r>
      <w:r w:rsidRPr="00131905">
        <w:rPr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ст.</w:t>
      </w:r>
      <w:r>
        <w:rPr>
          <w:sz w:val="28"/>
          <w:szCs w:val="28"/>
        </w:rPr>
        <w:t xml:space="preserve"> </w:t>
      </w:r>
      <w:r w:rsidRPr="00131905">
        <w:rPr>
          <w:sz w:val="28"/>
          <w:szCs w:val="28"/>
        </w:rPr>
        <w:t xml:space="preserve">ст. 44, 45 Устава муниципального образования «Невельский городской округ», администрация Невельского городского  округа  </w:t>
      </w:r>
    </w:p>
    <w:p w:rsidR="00131905" w:rsidRPr="00131905" w:rsidRDefault="00131905" w:rsidP="00131905">
      <w:pPr>
        <w:jc w:val="both"/>
        <w:rPr>
          <w:sz w:val="28"/>
          <w:szCs w:val="28"/>
        </w:rPr>
      </w:pPr>
    </w:p>
    <w:p w:rsidR="00131905" w:rsidRPr="00131905" w:rsidRDefault="00131905" w:rsidP="00131905">
      <w:pPr>
        <w:jc w:val="both"/>
        <w:rPr>
          <w:sz w:val="28"/>
          <w:szCs w:val="28"/>
        </w:rPr>
      </w:pPr>
      <w:r w:rsidRPr="00131905">
        <w:rPr>
          <w:sz w:val="28"/>
          <w:szCs w:val="28"/>
        </w:rPr>
        <w:t>ПОСТАНОВЛЯЕТ:</w:t>
      </w:r>
    </w:p>
    <w:p w:rsidR="00131905" w:rsidRPr="00131905" w:rsidRDefault="00131905" w:rsidP="00131905">
      <w:pPr>
        <w:jc w:val="both"/>
        <w:rPr>
          <w:sz w:val="28"/>
          <w:szCs w:val="28"/>
        </w:rPr>
      </w:pPr>
    </w:p>
    <w:p w:rsidR="00131905" w:rsidRPr="00131905" w:rsidRDefault="00131905" w:rsidP="00131905">
      <w:pPr>
        <w:ind w:firstLine="708"/>
        <w:jc w:val="both"/>
        <w:rPr>
          <w:rFonts w:eastAsia="TimesNewRomanPSMT"/>
          <w:sz w:val="28"/>
          <w:szCs w:val="28"/>
        </w:rPr>
      </w:pPr>
      <w:r w:rsidRPr="00131905">
        <w:rPr>
          <w:rFonts w:eastAsia="TimesNewRomanPSMT"/>
          <w:sz w:val="28"/>
          <w:szCs w:val="28"/>
        </w:rPr>
        <w:t>1. Утвердить Порядок установления, изменения, отмены муниципальных</w:t>
      </w:r>
      <w:r>
        <w:rPr>
          <w:rFonts w:eastAsia="TimesNewRomanPSMT"/>
          <w:sz w:val="28"/>
          <w:szCs w:val="28"/>
        </w:rPr>
        <w:t xml:space="preserve"> </w:t>
      </w:r>
      <w:r w:rsidRPr="00131905">
        <w:rPr>
          <w:rFonts w:eastAsia="TimesNewRomanPSMT"/>
          <w:sz w:val="28"/>
          <w:szCs w:val="28"/>
        </w:rPr>
        <w:t>маршрутов регулярных перевозок пассажиров и багажа автомобильным</w:t>
      </w:r>
      <w:r>
        <w:rPr>
          <w:rFonts w:eastAsia="TimesNewRomanPSMT"/>
          <w:sz w:val="28"/>
          <w:szCs w:val="28"/>
        </w:rPr>
        <w:t xml:space="preserve"> </w:t>
      </w:r>
      <w:r w:rsidRPr="00131905">
        <w:rPr>
          <w:rFonts w:eastAsia="TimesNewRomanPSMT"/>
          <w:sz w:val="28"/>
          <w:szCs w:val="28"/>
        </w:rPr>
        <w:t xml:space="preserve">транспортом </w:t>
      </w:r>
      <w:r w:rsidRPr="00131905">
        <w:rPr>
          <w:sz w:val="28"/>
          <w:szCs w:val="28"/>
        </w:rPr>
        <w:t>муниципального образования «Невельский городской округ»</w:t>
      </w:r>
      <w:r w:rsidRPr="00131905">
        <w:rPr>
          <w:rFonts w:eastAsia="TimesNewRomanPSMT"/>
          <w:sz w:val="28"/>
          <w:szCs w:val="28"/>
        </w:rPr>
        <w:t xml:space="preserve"> (прилагается).</w:t>
      </w:r>
    </w:p>
    <w:p w:rsidR="00131905" w:rsidRPr="00131905" w:rsidRDefault="00131905" w:rsidP="00131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31905">
        <w:rPr>
          <w:sz w:val="28"/>
          <w:szCs w:val="28"/>
        </w:rPr>
        <w:t xml:space="preserve">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131905" w:rsidRPr="00131905" w:rsidRDefault="00131905" w:rsidP="00131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131905">
        <w:rPr>
          <w:sz w:val="28"/>
          <w:szCs w:val="28"/>
        </w:rPr>
        <w:t xml:space="preserve"> Контроль за исполнением настоящего постановления возложить на первого вице-мэра Невельского городского округа Пан В.Ч.</w:t>
      </w:r>
    </w:p>
    <w:p w:rsidR="00131905" w:rsidRPr="00131905" w:rsidRDefault="00131905" w:rsidP="00131905">
      <w:pPr>
        <w:jc w:val="both"/>
        <w:rPr>
          <w:sz w:val="28"/>
          <w:szCs w:val="28"/>
        </w:rPr>
      </w:pPr>
    </w:p>
    <w:p w:rsidR="00131905" w:rsidRPr="00131905" w:rsidRDefault="00131905" w:rsidP="00131905">
      <w:pPr>
        <w:jc w:val="both"/>
        <w:rPr>
          <w:sz w:val="28"/>
          <w:szCs w:val="28"/>
        </w:rPr>
      </w:pPr>
    </w:p>
    <w:p w:rsidR="00131905" w:rsidRPr="00131905" w:rsidRDefault="00131905" w:rsidP="00131905">
      <w:pPr>
        <w:jc w:val="both"/>
        <w:rPr>
          <w:sz w:val="28"/>
          <w:szCs w:val="28"/>
        </w:rPr>
      </w:pPr>
    </w:p>
    <w:p w:rsidR="00131905" w:rsidRPr="00131905" w:rsidRDefault="00131905" w:rsidP="00131905">
      <w:pPr>
        <w:jc w:val="both"/>
        <w:rPr>
          <w:sz w:val="28"/>
          <w:szCs w:val="28"/>
        </w:rPr>
      </w:pPr>
    </w:p>
    <w:p w:rsidR="00131905" w:rsidRPr="00131905" w:rsidRDefault="00131905" w:rsidP="00131905">
      <w:pPr>
        <w:rPr>
          <w:sz w:val="28"/>
          <w:szCs w:val="28"/>
        </w:rPr>
      </w:pPr>
      <w:r w:rsidRPr="00131905">
        <w:rPr>
          <w:sz w:val="28"/>
          <w:szCs w:val="28"/>
        </w:rPr>
        <w:t>Мэр Невельского городского округа                                           В.Н. Пак</w:t>
      </w:r>
    </w:p>
    <w:p w:rsidR="00131905" w:rsidRPr="00131905" w:rsidRDefault="00131905" w:rsidP="00131905">
      <w:pPr>
        <w:jc w:val="both"/>
        <w:rPr>
          <w:sz w:val="28"/>
          <w:szCs w:val="28"/>
        </w:rPr>
      </w:pPr>
    </w:p>
    <w:p w:rsidR="00131905" w:rsidRDefault="00131905" w:rsidP="00131905">
      <w:pPr>
        <w:jc w:val="both"/>
      </w:pPr>
    </w:p>
    <w:p w:rsidR="00131905" w:rsidRDefault="00131905" w:rsidP="00131905">
      <w:pPr>
        <w:jc w:val="both"/>
      </w:pPr>
    </w:p>
    <w:p w:rsidR="00131905" w:rsidRDefault="00131905" w:rsidP="00131905">
      <w:pPr>
        <w:jc w:val="both"/>
      </w:pPr>
    </w:p>
    <w:p w:rsidR="00131905" w:rsidRDefault="00131905" w:rsidP="00131905">
      <w:pPr>
        <w:jc w:val="both"/>
      </w:pPr>
    </w:p>
    <w:p w:rsidR="00131905" w:rsidRDefault="00131905" w:rsidP="00131905">
      <w:pPr>
        <w:jc w:val="both"/>
      </w:pPr>
    </w:p>
    <w:p w:rsidR="00131905" w:rsidRDefault="00131905" w:rsidP="00131905">
      <w:pPr>
        <w:jc w:val="both"/>
      </w:pPr>
    </w:p>
    <w:p w:rsidR="00131905" w:rsidRDefault="00131905" w:rsidP="00131905">
      <w:pPr>
        <w:jc w:val="both"/>
      </w:pPr>
    </w:p>
    <w:p w:rsidR="00131905" w:rsidRDefault="00131905" w:rsidP="00131905">
      <w:pPr>
        <w:jc w:val="both"/>
      </w:pPr>
    </w:p>
    <w:p w:rsidR="00131905" w:rsidRDefault="00131905" w:rsidP="00131905">
      <w:pPr>
        <w:jc w:val="both"/>
      </w:pPr>
    </w:p>
    <w:p w:rsidR="00131905" w:rsidRPr="00303432" w:rsidRDefault="00131905" w:rsidP="00131905">
      <w:pPr>
        <w:jc w:val="both"/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</w:p>
    <w:p w:rsidR="00131905" w:rsidRPr="00303432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  <w:r w:rsidRPr="00303432">
        <w:rPr>
          <w:sz w:val="24"/>
          <w:szCs w:val="24"/>
        </w:rPr>
        <w:lastRenderedPageBreak/>
        <w:t>Утвержден</w:t>
      </w:r>
    </w:p>
    <w:p w:rsidR="00131905" w:rsidRPr="00303432" w:rsidRDefault="00131905" w:rsidP="00131905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  <w:r w:rsidRPr="00303432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Невельского  городского  округа</w:t>
      </w:r>
    </w:p>
    <w:p w:rsidR="00131905" w:rsidRPr="00303432" w:rsidRDefault="00131905" w:rsidP="00131905">
      <w:pPr>
        <w:pStyle w:val="Standard"/>
        <w:tabs>
          <w:tab w:val="right" w:pos="15569"/>
        </w:tabs>
        <w:spacing w:after="482"/>
        <w:ind w:left="5669"/>
        <w:jc w:val="right"/>
        <w:rPr>
          <w:sz w:val="24"/>
          <w:szCs w:val="24"/>
        </w:rPr>
      </w:pPr>
      <w:r w:rsidRPr="00303432">
        <w:rPr>
          <w:sz w:val="24"/>
          <w:szCs w:val="24"/>
        </w:rPr>
        <w:t xml:space="preserve">от </w:t>
      </w:r>
      <w:r>
        <w:rPr>
          <w:sz w:val="24"/>
          <w:szCs w:val="24"/>
        </w:rPr>
        <w:t>22.08.2</w:t>
      </w:r>
      <w:r w:rsidRPr="00303432">
        <w:rPr>
          <w:sz w:val="24"/>
          <w:szCs w:val="24"/>
        </w:rPr>
        <w:t>01</w:t>
      </w:r>
      <w:r>
        <w:rPr>
          <w:sz w:val="24"/>
          <w:szCs w:val="24"/>
        </w:rPr>
        <w:t xml:space="preserve">6г. </w:t>
      </w:r>
      <w:r w:rsidRPr="00303432">
        <w:rPr>
          <w:sz w:val="24"/>
          <w:szCs w:val="24"/>
        </w:rPr>
        <w:t xml:space="preserve"> № </w:t>
      </w:r>
      <w:r>
        <w:rPr>
          <w:sz w:val="24"/>
          <w:szCs w:val="24"/>
        </w:rPr>
        <w:t>1306</w:t>
      </w:r>
    </w:p>
    <w:p w:rsidR="00131905" w:rsidRPr="00084B00" w:rsidRDefault="00131905" w:rsidP="00131905">
      <w:pPr>
        <w:autoSpaceDE w:val="0"/>
        <w:autoSpaceDN w:val="0"/>
        <w:adjustRightInd w:val="0"/>
        <w:jc w:val="center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Порядок</w:t>
      </w:r>
    </w:p>
    <w:p w:rsidR="00131905" w:rsidRPr="00084B00" w:rsidRDefault="00131905" w:rsidP="00131905">
      <w:pPr>
        <w:autoSpaceDE w:val="0"/>
        <w:autoSpaceDN w:val="0"/>
        <w:adjustRightInd w:val="0"/>
        <w:jc w:val="center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установления, изменения, отмены муниципальных маршрутов регулярных</w:t>
      </w:r>
    </w:p>
    <w:p w:rsidR="00131905" w:rsidRPr="00084B00" w:rsidRDefault="00131905" w:rsidP="00131905">
      <w:pPr>
        <w:autoSpaceDE w:val="0"/>
        <w:autoSpaceDN w:val="0"/>
        <w:adjustRightInd w:val="0"/>
        <w:jc w:val="center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перевозок пассажиров и багажа автомобильным транспортом</w:t>
      </w:r>
    </w:p>
    <w:p w:rsidR="00131905" w:rsidRDefault="00131905" w:rsidP="00131905">
      <w:pPr>
        <w:autoSpaceDE w:val="0"/>
        <w:autoSpaceDN w:val="0"/>
        <w:adjustRightInd w:val="0"/>
        <w:jc w:val="center"/>
      </w:pPr>
      <w:r w:rsidRPr="00303432">
        <w:t>муниципально</w:t>
      </w:r>
      <w:r>
        <w:t>го</w:t>
      </w:r>
      <w:r w:rsidRPr="00303432">
        <w:t xml:space="preserve"> образовани</w:t>
      </w:r>
      <w:r>
        <w:t>я</w:t>
      </w:r>
      <w:r w:rsidRPr="00303432">
        <w:t xml:space="preserve"> «Невельский городской округ»</w:t>
      </w:r>
    </w:p>
    <w:p w:rsidR="00131905" w:rsidRDefault="00131905" w:rsidP="0013190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131905" w:rsidRDefault="00131905" w:rsidP="0013190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131905" w:rsidRPr="00084B00" w:rsidRDefault="00131905" w:rsidP="00131905">
      <w:pPr>
        <w:autoSpaceDE w:val="0"/>
        <w:autoSpaceDN w:val="0"/>
        <w:adjustRightInd w:val="0"/>
        <w:jc w:val="center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I. Общие положения</w:t>
      </w:r>
    </w:p>
    <w:p w:rsidR="00131905" w:rsidRPr="00131905" w:rsidRDefault="00131905" w:rsidP="0013190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131905" w:rsidRPr="00131905" w:rsidRDefault="00131905" w:rsidP="00131905">
      <w:pPr>
        <w:ind w:firstLine="708"/>
        <w:jc w:val="both"/>
        <w:rPr>
          <w:rFonts w:eastAsia="TimesNewRomanPSMT"/>
        </w:rPr>
      </w:pPr>
      <w:r w:rsidRPr="00131905">
        <w:rPr>
          <w:rFonts w:eastAsia="TimesNewRomanPSMT"/>
        </w:rPr>
        <w:t xml:space="preserve">1.1. Порядок установления, изменения, отмены муниципальных маршрутов регулярных перевозок пассажиров и багажа автомобильным транспортом </w:t>
      </w:r>
      <w:r w:rsidRPr="00131905">
        <w:t>муниципального образования «Невельский городской округ»</w:t>
      </w:r>
      <w:r w:rsidRPr="00131905">
        <w:rPr>
          <w:rFonts w:eastAsia="TimesNewRomanPSMT"/>
        </w:rPr>
        <w:t xml:space="preserve"> (далее - Порядок)разработан в целях реализации положений Федерального закона от 13.07.2015</w:t>
      </w:r>
      <w:r>
        <w:rPr>
          <w:rFonts w:eastAsia="TimesNewRomanPSMT"/>
        </w:rPr>
        <w:t xml:space="preserve">г. </w:t>
      </w:r>
      <w:r w:rsidRPr="00131905">
        <w:rPr>
          <w:rFonts w:eastAsia="TimesNewRomanPSMT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r>
        <w:rPr>
          <w:rFonts w:eastAsia="TimesNewRomanPSMT"/>
        </w:rPr>
        <w:t xml:space="preserve"> </w:t>
      </w:r>
      <w:r w:rsidRPr="00131905">
        <w:rPr>
          <w:rFonts w:eastAsia="TimesNewRomanPSMT"/>
        </w:rPr>
        <w:t>законодательные акты Российской Федерации</w:t>
      </w:r>
      <w:r>
        <w:rPr>
          <w:rFonts w:eastAsia="TimesNewRomanPSMT"/>
        </w:rPr>
        <w:t xml:space="preserve"> </w:t>
      </w:r>
      <w:r w:rsidRPr="00131905">
        <w:rPr>
          <w:rFonts w:eastAsia="TimesNewRomanPSMT"/>
        </w:rPr>
        <w:t xml:space="preserve"> (далее - Федеральный закон</w:t>
      </w:r>
      <w:r>
        <w:rPr>
          <w:rFonts w:eastAsia="TimesNewRomanPSMT"/>
        </w:rPr>
        <w:t xml:space="preserve"> </w:t>
      </w:r>
      <w:r w:rsidRPr="00131905">
        <w:rPr>
          <w:rFonts w:eastAsia="TimesNewRomanPSMT"/>
        </w:rPr>
        <w:t>от 13.07.2015 № 220-ФЗ).</w:t>
      </w:r>
    </w:p>
    <w:p w:rsidR="00131905" w:rsidRPr="00131905" w:rsidRDefault="00131905" w:rsidP="00131905">
      <w:pPr>
        <w:ind w:firstLine="708"/>
        <w:jc w:val="both"/>
        <w:rPr>
          <w:rFonts w:eastAsia="TimesNewRomanPSMT"/>
        </w:rPr>
      </w:pPr>
      <w:r w:rsidRPr="00131905">
        <w:rPr>
          <w:rFonts w:eastAsia="TimesNewRomanPSMT"/>
        </w:rPr>
        <w:t>1.2. В настоящем Порядке используются основные понятия:</w:t>
      </w:r>
    </w:p>
    <w:p w:rsidR="00131905" w:rsidRPr="00131905" w:rsidRDefault="00131905" w:rsidP="00131905">
      <w:pPr>
        <w:ind w:firstLine="708"/>
        <w:jc w:val="both"/>
        <w:rPr>
          <w:rFonts w:eastAsia="TimesNewRomanPSMT"/>
          <w:lang w:eastAsia="en-US"/>
        </w:rPr>
      </w:pPr>
      <w:r w:rsidRPr="00131905">
        <w:rPr>
          <w:rFonts w:eastAsia="TimesNewRomanPSMT"/>
        </w:rPr>
        <w:t>1.2.1. Установление маршрута регулярных перевозок пассажиров и багажа</w:t>
      </w:r>
      <w:r>
        <w:rPr>
          <w:rFonts w:eastAsia="TimesNewRomanPSMT"/>
        </w:rPr>
        <w:t xml:space="preserve"> </w:t>
      </w:r>
      <w:r w:rsidRPr="00131905">
        <w:rPr>
          <w:rFonts w:eastAsia="TimesNewRomanPSMT"/>
        </w:rPr>
        <w:t xml:space="preserve">автомобильным транспортом </w:t>
      </w:r>
      <w:r w:rsidRPr="00131905">
        <w:t>муниципального образования «Невельский городской округ»</w:t>
      </w:r>
      <w:r>
        <w:t xml:space="preserve"> </w:t>
      </w:r>
      <w:r w:rsidRPr="00131905">
        <w:rPr>
          <w:rFonts w:eastAsia="TimesNewRomanPSMT"/>
        </w:rPr>
        <w:t>(далее - маршрут) - включение конкретного (отдельного)</w:t>
      </w:r>
      <w:r w:rsidRPr="00131905">
        <w:rPr>
          <w:rFonts w:eastAsia="TimesNewRomanPSMT"/>
          <w:lang w:eastAsia="en-US"/>
        </w:rPr>
        <w:t xml:space="preserve"> маршрута в реестр</w:t>
      </w:r>
      <w:r>
        <w:rPr>
          <w:rFonts w:eastAsia="TimesNewRomanPSMT"/>
          <w:lang w:eastAsia="en-US"/>
        </w:rPr>
        <w:t xml:space="preserve"> </w:t>
      </w:r>
      <w:r w:rsidRPr="00131905">
        <w:rPr>
          <w:rFonts w:eastAsia="TimesNewRomanPSMT"/>
          <w:lang w:eastAsia="en-US"/>
        </w:rPr>
        <w:t>муниципальных маршрутов регулярных перевозок;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1.2.2. Изменение маршрута - изменение пути следования транспортных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средств между промежуточными остановочными пунктами или продление, а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равно сокращение действующего маршрута от начального или конечного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остановочного пункта, внесенное в реестр маршрутов;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1.2.3. Отмена маршрута - исключение конкретного (отдельного) маршрута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из реестра маршрутов;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1.2.4. Оптимизация реестра маршрутов - выбор наилучшего варианта схем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маршрутов из множества возможных путем установления новых, изменения,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отмены существующих маршрутов и (или) определение необходимого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количества транспортных средств соответствующего вида, класса и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вместимости для каждого маршрута;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1.2.5. Остальные понятия, используемые в настоящем Порядке,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применяются в значениях, установленных Федеральным законом от 13.07.2015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№ 220-ФЗ и иными нормативными правовыми актами Российской Федерации,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 xml:space="preserve">Сахалинской области и транспортом </w:t>
      </w:r>
      <w:r w:rsidRPr="00303432">
        <w:t xml:space="preserve"> муниципально</w:t>
      </w:r>
      <w:r>
        <w:t>го</w:t>
      </w:r>
      <w:r w:rsidRPr="00303432">
        <w:t xml:space="preserve"> образовани</w:t>
      </w:r>
      <w:r>
        <w:t>я</w:t>
      </w:r>
      <w:r w:rsidRPr="00303432">
        <w:t xml:space="preserve"> «Невельский городской округ»</w:t>
      </w:r>
      <w:r>
        <w:t xml:space="preserve">,  </w:t>
      </w:r>
      <w:r w:rsidRPr="00084B00">
        <w:rPr>
          <w:rFonts w:eastAsia="TimesNewRomanPSMT"/>
          <w:lang w:eastAsia="en-US"/>
        </w:rPr>
        <w:t>содержащих нормы в отношении муниципальных маршрутов регулярных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перевозок.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1.3. Установление, изменение, отмена маршрутов осуществляется в целях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удовлетворения потребности населения в регулярных перевозках и оптимизации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 xml:space="preserve">средств бюджета транспортом </w:t>
      </w:r>
      <w:r w:rsidRPr="00303432">
        <w:t xml:space="preserve"> муниципально</w:t>
      </w:r>
      <w:r>
        <w:t>го</w:t>
      </w:r>
      <w:r w:rsidRPr="00303432">
        <w:t xml:space="preserve"> образовани</w:t>
      </w:r>
      <w:r>
        <w:t>я</w:t>
      </w:r>
      <w:r w:rsidRPr="00303432">
        <w:t xml:space="preserve"> «Невельский городской округ»</w:t>
      </w:r>
      <w:r>
        <w:t xml:space="preserve">,  </w:t>
      </w:r>
      <w:r w:rsidRPr="00084B00">
        <w:rPr>
          <w:rFonts w:eastAsia="TimesNewRomanPSMT"/>
          <w:lang w:eastAsia="en-US"/>
        </w:rPr>
        <w:t>предусматриваемых на осуществление регулярных перевозок</w:t>
      </w:r>
      <w:r>
        <w:rPr>
          <w:rFonts w:eastAsia="TimesNewRomanPSMT"/>
          <w:lang w:eastAsia="en-US"/>
        </w:rPr>
        <w:t>.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1.4. Настоящий Порядок не регулирует вопросы временного прекращения,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изменения движения на участках дорог и улиц, по которым проходят маршруты,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при проведении мероприятий по строительству, реконструкции, ремонту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автомобильных дорог, улиц, объектов транспортной инфраструктуры,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искусственных сооружений, в результате стихийных бедствий природного,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техногенного характера или дорожно-транспортных происшествиях.</w:t>
      </w:r>
    </w:p>
    <w:p w:rsidR="00131905" w:rsidRDefault="00131905" w:rsidP="0013190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131905" w:rsidRPr="00084B00" w:rsidRDefault="00131905" w:rsidP="00131905">
      <w:pPr>
        <w:autoSpaceDE w:val="0"/>
        <w:autoSpaceDN w:val="0"/>
        <w:adjustRightInd w:val="0"/>
        <w:jc w:val="center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II. Порядок установления, изменения, отмены маршрутов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lastRenderedPageBreak/>
        <w:t>2.1. Основанием для установления, изменения, отмены маршрута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являются данные пассажиропотоков, полученные при обследовании, введении в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эксплуатацию новых жилых зон и массивов или их сносе, изменении дорожной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и градостроительной ситуации, создании либо ликвидации крупных торговых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объектов, медицинских учреждений, спортивных объектов и иных социально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значимых объектов, а также если это предусмотрено документом планирования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регулярных перевозок.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Основаниями установления маршрута являются наличие устойчивого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пассажиропотока, социальной потребности в регулируемых перевозках и другие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причины. Новые маршруты устанавливаются при проведении оптимизации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реестра маршрутов или при невозможности организации перевозки пассажиров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путем изменения схем движения существующих маршрутов и при наличии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условий, обеспечивающих безопасность движения.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Основаниями изменения маршрута являются социальная потребность в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перевозках, изменение величины пассажиропотока, закрытие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(открытие) движения на отдельных участках улично-дорожной сети и другие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причины.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Основанием для отмены маршрута являются отсутствие устойчивого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пассажиропотока и (или) невозможность обеспечить безопасность движения.</w:t>
      </w:r>
    </w:p>
    <w:p w:rsidR="00131905" w:rsidRPr="00084B00" w:rsidRDefault="00131905" w:rsidP="0013190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Для регулярных перевозок по нерегулируемым тарифам отмена маршрута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должна быть предусмотрена документом планирования регулярных перевозок.</w:t>
      </w:r>
    </w:p>
    <w:p w:rsidR="00131905" w:rsidRPr="00D30F29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2.2. Требования к транспортным средствам (количество, вид, класс,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экологические характеристики), используемым для осуществления перевозок на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устанавливаемом, изменяемом маршруте, устанавливаются исходя из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 xml:space="preserve">пассажиропотока, пропускной </w:t>
      </w:r>
      <w:r w:rsidRPr="00D30F29">
        <w:rPr>
          <w:rFonts w:eastAsia="TimesNewRomanPSMT"/>
          <w:lang w:eastAsia="en-US"/>
        </w:rPr>
        <w:t>способности объектов транспортной</w:t>
      </w:r>
      <w:r>
        <w:rPr>
          <w:rFonts w:eastAsia="TimesNewRomanPSMT"/>
          <w:lang w:eastAsia="en-US"/>
        </w:rPr>
        <w:t xml:space="preserve"> </w:t>
      </w:r>
      <w:r w:rsidRPr="00D30F29">
        <w:rPr>
          <w:rFonts w:eastAsia="TimesNewRomanPSMT"/>
          <w:lang w:eastAsia="en-US"/>
        </w:rPr>
        <w:t>инфраструктуры.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D30F29">
        <w:rPr>
          <w:rFonts w:eastAsia="TimesNewRomanPSMT"/>
          <w:lang w:eastAsia="en-US"/>
        </w:rPr>
        <w:t>2.3. Предложения по установлению, изменению, отмене маршрутов могут</w:t>
      </w:r>
      <w:r>
        <w:rPr>
          <w:rFonts w:eastAsia="TimesNewRomanPSMT"/>
          <w:lang w:eastAsia="en-US"/>
        </w:rPr>
        <w:t xml:space="preserve"> </w:t>
      </w:r>
      <w:r w:rsidRPr="00D30F29">
        <w:rPr>
          <w:rFonts w:eastAsia="TimesNewRomanPSMT"/>
          <w:lang w:eastAsia="en-US"/>
        </w:rPr>
        <w:t>вноситься юридическими лицами, индивидуальными предпринимателями,</w:t>
      </w:r>
      <w:r>
        <w:rPr>
          <w:rFonts w:eastAsia="TimesNewRomanPSMT"/>
          <w:lang w:eastAsia="en-US"/>
        </w:rPr>
        <w:t xml:space="preserve"> </w:t>
      </w:r>
      <w:r w:rsidRPr="00D30F29">
        <w:rPr>
          <w:rFonts w:eastAsia="TimesNewRomanPSMT"/>
          <w:lang w:eastAsia="en-US"/>
        </w:rPr>
        <w:t>участниками договора простого товарищества, в том числе имеющими</w:t>
      </w:r>
      <w:r>
        <w:rPr>
          <w:rFonts w:eastAsia="TimesNewRomanPSMT"/>
          <w:lang w:eastAsia="en-US"/>
        </w:rPr>
        <w:t xml:space="preserve"> </w:t>
      </w:r>
      <w:r w:rsidRPr="00D30F29">
        <w:rPr>
          <w:rFonts w:eastAsia="TimesNewRomanPSMT"/>
          <w:lang w:eastAsia="en-US"/>
        </w:rPr>
        <w:t>намерение осуществлять регулярные перевозки или осуществляющими</w:t>
      </w:r>
      <w:r>
        <w:rPr>
          <w:rFonts w:eastAsia="TimesNewRomanPSMT"/>
          <w:lang w:eastAsia="en-US"/>
        </w:rPr>
        <w:t xml:space="preserve"> </w:t>
      </w:r>
      <w:r w:rsidRPr="00131525">
        <w:rPr>
          <w:rFonts w:eastAsia="TimesNewRomanPSMT"/>
          <w:lang w:eastAsia="en-US"/>
        </w:rPr>
        <w:t xml:space="preserve">регулярные перевозки, а также органами местного самоуправления транспортом </w:t>
      </w:r>
      <w:r w:rsidRPr="00131525">
        <w:t xml:space="preserve"> муниципального образования «Невельский городской округ»</w:t>
      </w:r>
      <w:r w:rsidRPr="00131525">
        <w:rPr>
          <w:rFonts w:eastAsia="TimesNewRomanPSMT"/>
          <w:lang w:eastAsia="en-US"/>
        </w:rPr>
        <w:t>, населением и другими физическими лицами</w:t>
      </w:r>
      <w:r w:rsidRPr="00084B00">
        <w:rPr>
          <w:rFonts w:eastAsia="TimesNewRomanPSMT"/>
          <w:lang w:eastAsia="en-US"/>
        </w:rPr>
        <w:t>(далее - инициаторы).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2.4. Предложения об установлении, изменении, отмене маршрута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рассматриваются в течение 30 дней со дня регистрации письменного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обращения. Ответ о принятом решении направляется инициатору в письменной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форме.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2.5. Маршрут считается установленным или измененным со дня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включения предусмотренных пунктами 1-10 части 1 статьи 26 Федерального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закона от 13.07.2015 № 220-ФЗ сведений о данном маршруте в реестр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 xml:space="preserve">маршрутов, утверждаемого распоряжением </w:t>
      </w:r>
      <w:r>
        <w:rPr>
          <w:rFonts w:eastAsia="TimesNewRomanPSMT"/>
          <w:lang w:eastAsia="en-US"/>
        </w:rPr>
        <w:t>администрации  Невельского  городского  округа</w:t>
      </w:r>
      <w:r w:rsidRPr="00084B00">
        <w:rPr>
          <w:rFonts w:eastAsia="TimesNewRomanPSMT"/>
          <w:lang w:eastAsia="en-US"/>
        </w:rPr>
        <w:t xml:space="preserve"> (далее - реестр маршрутов).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Маршрут считается отмененным со дня исключения сведений о данном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маршруте из реестра маршрутов.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2.6. Установление и изменение маршрута удостоверяется паспортом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маршрута.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2.7. Начало движения по вновь устанавливаемому маршруту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 xml:space="preserve">осуществляется путем заключения муниципального контракта на </w:t>
      </w:r>
      <w:r>
        <w:rPr>
          <w:rFonts w:eastAsia="TimesNewRomanPSMT"/>
          <w:lang w:eastAsia="en-US"/>
        </w:rPr>
        <w:t xml:space="preserve">выполнение </w:t>
      </w:r>
      <w:r w:rsidRPr="00084B00">
        <w:rPr>
          <w:rFonts w:eastAsia="TimesNewRomanPSMT"/>
          <w:lang w:eastAsia="en-US"/>
        </w:rPr>
        <w:t>работ, связанных с осуществлением регулярных перевозок по регулируемым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тарифам, либо выдачи свидетельства об осуществлении перевозок по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нерегулируемым тарифам на основании результатов открытого конкурса или без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его проведения в соответствии с частями 2, 3 статьи 19 Федерального закона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от 13.07.2015 № 220-ФЗ.</w:t>
      </w:r>
    </w:p>
    <w:p w:rsidR="00131905" w:rsidRPr="00084B00" w:rsidRDefault="00131905" w:rsidP="00131905">
      <w:pPr>
        <w:autoSpaceDE w:val="0"/>
        <w:autoSpaceDN w:val="0"/>
        <w:adjustRightInd w:val="0"/>
        <w:ind w:firstLine="708"/>
        <w:jc w:val="both"/>
        <w:rPr>
          <w:rFonts w:eastAsia="TimesNewRomanPSMT"/>
          <w:lang w:eastAsia="en-US"/>
        </w:rPr>
      </w:pPr>
      <w:r w:rsidRPr="00084B00">
        <w:rPr>
          <w:rFonts w:eastAsia="TimesNewRomanPSMT"/>
          <w:lang w:eastAsia="en-US"/>
        </w:rPr>
        <w:t>2.8. В случае принятия решения об отмене маршрута необходимо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письменно уведомить об указанном решении юридическое лицо,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индивидуального предпринимателя, уполномоченного участника договора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простого товарищества, осуществляющих регулярные перевозки по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соответствующему маршруту, не позднее ста восьмидесяти дней до дня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вступления указанного решения в силу.</w:t>
      </w:r>
    </w:p>
    <w:p w:rsidR="00131905" w:rsidRPr="00131905" w:rsidRDefault="00131905" w:rsidP="00131905">
      <w:pPr>
        <w:ind w:firstLine="708"/>
        <w:jc w:val="both"/>
        <w:rPr>
          <w:rFonts w:eastAsia="TimesNewRomanPSMT"/>
        </w:rPr>
      </w:pPr>
      <w:r w:rsidRPr="00084B00">
        <w:rPr>
          <w:rFonts w:eastAsia="TimesNewRomanPSMT"/>
          <w:lang w:eastAsia="en-US"/>
        </w:rPr>
        <w:t>2.9. В случае принятия решения об изменении вида регулярных перевозок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необходимо письменно уведомить об указанном решении юридическое лицо,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индивидуального предпринимателя, уполномоченного участника договора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простого товарищества, осуществляющих регулярные перевозки по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 xml:space="preserve">соответствующему маршруту, </w:t>
      </w:r>
      <w:r w:rsidRPr="00084B00">
        <w:rPr>
          <w:rFonts w:eastAsia="TimesNewRomanPSMT"/>
          <w:lang w:eastAsia="en-US"/>
        </w:rPr>
        <w:lastRenderedPageBreak/>
        <w:t>не позднее ста восьмидесяти дней до дня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>вступления указанного решения в силу. Изменение вида регулярных перевозок</w:t>
      </w:r>
      <w:r>
        <w:rPr>
          <w:rFonts w:eastAsia="TimesNewRomanPSMT"/>
          <w:lang w:eastAsia="en-US"/>
        </w:rPr>
        <w:t xml:space="preserve"> </w:t>
      </w:r>
      <w:r w:rsidRPr="00084B00">
        <w:rPr>
          <w:rFonts w:eastAsia="TimesNewRomanPSMT"/>
          <w:lang w:eastAsia="en-US"/>
        </w:rPr>
        <w:t xml:space="preserve">по нерегулируемым тарифам допускается, если </w:t>
      </w:r>
      <w:r w:rsidRPr="00131905">
        <w:rPr>
          <w:rFonts w:eastAsia="TimesNewRomanPSMT"/>
        </w:rPr>
        <w:t>данное решение предусмотрено документом планирования регулярных перевозок.</w:t>
      </w:r>
    </w:p>
    <w:p w:rsidR="00131905" w:rsidRPr="00131905" w:rsidRDefault="00131905" w:rsidP="00131905">
      <w:pPr>
        <w:ind w:firstLine="708"/>
        <w:jc w:val="both"/>
        <w:rPr>
          <w:rFonts w:eastAsia="TimesNewRomanPSMT"/>
        </w:rPr>
      </w:pPr>
      <w:r w:rsidRPr="00131905">
        <w:rPr>
          <w:rFonts w:eastAsia="TimesNewRomanPSMT"/>
        </w:rPr>
        <w:t xml:space="preserve">2.10. Сведения, включенные в реестр маршрутов, размещаются на официальном сайте администрации Невельского  городского  округа  в </w:t>
      </w:r>
      <w:r>
        <w:rPr>
          <w:rFonts w:eastAsia="TimesNewRomanPSMT"/>
        </w:rPr>
        <w:t xml:space="preserve">информационно </w:t>
      </w:r>
      <w:r w:rsidRPr="00131905">
        <w:rPr>
          <w:rFonts w:eastAsia="TimesNewRomanPSMT"/>
        </w:rPr>
        <w:t xml:space="preserve">телекоммуникационной сети </w:t>
      </w:r>
      <w:r>
        <w:rPr>
          <w:rFonts w:eastAsia="TimesNewRomanPSMT"/>
        </w:rPr>
        <w:t xml:space="preserve"> </w:t>
      </w:r>
      <w:r w:rsidRPr="00131905">
        <w:rPr>
          <w:rFonts w:eastAsia="TimesNewRomanPSMT"/>
        </w:rPr>
        <w:t>Интернет</w:t>
      </w:r>
      <w:r>
        <w:rPr>
          <w:rFonts w:eastAsia="TimesNewRomanPSMT"/>
        </w:rPr>
        <w:t xml:space="preserve"> </w:t>
      </w:r>
      <w:r w:rsidRPr="00131905">
        <w:rPr>
          <w:rFonts w:eastAsia="TimesNewRomanPSMT"/>
        </w:rPr>
        <w:t xml:space="preserve"> (далее - сайт) в</w:t>
      </w:r>
      <w:r>
        <w:rPr>
          <w:rFonts w:eastAsia="TimesNewRomanPSMT"/>
        </w:rPr>
        <w:t xml:space="preserve"> </w:t>
      </w:r>
      <w:r w:rsidRPr="00131905">
        <w:rPr>
          <w:rFonts w:eastAsia="TimesNewRomanPSMT"/>
        </w:rPr>
        <w:t>течение трех рабочих дней после утверждения реестра маршрутов.</w:t>
      </w:r>
      <w:r>
        <w:rPr>
          <w:rFonts w:eastAsia="TimesNewRomanPSMT"/>
        </w:rPr>
        <w:t xml:space="preserve"> </w:t>
      </w:r>
      <w:r w:rsidRPr="00131905">
        <w:rPr>
          <w:rFonts w:eastAsia="TimesNewRomanPSMT"/>
        </w:rPr>
        <w:t>Сведения, включенные в реестр маршрутов и размещенные на сайте,</w:t>
      </w:r>
      <w:r>
        <w:rPr>
          <w:rFonts w:eastAsia="TimesNewRomanPSMT"/>
        </w:rPr>
        <w:t xml:space="preserve"> </w:t>
      </w:r>
      <w:r w:rsidRPr="00131905">
        <w:rPr>
          <w:rFonts w:eastAsia="TimesNewRomanPSMT"/>
        </w:rPr>
        <w:t>доступны для ознакомления без взимания платы.</w:t>
      </w:r>
    </w:p>
    <w:p w:rsidR="00131905" w:rsidRPr="00131905" w:rsidRDefault="00131905" w:rsidP="00131905"/>
    <w:p w:rsidR="00131905" w:rsidRDefault="00131905"/>
    <w:sectPr w:rsidR="0013190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8E" w:rsidRDefault="00C0368E">
      <w:r>
        <w:separator/>
      </w:r>
    </w:p>
  </w:endnote>
  <w:endnote w:type="continuationSeparator" w:id="0">
    <w:p w:rsidR="00C0368E" w:rsidRDefault="00C0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8E" w:rsidRDefault="00C0368E">
      <w:r>
        <w:separator/>
      </w:r>
    </w:p>
  </w:footnote>
  <w:footnote w:type="continuationSeparator" w:id="0">
    <w:p w:rsidR="00C0368E" w:rsidRDefault="00C0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установления, изменения, отмены муниципальных маршрутов регулярных перевозок пассажиров и багажа автомобильным транспортом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8-22'}"/>
    <w:docVar w:name="attr5#Бланк" w:val="OID_TYPE#"/>
    <w:docVar w:name="attr6#Номер документа" w:val="VARCHAR#1306"/>
    <w:docVar w:name="attr7#Дата подписания" w:val="DATE#{d '2016-08-22'}"/>
    <w:docVar w:name="ESED_IDnum" w:val="22/2016-2037"/>
    <w:docVar w:name="ESED_Lock" w:val="0"/>
    <w:docVar w:name="SPD_Annotation" w:val="N 1306 от 22.08.2016 22/2016-2037#Об утверждении Порядка установления, изменения, отмены муниципальных маршрутов регулярных перевозок пассажиров и багажа автомобильным транспортом муниципального образования &quot;Невельский городской округ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22.08.2016"/>
    <w:docVar w:name="SPD_AreaName" w:val="Документ (ЕСЭД)"/>
    <w:docVar w:name="SPD_hostURL" w:val="storm"/>
    <w:docVar w:name="SPD_NumDoc" w:val="620297139"/>
    <w:docVar w:name="SPD_vDir" w:val="spd"/>
  </w:docVars>
  <w:rsids>
    <w:rsidRoot w:val="00131905"/>
    <w:rsid w:val="00084B00"/>
    <w:rsid w:val="00131525"/>
    <w:rsid w:val="00131905"/>
    <w:rsid w:val="00303432"/>
    <w:rsid w:val="008C1EFB"/>
    <w:rsid w:val="009120D8"/>
    <w:rsid w:val="00A0509D"/>
    <w:rsid w:val="00A735DC"/>
    <w:rsid w:val="00C0368E"/>
    <w:rsid w:val="00D30F29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DF63D1-517B-4FAF-BA33-AEF8654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0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3190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3190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319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319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3190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131905"/>
    <w:pPr>
      <w:ind w:left="720"/>
    </w:pPr>
  </w:style>
  <w:style w:type="paragraph" w:customStyle="1" w:styleId="Standard">
    <w:name w:val="Standard"/>
    <w:uiPriority w:val="99"/>
    <w:rsid w:val="00131905"/>
    <w:pPr>
      <w:widowControl w:val="0"/>
      <w:suppressAutoHyphens/>
      <w:autoSpaceDN w:val="0"/>
      <w:spacing w:after="0" w:line="240" w:lineRule="auto"/>
      <w:textAlignment w:val="baseline"/>
    </w:pPr>
    <w:rPr>
      <w:rFonts w:eastAsia="SimSu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1336</Words>
  <Characters>7616</Characters>
  <Application>Microsoft Office Word</Application>
  <DocSecurity>0</DocSecurity>
  <Lines>63</Lines>
  <Paragraphs>17</Paragraphs>
  <ScaleCrop>false</ScaleCrop>
  <Company>Администрация. Невельск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2025-01-29T03:07:00Z</dcterms:created>
  <dcterms:modified xsi:type="dcterms:W3CDTF">2025-01-29T03:07:00Z</dcterms:modified>
</cp:coreProperties>
</file>