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A8" w:rsidRDefault="0035018B" w:rsidP="00630DA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DA8" w:rsidRDefault="00630DA8" w:rsidP="00630DA8">
      <w:pPr>
        <w:jc w:val="center"/>
        <w:rPr>
          <w:lang w:val="en-US"/>
        </w:rPr>
      </w:pPr>
    </w:p>
    <w:p w:rsidR="00630DA8" w:rsidRDefault="00630DA8" w:rsidP="00630DA8">
      <w:pPr>
        <w:jc w:val="center"/>
        <w:rPr>
          <w:lang w:val="en-US"/>
        </w:rPr>
      </w:pPr>
    </w:p>
    <w:p w:rsidR="00630DA8" w:rsidRDefault="00630DA8" w:rsidP="00630DA8">
      <w:pPr>
        <w:jc w:val="center"/>
        <w:rPr>
          <w:lang w:val="en-US"/>
        </w:rPr>
      </w:pPr>
    </w:p>
    <w:p w:rsidR="00630DA8" w:rsidRDefault="00630DA8" w:rsidP="00630DA8">
      <w:pPr>
        <w:jc w:val="center"/>
        <w:rPr>
          <w:lang w:val="en-US"/>
        </w:rPr>
      </w:pPr>
    </w:p>
    <w:p w:rsidR="00630DA8" w:rsidRDefault="00630DA8" w:rsidP="00630DA8">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30DA8">
        <w:tblPrEx>
          <w:tblCellMar>
            <w:top w:w="0" w:type="dxa"/>
            <w:bottom w:w="0" w:type="dxa"/>
          </w:tblCellMar>
        </w:tblPrEx>
        <w:trPr>
          <w:cantSplit/>
          <w:trHeight w:hRule="exact" w:val="1120"/>
        </w:trPr>
        <w:tc>
          <w:tcPr>
            <w:tcW w:w="9242" w:type="dxa"/>
            <w:gridSpan w:val="2"/>
          </w:tcPr>
          <w:p w:rsidR="00630DA8" w:rsidRDefault="00630DA8" w:rsidP="00150FF2">
            <w:pPr>
              <w:pStyle w:val="7"/>
            </w:pPr>
            <w:r>
              <w:t>ПОСТАНОВЛЕНИЕ</w:t>
            </w:r>
          </w:p>
          <w:p w:rsidR="00630DA8" w:rsidRDefault="00630DA8" w:rsidP="00150FF2">
            <w:pPr>
              <w:pStyle w:val="6"/>
              <w:rPr>
                <w:b w:val="0"/>
                <w:bCs w:val="0"/>
              </w:rPr>
            </w:pPr>
            <w:r>
              <w:rPr>
                <w:b w:val="0"/>
                <w:bCs w:val="0"/>
              </w:rPr>
              <w:t>АДМИНИСТРАЦИИ НевельскОГО ГОРОДСКОГО ОКРУГА</w:t>
            </w:r>
          </w:p>
        </w:tc>
      </w:tr>
      <w:tr w:rsidR="00630DA8">
        <w:tblPrEx>
          <w:tblCellMar>
            <w:top w:w="0" w:type="dxa"/>
            <w:bottom w:w="0" w:type="dxa"/>
          </w:tblCellMar>
        </w:tblPrEx>
        <w:trPr>
          <w:cantSplit/>
          <w:trHeight w:hRule="exact" w:val="580"/>
        </w:trPr>
        <w:tc>
          <w:tcPr>
            <w:tcW w:w="9242" w:type="dxa"/>
            <w:gridSpan w:val="2"/>
          </w:tcPr>
          <w:p w:rsidR="00630DA8" w:rsidRDefault="0035018B" w:rsidP="00150FF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DA8" w:rsidRDefault="0029304D" w:rsidP="00630DA8">
                                  <w:r>
                                    <w:t>1356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30DA8" w:rsidRDefault="0029304D" w:rsidP="00630DA8">
                            <w:r>
                              <w:t>1356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DA8" w:rsidRDefault="0029304D" w:rsidP="00630DA8">
                                  <w:r>
                                    <w:t>30.08.2016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30DA8" w:rsidRDefault="0029304D" w:rsidP="00630DA8">
                            <w:r>
                              <w:t>30.08.2016</w:t>
                            </w:r>
                          </w:p>
                        </w:txbxContent>
                      </v:textbox>
                    </v:rect>
                  </w:pict>
                </mc:Fallback>
              </mc:AlternateContent>
            </w:r>
            <w:r w:rsidR="00630DA8">
              <w:rPr>
                <w:rFonts w:ascii="Courier New" w:hAnsi="Courier New" w:cs="Courier New"/>
              </w:rPr>
              <w:t>от              №</w:t>
            </w:r>
          </w:p>
          <w:p w:rsidR="00630DA8" w:rsidRDefault="00630DA8" w:rsidP="00150FF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30DA8">
        <w:tblPrEx>
          <w:tblCellMar>
            <w:top w:w="0" w:type="dxa"/>
            <w:bottom w:w="0" w:type="dxa"/>
          </w:tblCellMar>
        </w:tblPrEx>
        <w:trPr>
          <w:trHeight w:hRule="exact" w:val="1720"/>
        </w:trPr>
        <w:tc>
          <w:tcPr>
            <w:tcW w:w="4139" w:type="dxa"/>
          </w:tcPr>
          <w:p w:rsidR="00630DA8" w:rsidRDefault="00630DA8" w:rsidP="00150FF2">
            <w:pPr>
              <w:spacing w:after="240"/>
              <w:jc w:val="center"/>
            </w:pPr>
          </w:p>
        </w:tc>
        <w:tc>
          <w:tcPr>
            <w:tcW w:w="5103" w:type="dxa"/>
          </w:tcPr>
          <w:p w:rsidR="00630DA8" w:rsidRDefault="00630DA8" w:rsidP="00150FF2">
            <w:pPr>
              <w:spacing w:after="240"/>
              <w:ind w:left="539"/>
              <w:jc w:val="center"/>
            </w:pPr>
          </w:p>
        </w:tc>
      </w:tr>
      <w:tr w:rsidR="00630DA8">
        <w:tblPrEx>
          <w:tblCellMar>
            <w:top w:w="0" w:type="dxa"/>
            <w:bottom w:w="0" w:type="dxa"/>
          </w:tblCellMar>
        </w:tblPrEx>
        <w:trPr>
          <w:trHeight w:val="1020"/>
        </w:trPr>
        <w:tc>
          <w:tcPr>
            <w:tcW w:w="4139" w:type="dxa"/>
          </w:tcPr>
          <w:p w:rsidR="00630DA8" w:rsidRDefault="00630DA8" w:rsidP="00150FF2">
            <w:pPr>
              <w:pStyle w:val="a3"/>
              <w:jc w:val="both"/>
            </w:pPr>
            <w:r>
              <w:t xml:space="preserve">О </w:t>
            </w:r>
            <w:r w:rsidRPr="00CB04FC">
              <w:rPr>
                <w:sz w:val="28"/>
                <w:szCs w:val="28"/>
              </w:rPr>
              <w:t xml:space="preserve">создании муниципального бюджетного учреждения </w:t>
            </w:r>
            <w:r w:rsidRPr="00630DA8">
              <w:rPr>
                <w:sz w:val="28"/>
                <w:szCs w:val="28"/>
              </w:rPr>
              <w:t>«Молодежный спортивно-технический центр»</w:t>
            </w:r>
            <w:r w:rsidRPr="00CB04FC">
              <w:rPr>
                <w:sz w:val="28"/>
                <w:szCs w:val="28"/>
              </w:rPr>
              <w:t xml:space="preserve"> муниципального образования «Невельский городской округ»</w:t>
            </w:r>
          </w:p>
        </w:tc>
        <w:tc>
          <w:tcPr>
            <w:tcW w:w="5103" w:type="dxa"/>
          </w:tcPr>
          <w:p w:rsidR="00630DA8" w:rsidRDefault="00630DA8" w:rsidP="00150FF2">
            <w:pPr>
              <w:ind w:left="539"/>
              <w:jc w:val="both"/>
            </w:pPr>
          </w:p>
        </w:tc>
      </w:tr>
      <w:tr w:rsidR="00630DA8">
        <w:tblPrEx>
          <w:tblCellMar>
            <w:top w:w="0" w:type="dxa"/>
            <w:bottom w:w="0" w:type="dxa"/>
          </w:tblCellMar>
        </w:tblPrEx>
        <w:trPr>
          <w:cantSplit/>
          <w:trHeight w:val="480"/>
        </w:trPr>
        <w:tc>
          <w:tcPr>
            <w:tcW w:w="9242" w:type="dxa"/>
            <w:gridSpan w:val="2"/>
          </w:tcPr>
          <w:p w:rsidR="00630DA8" w:rsidRDefault="00630DA8" w:rsidP="00150FF2">
            <w:pPr>
              <w:spacing w:after="240"/>
              <w:jc w:val="center"/>
            </w:pPr>
          </w:p>
        </w:tc>
      </w:tr>
    </w:tbl>
    <w:p w:rsidR="00630DA8" w:rsidRPr="00CB04FC" w:rsidRDefault="00630DA8" w:rsidP="00630DA8">
      <w:pPr>
        <w:ind w:firstLine="708"/>
        <w:jc w:val="both"/>
        <w:rPr>
          <w:sz w:val="28"/>
          <w:szCs w:val="28"/>
        </w:rPr>
      </w:pPr>
      <w:r w:rsidRPr="00CB04FC">
        <w:rPr>
          <w:sz w:val="28"/>
          <w:szCs w:val="28"/>
        </w:rPr>
        <w:t xml:space="preserve">В соответствии с  Гражданским  кодексом  Российской Федерации, </w:t>
      </w:r>
      <w:r>
        <w:rPr>
          <w:sz w:val="28"/>
          <w:szCs w:val="28"/>
        </w:rPr>
        <w:t xml:space="preserve">ст. </w:t>
      </w:r>
      <w:r w:rsidRPr="00CB04FC">
        <w:rPr>
          <w:sz w:val="28"/>
          <w:szCs w:val="28"/>
        </w:rPr>
        <w:t>ст. 16, 17, 51 Федерального закона от 06.10.2003</w:t>
      </w:r>
      <w:r>
        <w:rPr>
          <w:sz w:val="28"/>
          <w:szCs w:val="28"/>
        </w:rPr>
        <w:t>г.</w:t>
      </w:r>
      <w:r w:rsidRPr="00CB04FC">
        <w:rPr>
          <w:sz w:val="28"/>
          <w:szCs w:val="28"/>
        </w:rPr>
        <w:t xml:space="preserve"> № 131-ФЗ «Об общих принципах организации местного самоуправления в Российской Федерации», Федеральным </w:t>
      </w:r>
      <w:r w:rsidRPr="00630DA8">
        <w:rPr>
          <w:sz w:val="28"/>
          <w:szCs w:val="28"/>
        </w:rPr>
        <w:t>законом</w:t>
      </w:r>
      <w:r w:rsidRPr="00CB04FC">
        <w:rPr>
          <w:sz w:val="28"/>
          <w:szCs w:val="28"/>
        </w:rPr>
        <w:t xml:space="preserve"> от 12.01.1996г. №</w:t>
      </w:r>
      <w:r w:rsidR="00F16D88">
        <w:rPr>
          <w:sz w:val="28"/>
          <w:szCs w:val="28"/>
        </w:rPr>
        <w:t xml:space="preserve"> </w:t>
      </w:r>
      <w:r w:rsidRPr="00CB04FC">
        <w:rPr>
          <w:sz w:val="28"/>
          <w:szCs w:val="28"/>
        </w:rPr>
        <w:t xml:space="preserve">7-ФЗ </w:t>
      </w:r>
      <w:r>
        <w:rPr>
          <w:sz w:val="28"/>
          <w:szCs w:val="28"/>
        </w:rPr>
        <w:t>«</w:t>
      </w:r>
      <w:r w:rsidRPr="00CB04FC">
        <w:rPr>
          <w:sz w:val="28"/>
          <w:szCs w:val="28"/>
        </w:rPr>
        <w:t>О некоммерческих организациях</w:t>
      </w:r>
      <w:r>
        <w:rPr>
          <w:sz w:val="28"/>
          <w:szCs w:val="28"/>
        </w:rPr>
        <w:t>»</w:t>
      </w:r>
      <w:r w:rsidRPr="00CB04FC">
        <w:rPr>
          <w:sz w:val="28"/>
          <w:szCs w:val="28"/>
        </w:rPr>
        <w:t>, руководствуясь ст. ст. 44, 45 Устава муниципального образования «Невельский городской округ», администрация Невельского городского округа</w:t>
      </w:r>
    </w:p>
    <w:p w:rsidR="00630DA8" w:rsidRPr="00CB04FC" w:rsidRDefault="00630DA8" w:rsidP="00630DA8">
      <w:pPr>
        <w:jc w:val="both"/>
        <w:rPr>
          <w:sz w:val="28"/>
          <w:szCs w:val="28"/>
        </w:rPr>
      </w:pPr>
    </w:p>
    <w:p w:rsidR="00630DA8" w:rsidRPr="00CB04FC" w:rsidRDefault="00630DA8" w:rsidP="00630DA8">
      <w:pPr>
        <w:jc w:val="both"/>
        <w:rPr>
          <w:sz w:val="28"/>
          <w:szCs w:val="28"/>
        </w:rPr>
      </w:pPr>
      <w:r w:rsidRPr="00CB04FC">
        <w:rPr>
          <w:sz w:val="28"/>
          <w:szCs w:val="28"/>
        </w:rPr>
        <w:t>ПОСТАНОВЛЯЕТ:</w:t>
      </w:r>
    </w:p>
    <w:p w:rsidR="00630DA8" w:rsidRPr="00CB04FC" w:rsidRDefault="00630DA8" w:rsidP="00630DA8">
      <w:pPr>
        <w:jc w:val="both"/>
        <w:rPr>
          <w:sz w:val="28"/>
          <w:szCs w:val="28"/>
        </w:rPr>
      </w:pPr>
    </w:p>
    <w:p w:rsidR="00630DA8" w:rsidRPr="00CB04FC" w:rsidRDefault="00630DA8" w:rsidP="00630DA8">
      <w:pPr>
        <w:ind w:firstLine="708"/>
        <w:jc w:val="both"/>
        <w:rPr>
          <w:sz w:val="28"/>
          <w:szCs w:val="28"/>
        </w:rPr>
      </w:pPr>
      <w:r w:rsidRPr="00CB04FC">
        <w:rPr>
          <w:sz w:val="28"/>
          <w:szCs w:val="28"/>
        </w:rPr>
        <w:t>1. Создать муниципальное бюджетное учреждение «Молодежный спортивно-технический центр» муниципального образования «Невельский городской округ» (далее - Учреждение) по адресу: Сахалинская область, г. Невельск, ул. Яна-Фабрициуса,61а.</w:t>
      </w:r>
    </w:p>
    <w:p w:rsidR="00630DA8" w:rsidRPr="00CB04FC" w:rsidRDefault="00630DA8" w:rsidP="00630DA8">
      <w:pPr>
        <w:ind w:firstLine="708"/>
        <w:jc w:val="both"/>
        <w:rPr>
          <w:sz w:val="28"/>
          <w:szCs w:val="28"/>
        </w:rPr>
      </w:pPr>
      <w:r w:rsidRPr="00CB04FC">
        <w:rPr>
          <w:sz w:val="28"/>
          <w:szCs w:val="28"/>
        </w:rPr>
        <w:t>2. Определить основной целью деятельности Учреждения оказания услуг в целях обеспечения реализации полномочий предусмотренных законодательством РФ органов местного самоуправления в сфере:</w:t>
      </w:r>
    </w:p>
    <w:p w:rsidR="00630DA8" w:rsidRPr="00CB04FC" w:rsidRDefault="00630DA8" w:rsidP="00630DA8">
      <w:pPr>
        <w:ind w:firstLine="360"/>
        <w:jc w:val="both"/>
        <w:rPr>
          <w:sz w:val="28"/>
          <w:szCs w:val="28"/>
          <w:lang w:eastAsia="zh-CN"/>
        </w:rPr>
      </w:pPr>
      <w:r w:rsidRPr="00CB04FC">
        <w:rPr>
          <w:sz w:val="28"/>
          <w:szCs w:val="28"/>
        </w:rPr>
        <w:t xml:space="preserve">- </w:t>
      </w:r>
      <w:r w:rsidRPr="00CB04FC">
        <w:rPr>
          <w:sz w:val="28"/>
          <w:szCs w:val="28"/>
          <w:lang w:eastAsia="zh-CN"/>
        </w:rPr>
        <w:t>организации и проведение районных спортивно-массовых, физкультурно-спортивных и зрелищных мероприятий по видам спорта;</w:t>
      </w:r>
    </w:p>
    <w:p w:rsidR="00630DA8" w:rsidRPr="00CB04FC" w:rsidRDefault="00630DA8" w:rsidP="00630DA8">
      <w:pPr>
        <w:suppressAutoHyphens/>
        <w:ind w:firstLine="360"/>
        <w:jc w:val="both"/>
        <w:rPr>
          <w:sz w:val="28"/>
          <w:szCs w:val="28"/>
          <w:lang w:eastAsia="zh-CN"/>
        </w:rPr>
      </w:pPr>
      <w:r w:rsidRPr="00CB04FC">
        <w:rPr>
          <w:sz w:val="28"/>
          <w:szCs w:val="28"/>
          <w:lang w:eastAsia="zh-CN"/>
        </w:rPr>
        <w:t xml:space="preserve">- представление </w:t>
      </w:r>
      <w:r>
        <w:rPr>
          <w:sz w:val="28"/>
          <w:szCs w:val="28"/>
          <w:lang w:eastAsia="zh-CN"/>
        </w:rPr>
        <w:t>муниципального образования</w:t>
      </w:r>
      <w:r w:rsidRPr="00CB04FC">
        <w:rPr>
          <w:sz w:val="28"/>
          <w:szCs w:val="28"/>
          <w:lang w:eastAsia="zh-CN"/>
        </w:rPr>
        <w:t xml:space="preserve"> «Невельский городской округ» на соревнованиях различного масштаба;</w:t>
      </w:r>
    </w:p>
    <w:p w:rsidR="00630DA8" w:rsidRPr="00CB04FC" w:rsidRDefault="00630DA8" w:rsidP="00630DA8">
      <w:pPr>
        <w:suppressAutoHyphens/>
        <w:ind w:firstLine="360"/>
        <w:jc w:val="both"/>
        <w:rPr>
          <w:sz w:val="28"/>
          <w:szCs w:val="28"/>
          <w:lang w:eastAsia="zh-CN"/>
        </w:rPr>
      </w:pPr>
      <w:r w:rsidRPr="00CB04FC">
        <w:rPr>
          <w:sz w:val="28"/>
          <w:szCs w:val="28"/>
          <w:lang w:eastAsia="zh-CN"/>
        </w:rPr>
        <w:t>- проведение занятий физкультурно-спортивной направленности по месту проживания граждан;</w:t>
      </w:r>
    </w:p>
    <w:p w:rsidR="00630DA8" w:rsidRPr="00CB04FC" w:rsidRDefault="00630DA8" w:rsidP="00630DA8">
      <w:pPr>
        <w:suppressAutoHyphens/>
        <w:ind w:firstLine="360"/>
        <w:jc w:val="both"/>
        <w:rPr>
          <w:sz w:val="28"/>
          <w:szCs w:val="28"/>
          <w:lang w:eastAsia="zh-CN"/>
        </w:rPr>
      </w:pPr>
      <w:r w:rsidRPr="00CB04FC">
        <w:rPr>
          <w:sz w:val="28"/>
          <w:szCs w:val="28"/>
          <w:lang w:eastAsia="zh-CN"/>
        </w:rPr>
        <w:lastRenderedPageBreak/>
        <w:t>- организации работ по содержанию, капитальному и текущему ремонту спортивных сооружений и помещений, находящихся на балансе Учреждения;</w:t>
      </w:r>
    </w:p>
    <w:p w:rsidR="00630DA8" w:rsidRPr="00CB04FC" w:rsidRDefault="00630DA8" w:rsidP="00630DA8">
      <w:pPr>
        <w:suppressAutoHyphens/>
        <w:ind w:firstLine="360"/>
        <w:jc w:val="both"/>
        <w:rPr>
          <w:sz w:val="28"/>
          <w:szCs w:val="28"/>
          <w:lang w:eastAsia="zh-CN"/>
        </w:rPr>
      </w:pPr>
      <w:r w:rsidRPr="00CB04FC">
        <w:rPr>
          <w:sz w:val="28"/>
          <w:szCs w:val="28"/>
          <w:lang w:eastAsia="zh-CN"/>
        </w:rPr>
        <w:t xml:space="preserve">- организации работы </w:t>
      </w:r>
      <w:r w:rsidRPr="00CB04FC">
        <w:rPr>
          <w:sz w:val="28"/>
          <w:szCs w:val="28"/>
        </w:rPr>
        <w:t>подростково - молодежных клубов по месту жительства</w:t>
      </w:r>
      <w:r w:rsidRPr="00CB04FC">
        <w:rPr>
          <w:sz w:val="28"/>
          <w:szCs w:val="28"/>
          <w:lang w:eastAsia="zh-CN"/>
        </w:rPr>
        <w:t>.</w:t>
      </w:r>
    </w:p>
    <w:p w:rsidR="00630DA8" w:rsidRPr="00CB04FC" w:rsidRDefault="00630DA8" w:rsidP="00630DA8">
      <w:pPr>
        <w:ind w:firstLine="708"/>
        <w:jc w:val="both"/>
        <w:rPr>
          <w:sz w:val="28"/>
          <w:szCs w:val="28"/>
        </w:rPr>
      </w:pPr>
      <w:r w:rsidRPr="00CB04FC">
        <w:rPr>
          <w:sz w:val="28"/>
          <w:szCs w:val="28"/>
        </w:rPr>
        <w:t>3. Утвердить Устав Учреждения (прилагается).</w:t>
      </w:r>
    </w:p>
    <w:p w:rsidR="00630DA8" w:rsidRPr="00CB04FC" w:rsidRDefault="00630DA8" w:rsidP="00630DA8">
      <w:pPr>
        <w:ind w:firstLine="708"/>
        <w:jc w:val="both"/>
        <w:rPr>
          <w:sz w:val="28"/>
          <w:szCs w:val="28"/>
        </w:rPr>
      </w:pPr>
      <w:r w:rsidRPr="00CB04FC">
        <w:rPr>
          <w:sz w:val="28"/>
          <w:szCs w:val="28"/>
        </w:rPr>
        <w:t>4. Комитету по управлению имуществом администрации Невельского городского округа (Пышненко Е.Е.):</w:t>
      </w:r>
    </w:p>
    <w:p w:rsidR="00630DA8" w:rsidRPr="00CB04FC" w:rsidRDefault="00630DA8" w:rsidP="00630DA8">
      <w:pPr>
        <w:ind w:firstLine="708"/>
        <w:jc w:val="both"/>
        <w:rPr>
          <w:sz w:val="28"/>
          <w:szCs w:val="28"/>
        </w:rPr>
      </w:pPr>
      <w:r w:rsidRPr="00CB04FC">
        <w:rPr>
          <w:sz w:val="28"/>
          <w:szCs w:val="28"/>
        </w:rPr>
        <w:t xml:space="preserve">4.1. Закрепить за Учреждением на праве оперативного управления   муниципальное имущество, необходимое для выполнения своих функций и полномочий.  </w:t>
      </w:r>
    </w:p>
    <w:p w:rsidR="00630DA8" w:rsidRPr="00CB04FC" w:rsidRDefault="00630DA8" w:rsidP="00630DA8">
      <w:pPr>
        <w:ind w:firstLine="708"/>
        <w:jc w:val="both"/>
        <w:rPr>
          <w:sz w:val="28"/>
          <w:szCs w:val="28"/>
        </w:rPr>
      </w:pPr>
      <w:r w:rsidRPr="00CB04FC">
        <w:rPr>
          <w:sz w:val="28"/>
          <w:szCs w:val="28"/>
        </w:rPr>
        <w:t>5. Отделу физической культуры, спорта и молодежной политики администрации Невельского городского округа (Войтко Д.Е.):</w:t>
      </w:r>
    </w:p>
    <w:p w:rsidR="00630DA8" w:rsidRPr="00CB04FC" w:rsidRDefault="00630DA8" w:rsidP="00630DA8">
      <w:pPr>
        <w:jc w:val="both"/>
        <w:rPr>
          <w:sz w:val="28"/>
          <w:szCs w:val="28"/>
        </w:rPr>
      </w:pPr>
      <w:r w:rsidRPr="00CB04FC">
        <w:rPr>
          <w:sz w:val="28"/>
          <w:szCs w:val="28"/>
        </w:rPr>
        <w:tab/>
        <w:t xml:space="preserve">5.1. В месячный срок со дня выхода настоящего постановления   предоставить мэру Невельского городского округа кандидатуру руководителя Учреждения.  </w:t>
      </w:r>
    </w:p>
    <w:p w:rsidR="00630DA8" w:rsidRPr="00CB04FC" w:rsidRDefault="00630DA8" w:rsidP="00630DA8">
      <w:pPr>
        <w:jc w:val="both"/>
        <w:rPr>
          <w:sz w:val="28"/>
          <w:szCs w:val="28"/>
        </w:rPr>
      </w:pPr>
      <w:r w:rsidRPr="00CB04FC">
        <w:rPr>
          <w:sz w:val="28"/>
          <w:szCs w:val="28"/>
        </w:rPr>
        <w:tab/>
        <w:t>5.2. Обеспечить осуществление государственной регистрации Устава Учреждения в соответствии с действующим законодательством. Копии документов (свидетельство, Устав) предоставить в комитет по управлению имуществом администрации Невельского городского округа в трехдневный срок со дня получения их в регистрирующем органе.</w:t>
      </w:r>
    </w:p>
    <w:p w:rsidR="00630DA8" w:rsidRPr="00CB04FC" w:rsidRDefault="00630DA8" w:rsidP="00630DA8">
      <w:pPr>
        <w:ind w:firstLine="708"/>
        <w:jc w:val="both"/>
        <w:rPr>
          <w:sz w:val="28"/>
          <w:szCs w:val="28"/>
        </w:rPr>
      </w:pPr>
      <w:r w:rsidRPr="00CB04FC">
        <w:rPr>
          <w:sz w:val="28"/>
          <w:szCs w:val="28"/>
        </w:rPr>
        <w:t>5.3. Обеспечить контроль за государственной регистрацией Учреждения в установленном порядке (не позднее чем через три месяца со дня принятия решения о создании Учреждения)</w:t>
      </w:r>
    </w:p>
    <w:p w:rsidR="00630DA8" w:rsidRPr="00CB04FC" w:rsidRDefault="00630DA8" w:rsidP="00630DA8">
      <w:pPr>
        <w:ind w:firstLine="708"/>
        <w:jc w:val="both"/>
        <w:rPr>
          <w:sz w:val="28"/>
          <w:szCs w:val="28"/>
        </w:rPr>
      </w:pPr>
      <w:r w:rsidRPr="00CB04FC">
        <w:rPr>
          <w:sz w:val="28"/>
          <w:szCs w:val="28"/>
        </w:rPr>
        <w:t>5.4. Обеспечить контроль за осуществлением мероприятий по государственной регистрации Учреждения, права оперативного управления на недвижимое имущество в соответствии с действующим законодательством.</w:t>
      </w:r>
    </w:p>
    <w:p w:rsidR="00630DA8" w:rsidRPr="00CB04FC" w:rsidRDefault="00630DA8" w:rsidP="00630DA8">
      <w:pPr>
        <w:ind w:firstLine="708"/>
        <w:jc w:val="both"/>
        <w:rPr>
          <w:sz w:val="28"/>
          <w:szCs w:val="28"/>
        </w:rPr>
      </w:pPr>
      <w:r w:rsidRPr="00CB04FC">
        <w:rPr>
          <w:sz w:val="28"/>
          <w:szCs w:val="28"/>
        </w:rPr>
        <w:t>6. Финансовое обеспечение Учреждения осуществлять в пределах средств, предусмотренных в бюджете Невельского городского округа.</w:t>
      </w:r>
    </w:p>
    <w:p w:rsidR="00630DA8" w:rsidRPr="00CB04FC" w:rsidRDefault="00630DA8" w:rsidP="00630DA8">
      <w:pPr>
        <w:ind w:firstLine="708"/>
        <w:jc w:val="both"/>
        <w:rPr>
          <w:sz w:val="28"/>
          <w:szCs w:val="28"/>
        </w:rPr>
      </w:pPr>
      <w:r w:rsidRPr="00CB04FC">
        <w:rPr>
          <w:sz w:val="28"/>
          <w:szCs w:val="28"/>
        </w:rPr>
        <w:t>7. Разместить настоящее постановление на официальном сайте администрации Невельского городского округа.</w:t>
      </w:r>
    </w:p>
    <w:p w:rsidR="00630DA8" w:rsidRPr="00CB04FC" w:rsidRDefault="00630DA8" w:rsidP="00630DA8">
      <w:pPr>
        <w:ind w:firstLine="708"/>
        <w:jc w:val="both"/>
        <w:rPr>
          <w:sz w:val="28"/>
          <w:szCs w:val="28"/>
        </w:rPr>
      </w:pPr>
      <w:r w:rsidRPr="00CB04FC">
        <w:rPr>
          <w:sz w:val="28"/>
          <w:szCs w:val="28"/>
        </w:rPr>
        <w:t>8. Контроль за исполнением настоящего постановления возложить на вице-мэра Невельского городского округа Копылова</w:t>
      </w:r>
      <w:r w:rsidRPr="00630DA8">
        <w:rPr>
          <w:sz w:val="28"/>
          <w:szCs w:val="28"/>
        </w:rPr>
        <w:t xml:space="preserve"> </w:t>
      </w:r>
      <w:r w:rsidRPr="00CB04FC">
        <w:rPr>
          <w:sz w:val="28"/>
          <w:szCs w:val="28"/>
        </w:rPr>
        <w:t>В.Е.</w:t>
      </w:r>
    </w:p>
    <w:p w:rsidR="00630DA8" w:rsidRPr="00CB04FC" w:rsidRDefault="00630DA8" w:rsidP="00630DA8">
      <w:pPr>
        <w:jc w:val="both"/>
        <w:rPr>
          <w:sz w:val="28"/>
          <w:szCs w:val="28"/>
        </w:rPr>
      </w:pPr>
    </w:p>
    <w:p w:rsidR="00630DA8" w:rsidRPr="00062B05" w:rsidRDefault="00630DA8" w:rsidP="00630DA8">
      <w:pPr>
        <w:jc w:val="both"/>
        <w:rPr>
          <w:sz w:val="28"/>
          <w:szCs w:val="28"/>
        </w:rPr>
      </w:pPr>
    </w:p>
    <w:p w:rsidR="00630DA8" w:rsidRPr="00062B05" w:rsidRDefault="00630DA8" w:rsidP="00630DA8">
      <w:pPr>
        <w:jc w:val="both"/>
        <w:rPr>
          <w:sz w:val="28"/>
          <w:szCs w:val="28"/>
        </w:rPr>
      </w:pPr>
    </w:p>
    <w:p w:rsidR="00630DA8" w:rsidRPr="00062B05" w:rsidRDefault="00630DA8" w:rsidP="00630DA8">
      <w:pPr>
        <w:jc w:val="both"/>
        <w:rPr>
          <w:sz w:val="28"/>
          <w:szCs w:val="28"/>
        </w:rPr>
      </w:pPr>
      <w:r w:rsidRPr="00062B05">
        <w:rPr>
          <w:sz w:val="28"/>
          <w:szCs w:val="28"/>
        </w:rPr>
        <w:t xml:space="preserve">Мэр  Невельского городского округа                   </w:t>
      </w:r>
      <w:r w:rsidRPr="00062B05">
        <w:rPr>
          <w:sz w:val="28"/>
          <w:szCs w:val="28"/>
        </w:rPr>
        <w:tab/>
      </w:r>
      <w:r w:rsidRPr="00062B05">
        <w:rPr>
          <w:sz w:val="28"/>
          <w:szCs w:val="28"/>
        </w:rPr>
        <w:tab/>
      </w:r>
      <w:r w:rsidRPr="00062B05">
        <w:rPr>
          <w:sz w:val="28"/>
          <w:szCs w:val="28"/>
        </w:rPr>
        <w:tab/>
        <w:t>В.Н.Пак</w:t>
      </w:r>
    </w:p>
    <w:p w:rsidR="00630DA8" w:rsidRPr="00062B05" w:rsidRDefault="00630DA8" w:rsidP="00630DA8">
      <w:pPr>
        <w:jc w:val="both"/>
        <w:rPr>
          <w:sz w:val="28"/>
          <w:szCs w:val="28"/>
        </w:rPr>
      </w:pPr>
    </w:p>
    <w:p w:rsidR="00630DA8" w:rsidRPr="00062B05" w:rsidRDefault="00630DA8" w:rsidP="00630DA8">
      <w:pPr>
        <w:jc w:val="both"/>
        <w:rPr>
          <w:sz w:val="28"/>
          <w:szCs w:val="28"/>
        </w:rPr>
      </w:pPr>
    </w:p>
    <w:p w:rsidR="00630DA8" w:rsidRDefault="00630DA8" w:rsidP="00630DA8">
      <w:pPr>
        <w:jc w:val="both"/>
      </w:pPr>
    </w:p>
    <w:p w:rsidR="00630DA8" w:rsidRDefault="00630DA8" w:rsidP="00630DA8">
      <w:pPr>
        <w:jc w:val="both"/>
      </w:pPr>
    </w:p>
    <w:p w:rsidR="00630DA8" w:rsidRDefault="00630DA8" w:rsidP="00630DA8">
      <w:pPr>
        <w:jc w:val="both"/>
      </w:pPr>
    </w:p>
    <w:p w:rsidR="00630DA8" w:rsidRDefault="00630DA8" w:rsidP="00630DA8">
      <w:pPr>
        <w:jc w:val="both"/>
      </w:pPr>
    </w:p>
    <w:p w:rsidR="00630DA8" w:rsidRDefault="00630DA8" w:rsidP="00630DA8">
      <w:pPr>
        <w:jc w:val="both"/>
      </w:pPr>
    </w:p>
    <w:p w:rsidR="00630DA8" w:rsidRDefault="00630DA8" w:rsidP="00630DA8">
      <w:pPr>
        <w:jc w:val="both"/>
      </w:pPr>
    </w:p>
    <w:p w:rsidR="00630DA8" w:rsidRDefault="00630DA8" w:rsidP="00630DA8">
      <w:pPr>
        <w:jc w:val="both"/>
      </w:pPr>
    </w:p>
    <w:p w:rsidR="00630DA8" w:rsidRPr="00CB04FC" w:rsidRDefault="00630DA8" w:rsidP="00630DA8">
      <w:pPr>
        <w:widowControl w:val="0"/>
        <w:shd w:val="clear" w:color="auto" w:fill="FFFFFF"/>
        <w:autoSpaceDE w:val="0"/>
        <w:autoSpaceDN w:val="0"/>
        <w:adjustRightInd w:val="0"/>
        <w:jc w:val="right"/>
      </w:pPr>
      <w:r w:rsidRPr="00CB04FC">
        <w:lastRenderedPageBreak/>
        <w:t>У</w:t>
      </w:r>
      <w:r>
        <w:t>твержден</w:t>
      </w:r>
    </w:p>
    <w:p w:rsidR="00630DA8" w:rsidRPr="00CB04FC" w:rsidRDefault="00630DA8" w:rsidP="00630DA8">
      <w:pPr>
        <w:widowControl w:val="0"/>
        <w:shd w:val="clear" w:color="auto" w:fill="FFFFFF"/>
        <w:autoSpaceDE w:val="0"/>
        <w:autoSpaceDN w:val="0"/>
        <w:adjustRightInd w:val="0"/>
        <w:jc w:val="right"/>
      </w:pPr>
      <w:r w:rsidRPr="00CB04FC">
        <w:t xml:space="preserve">постановлением администрации </w:t>
      </w:r>
    </w:p>
    <w:p w:rsidR="00630DA8" w:rsidRPr="00CB04FC" w:rsidRDefault="00630DA8" w:rsidP="00630DA8">
      <w:pPr>
        <w:widowControl w:val="0"/>
        <w:shd w:val="clear" w:color="auto" w:fill="FFFFFF"/>
        <w:autoSpaceDE w:val="0"/>
        <w:autoSpaceDN w:val="0"/>
        <w:adjustRightInd w:val="0"/>
        <w:jc w:val="right"/>
      </w:pPr>
      <w:r w:rsidRPr="00CB04FC">
        <w:t xml:space="preserve">Невельского городского округа </w:t>
      </w:r>
    </w:p>
    <w:p w:rsidR="00630DA8" w:rsidRPr="00CB04FC" w:rsidRDefault="00630DA8" w:rsidP="00630DA8">
      <w:pPr>
        <w:widowControl w:val="0"/>
        <w:shd w:val="clear" w:color="auto" w:fill="FFFFFF"/>
        <w:autoSpaceDE w:val="0"/>
        <w:autoSpaceDN w:val="0"/>
        <w:adjustRightInd w:val="0"/>
        <w:jc w:val="right"/>
      </w:pPr>
      <w:r w:rsidRPr="00CB04FC">
        <w:t xml:space="preserve">от </w:t>
      </w:r>
      <w:r w:rsidR="007C34AD">
        <w:t>30.08.2016г.</w:t>
      </w:r>
      <w:r w:rsidRPr="00CB04FC">
        <w:t xml:space="preserve"> № </w:t>
      </w:r>
      <w:r w:rsidR="007C34AD">
        <w:t>1356</w:t>
      </w:r>
    </w:p>
    <w:p w:rsidR="00630DA8" w:rsidRPr="00CB04FC" w:rsidRDefault="00630DA8" w:rsidP="00630DA8">
      <w:pPr>
        <w:widowControl w:val="0"/>
        <w:shd w:val="clear" w:color="auto" w:fill="FFFFFF"/>
        <w:autoSpaceDE w:val="0"/>
        <w:autoSpaceDN w:val="0"/>
        <w:adjustRightInd w:val="0"/>
        <w:jc w:val="right"/>
      </w:pPr>
    </w:p>
    <w:p w:rsidR="00630DA8" w:rsidRPr="00CB04FC" w:rsidRDefault="00630DA8" w:rsidP="00630DA8">
      <w:pPr>
        <w:jc w:val="center"/>
        <w:rPr>
          <w:b/>
          <w:bCs/>
        </w:rPr>
      </w:pPr>
      <w:r w:rsidRPr="00CB04FC">
        <w:rPr>
          <w:b/>
          <w:bCs/>
        </w:rPr>
        <w:t>УСТАВ</w:t>
      </w:r>
    </w:p>
    <w:p w:rsidR="00630DA8" w:rsidRPr="00CB04FC" w:rsidRDefault="007C34AD" w:rsidP="00630DA8">
      <w:pPr>
        <w:suppressAutoHyphens/>
        <w:autoSpaceDE w:val="0"/>
        <w:jc w:val="center"/>
        <w:rPr>
          <w:lang w:eastAsia="zh-CN"/>
        </w:rPr>
      </w:pPr>
      <w:r>
        <w:rPr>
          <w:lang w:eastAsia="zh-CN"/>
        </w:rPr>
        <w:t>м</w:t>
      </w:r>
      <w:r w:rsidR="00630DA8" w:rsidRPr="00CB04FC">
        <w:rPr>
          <w:lang w:eastAsia="zh-CN"/>
        </w:rPr>
        <w:t>униципального бюджетного учреждение</w:t>
      </w:r>
    </w:p>
    <w:p w:rsidR="00630DA8" w:rsidRPr="00CB04FC" w:rsidRDefault="00630DA8" w:rsidP="00630DA8">
      <w:pPr>
        <w:suppressAutoHyphens/>
        <w:autoSpaceDE w:val="0"/>
        <w:jc w:val="center"/>
      </w:pPr>
      <w:r w:rsidRPr="00CB04FC">
        <w:rPr>
          <w:lang w:eastAsia="zh-CN"/>
        </w:rPr>
        <w:t>«</w:t>
      </w:r>
      <w:r w:rsidRPr="00CB04FC">
        <w:t>Молодежный спортивно-технический центр</w:t>
      </w:r>
      <w:r w:rsidRPr="00CB04FC">
        <w:rPr>
          <w:lang w:eastAsia="zh-CN"/>
        </w:rPr>
        <w:t>»</w:t>
      </w:r>
      <w:r w:rsidRPr="00CB04FC">
        <w:t xml:space="preserve"> муниципального образования «Невельский городской округ»</w:t>
      </w:r>
    </w:p>
    <w:p w:rsidR="00630DA8" w:rsidRPr="00CB04FC" w:rsidRDefault="00630DA8" w:rsidP="00630DA8">
      <w:pPr>
        <w:suppressAutoHyphens/>
        <w:autoSpaceDE w:val="0"/>
        <w:jc w:val="center"/>
      </w:pPr>
    </w:p>
    <w:p w:rsidR="00630DA8" w:rsidRPr="00CB04FC" w:rsidRDefault="007C34AD" w:rsidP="00630DA8">
      <w:pPr>
        <w:suppressAutoHyphens/>
        <w:autoSpaceDE w:val="0"/>
        <w:jc w:val="center"/>
        <w:rPr>
          <w:lang w:eastAsia="zh-CN"/>
        </w:rPr>
      </w:pPr>
      <w:r>
        <w:rPr>
          <w:b/>
          <w:bCs/>
          <w:lang w:eastAsia="zh-CN"/>
        </w:rPr>
        <w:t>1.</w:t>
      </w:r>
      <w:r w:rsidR="00630DA8" w:rsidRPr="00CB04FC">
        <w:rPr>
          <w:b/>
          <w:bCs/>
          <w:lang w:eastAsia="zh-CN"/>
        </w:rPr>
        <w:t xml:space="preserve"> Общие положения</w:t>
      </w:r>
    </w:p>
    <w:p w:rsidR="00630DA8" w:rsidRPr="00CB04FC" w:rsidRDefault="00630DA8" w:rsidP="00630DA8">
      <w:pPr>
        <w:spacing w:before="280"/>
        <w:ind w:firstLine="720"/>
        <w:jc w:val="both"/>
      </w:pPr>
      <w:r w:rsidRPr="00CB04FC">
        <w:rPr>
          <w:lang w:eastAsia="zh-CN"/>
        </w:rPr>
        <w:t>1.1. Муниципальное бюджетное учреждение «</w:t>
      </w:r>
      <w:r w:rsidRPr="00CB04FC">
        <w:t>Молодежный спортивно-технический центр</w:t>
      </w:r>
      <w:r w:rsidRPr="00CB04FC">
        <w:rPr>
          <w:lang w:eastAsia="zh-CN"/>
        </w:rPr>
        <w:t xml:space="preserve">», именуемое в дальнейшем «Учреждение»,  создано, </w:t>
      </w:r>
      <w:r w:rsidRPr="00CB04FC">
        <w:t xml:space="preserve">в соответствии </w:t>
      </w:r>
      <w:r w:rsidRPr="00CB04FC">
        <w:rPr>
          <w:lang w:eastAsia="zh-CN"/>
        </w:rPr>
        <w:t>с Конституцией Российской Федерации,</w:t>
      </w:r>
      <w:r w:rsidRPr="00CB04FC">
        <w:t xml:space="preserve"> Гражданским  кодексом  Российской Федерации, </w:t>
      </w:r>
      <w:r w:rsidR="007C34AD">
        <w:t xml:space="preserve">ст. </w:t>
      </w:r>
      <w:r w:rsidRPr="00CB04FC">
        <w:t xml:space="preserve">ст. 16, 17, 51 Федерального закона от 06.10.2003 № 131-ФЗ  «Об общих принципах организации местного самоуправления в Российской Федерации», Федеральным </w:t>
      </w:r>
      <w:r w:rsidRPr="007C34AD">
        <w:t>законом</w:t>
      </w:r>
      <w:r w:rsidR="007C34AD">
        <w:t xml:space="preserve"> от 12.01.1996г. № 7-ФЗ «</w:t>
      </w:r>
      <w:r w:rsidRPr="00CB04FC">
        <w:t>О некоммерческих организациях</w:t>
      </w:r>
      <w:r w:rsidR="007C34AD">
        <w:t>»</w:t>
      </w:r>
      <w:r w:rsidRPr="00CB04FC">
        <w:rPr>
          <w:lang w:eastAsia="zh-CN"/>
        </w:rPr>
        <w:t xml:space="preserve">, Федеральным законом от 04.12.2007  № 329-ФЗ «О физической культуре и спорте в Российской Федерации», </w:t>
      </w:r>
      <w:r w:rsidRPr="00CB04FC">
        <w:t>руководствуясь ст. ст. 44, 45 Устава муниципального образования «Невельский городской округ» администрации Невельского городского округа</w:t>
      </w:r>
      <w:r w:rsidR="007C34AD">
        <w:t>.</w:t>
      </w:r>
    </w:p>
    <w:p w:rsidR="00630DA8" w:rsidRPr="00CB04FC" w:rsidRDefault="00630DA8" w:rsidP="00630DA8">
      <w:pPr>
        <w:suppressAutoHyphens/>
        <w:autoSpaceDE w:val="0"/>
        <w:ind w:firstLine="709"/>
        <w:jc w:val="both"/>
        <w:rPr>
          <w:lang w:eastAsia="zh-CN"/>
        </w:rPr>
      </w:pPr>
      <w:r w:rsidRPr="00CB04FC">
        <w:rPr>
          <w:lang w:eastAsia="zh-CN"/>
        </w:rPr>
        <w:t>1.2. Учредителем муниципального бюджетного учреждения является отдел физической культуры, спорта и молодежной политики администрации 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Функции и полномочия учредителя Учреждения осуществляются администрацией МО «Невельский городской округ» в лице начальника отдела физической культуры, спорта и молодежной политики администрации Невельского городского округа, находящегося по адресу: г. Невельск, ул. Ленина, 15 (далее – Учредитель).</w:t>
      </w:r>
    </w:p>
    <w:p w:rsidR="00630DA8" w:rsidRPr="00CB04FC" w:rsidRDefault="00630DA8" w:rsidP="00630DA8">
      <w:pPr>
        <w:suppressAutoHyphens/>
        <w:autoSpaceDE w:val="0"/>
        <w:ind w:firstLine="709"/>
        <w:jc w:val="both"/>
        <w:rPr>
          <w:lang w:eastAsia="zh-CN"/>
        </w:rPr>
      </w:pPr>
      <w:r w:rsidRPr="00CB04FC">
        <w:rPr>
          <w:lang w:eastAsia="zh-CN"/>
        </w:rPr>
        <w:t>1.4. Полное официальное наименование Учреждения - Муниципальное бюджетное учреждение «</w:t>
      </w:r>
      <w:r w:rsidRPr="00CB04FC">
        <w:t>Молодежный спортивно-технический центр</w:t>
      </w:r>
      <w:r w:rsidRPr="00CB04FC">
        <w:rPr>
          <w:lang w:eastAsia="zh-CN"/>
        </w:rPr>
        <w:t>».</w:t>
      </w:r>
    </w:p>
    <w:p w:rsidR="00630DA8" w:rsidRPr="00CB04FC" w:rsidRDefault="00630DA8" w:rsidP="00630DA8">
      <w:pPr>
        <w:suppressAutoHyphens/>
        <w:autoSpaceDE w:val="0"/>
        <w:ind w:firstLine="709"/>
        <w:jc w:val="both"/>
        <w:rPr>
          <w:lang w:eastAsia="zh-CN"/>
        </w:rPr>
      </w:pPr>
      <w:r w:rsidRPr="00CB04FC">
        <w:rPr>
          <w:lang w:eastAsia="zh-CN"/>
        </w:rPr>
        <w:t>Сокращенное официальное наименование Учреждения - МБУ «</w:t>
      </w:r>
      <w:r w:rsidRPr="00CB04FC">
        <w:t>МСТЦ</w:t>
      </w:r>
      <w:r w:rsidRPr="00CB04FC">
        <w:rPr>
          <w:lang w:eastAsia="zh-CN"/>
        </w:rPr>
        <w:t>».</w:t>
      </w:r>
    </w:p>
    <w:p w:rsidR="00630DA8" w:rsidRPr="00CB04FC" w:rsidRDefault="00630DA8" w:rsidP="00630DA8">
      <w:pPr>
        <w:suppressAutoHyphens/>
        <w:autoSpaceDE w:val="0"/>
        <w:ind w:firstLine="709"/>
        <w:jc w:val="both"/>
        <w:rPr>
          <w:lang w:eastAsia="zh-CN"/>
        </w:rPr>
      </w:pPr>
      <w:r w:rsidRPr="00CB04FC">
        <w:rPr>
          <w:lang w:eastAsia="zh-CN"/>
        </w:rPr>
        <w:t>1.5. Место нахождения, юридический и почтовый адрес Учреждения: 694740, Сахалинская область, г. Невельск, ул. Яна Фабрициуса, 61а.</w:t>
      </w:r>
    </w:p>
    <w:p w:rsidR="00630DA8" w:rsidRPr="00CB04FC" w:rsidRDefault="00630DA8" w:rsidP="00630DA8">
      <w:pPr>
        <w:suppressAutoHyphens/>
        <w:autoSpaceDE w:val="0"/>
        <w:ind w:firstLine="709"/>
        <w:jc w:val="both"/>
        <w:rPr>
          <w:lang w:eastAsia="zh-CN"/>
        </w:rPr>
      </w:pPr>
      <w:r w:rsidRPr="00CB04FC">
        <w:rPr>
          <w:lang w:eastAsia="zh-CN"/>
        </w:rPr>
        <w:t>1.6. Учреждение является некоммерческой организацией, созданной в целях системной организации физкультурно-спортивной и физкультурно-оздоровительной работы с разновозрастным населением муниципального образования «Невельский городской округ» по месту жительства граждан, а так же обеспечения содержания и эффективной эксплуатации плоскостных спортивных сооружений.</w:t>
      </w:r>
    </w:p>
    <w:p w:rsidR="00630DA8" w:rsidRPr="00CB04FC" w:rsidRDefault="00630DA8" w:rsidP="00630DA8">
      <w:pPr>
        <w:suppressAutoHyphens/>
        <w:autoSpaceDE w:val="0"/>
        <w:ind w:firstLine="709"/>
        <w:jc w:val="both"/>
        <w:rPr>
          <w:b/>
          <w:bCs/>
          <w:lang w:eastAsia="zh-CN"/>
        </w:rPr>
      </w:pPr>
      <w:r w:rsidRPr="00CB04FC">
        <w:rPr>
          <w:lang w:eastAsia="zh-CN"/>
        </w:rPr>
        <w:t>1.7. Учреждение вправе открывать лицевые счета в установленном порядке. Учреждение является юридическим лицом и от своего</w:t>
      </w:r>
      <w:r w:rsidRPr="00CB04FC">
        <w:rPr>
          <w:lang w:eastAsia="zh-CN"/>
        </w:rPr>
        <w:br/>
        <w:t>имени может приобретать и осуществлять имуществе</w:t>
      </w:r>
      <w:r w:rsidR="007C34AD">
        <w:rPr>
          <w:lang w:eastAsia="zh-CN"/>
        </w:rPr>
        <w:t>нные и личные</w:t>
      </w:r>
      <w:r w:rsidR="007C34AD">
        <w:rPr>
          <w:lang w:eastAsia="zh-CN"/>
        </w:rPr>
        <w:br/>
        <w:t xml:space="preserve">не имущественные </w:t>
      </w:r>
      <w:r w:rsidRPr="00CB04FC">
        <w:rPr>
          <w:lang w:eastAsia="zh-CN"/>
        </w:rPr>
        <w:t>права,  нести  обязанности, быть истцом и ответчиком в суде, иметь печать, штампы и бланки со своим наименованием, а также зарегистрированную в установленном порядке эмблему.</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jc w:val="center"/>
        <w:rPr>
          <w:b/>
          <w:bCs/>
          <w:lang w:eastAsia="zh-CN"/>
        </w:rPr>
      </w:pPr>
      <w:r w:rsidRPr="00CB04FC">
        <w:rPr>
          <w:b/>
          <w:bCs/>
          <w:lang w:eastAsia="zh-CN"/>
        </w:rPr>
        <w:t>2. Предмет, цели и виды деятельности</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ind w:firstLine="709"/>
        <w:jc w:val="both"/>
        <w:rPr>
          <w:lang w:eastAsia="zh-CN"/>
        </w:rPr>
      </w:pPr>
      <w:r w:rsidRPr="00CB04FC">
        <w:rPr>
          <w:lang w:eastAsia="zh-CN"/>
        </w:rPr>
        <w:t>2.1. Предметом деятельности Учреждения является деятельность в области физической культуры и спорта.</w:t>
      </w:r>
    </w:p>
    <w:p w:rsidR="00630DA8" w:rsidRPr="00CB04FC" w:rsidRDefault="00630DA8" w:rsidP="00630DA8">
      <w:pPr>
        <w:suppressAutoHyphens/>
        <w:ind w:firstLine="709"/>
        <w:jc w:val="both"/>
        <w:rPr>
          <w:lang w:eastAsia="zh-CN"/>
        </w:rPr>
      </w:pPr>
      <w:r w:rsidRPr="00CB04FC">
        <w:rPr>
          <w:lang w:eastAsia="zh-CN"/>
        </w:rPr>
        <w:t xml:space="preserve">2.2. Основными целями деятельности Учреждения являются: </w:t>
      </w:r>
    </w:p>
    <w:p w:rsidR="00630DA8" w:rsidRPr="00CB04FC" w:rsidRDefault="00630DA8" w:rsidP="00630DA8">
      <w:pPr>
        <w:numPr>
          <w:ilvl w:val="0"/>
          <w:numId w:val="1"/>
        </w:numPr>
        <w:suppressAutoHyphens/>
        <w:jc w:val="both"/>
        <w:rPr>
          <w:lang w:eastAsia="zh-CN"/>
        </w:rPr>
      </w:pPr>
      <w:r w:rsidRPr="00CB04FC">
        <w:rPr>
          <w:lang w:eastAsia="zh-CN"/>
        </w:rPr>
        <w:t xml:space="preserve">системная организация физкультурно-спортивной и физкультурно-оздоровительной работы с разновозрастным населением муниципального образования «Невельский городской округ» по месту жительства граждан, в том числе и подростково-молодежных клубах; </w:t>
      </w:r>
    </w:p>
    <w:p w:rsidR="00630DA8" w:rsidRPr="00CB04FC" w:rsidRDefault="00630DA8" w:rsidP="00630DA8">
      <w:pPr>
        <w:numPr>
          <w:ilvl w:val="0"/>
          <w:numId w:val="1"/>
        </w:numPr>
        <w:suppressAutoHyphens/>
        <w:jc w:val="both"/>
        <w:rPr>
          <w:lang w:eastAsia="zh-CN"/>
        </w:rPr>
      </w:pPr>
      <w:r w:rsidRPr="00CB04FC">
        <w:rPr>
          <w:lang w:eastAsia="zh-CN"/>
        </w:rPr>
        <w:t>обеспечения содержания и эффективной эксплуатации открытых спортивных объектов, дворовых спортивных площадок и помещений.</w:t>
      </w:r>
    </w:p>
    <w:p w:rsidR="00630DA8" w:rsidRPr="00CB04FC" w:rsidRDefault="00630DA8" w:rsidP="00630DA8">
      <w:pPr>
        <w:suppressAutoHyphens/>
        <w:autoSpaceDE w:val="0"/>
        <w:ind w:firstLine="709"/>
        <w:jc w:val="both"/>
        <w:rPr>
          <w:lang w:eastAsia="zh-CN"/>
        </w:rPr>
      </w:pPr>
      <w:r w:rsidRPr="00CB04FC">
        <w:rPr>
          <w:lang w:eastAsia="zh-CN"/>
        </w:rPr>
        <w:t>2.3. Для достижения поставленных целей, указанных в пункте 2.2 настоящего Устава, Учреждение осуществляет в установленном законодательством Российской Федерации порядке следующие основные виды деятельности:</w:t>
      </w:r>
    </w:p>
    <w:p w:rsidR="00630DA8" w:rsidRPr="00CB04FC" w:rsidRDefault="00630DA8" w:rsidP="00630DA8">
      <w:pPr>
        <w:suppressAutoHyphens/>
        <w:ind w:firstLine="360"/>
        <w:jc w:val="both"/>
        <w:rPr>
          <w:lang w:eastAsia="zh-CN"/>
        </w:rPr>
      </w:pPr>
      <w:r w:rsidRPr="00CB04FC">
        <w:rPr>
          <w:lang w:eastAsia="zh-CN"/>
        </w:rPr>
        <w:t>- организация и проведение районных спортивно-массовых, физкультурно-спортивных мероприятий по видам спорта;</w:t>
      </w:r>
    </w:p>
    <w:p w:rsidR="00630DA8" w:rsidRPr="00CB04FC" w:rsidRDefault="00630DA8" w:rsidP="00630DA8">
      <w:pPr>
        <w:suppressAutoHyphens/>
        <w:ind w:firstLine="360"/>
        <w:jc w:val="both"/>
        <w:rPr>
          <w:lang w:eastAsia="zh-CN"/>
        </w:rPr>
      </w:pPr>
      <w:r w:rsidRPr="00CB04FC">
        <w:rPr>
          <w:lang w:eastAsia="zh-CN"/>
        </w:rPr>
        <w:t>- представление МО «Невельский городской округ» на соревнованиях различного масштаба;</w:t>
      </w:r>
    </w:p>
    <w:p w:rsidR="00630DA8" w:rsidRPr="00CB04FC" w:rsidRDefault="00630DA8" w:rsidP="00630DA8">
      <w:pPr>
        <w:suppressAutoHyphens/>
        <w:ind w:firstLine="360"/>
        <w:jc w:val="both"/>
        <w:rPr>
          <w:lang w:eastAsia="zh-CN"/>
        </w:rPr>
      </w:pPr>
      <w:r w:rsidRPr="00CB04FC">
        <w:rPr>
          <w:lang w:eastAsia="zh-CN"/>
        </w:rPr>
        <w:t>- проведение занятий  физкультурно-спортивной  направленности  по  месту проживания граждан и организация работы клубов по месту жительства;</w:t>
      </w:r>
    </w:p>
    <w:p w:rsidR="00630DA8" w:rsidRPr="00CB04FC" w:rsidRDefault="00630DA8" w:rsidP="00630DA8">
      <w:pPr>
        <w:suppressAutoHyphens/>
        <w:ind w:firstLine="360"/>
        <w:jc w:val="both"/>
        <w:rPr>
          <w:lang w:eastAsia="zh-CN"/>
        </w:rPr>
      </w:pPr>
      <w:r w:rsidRPr="00CB04FC">
        <w:rPr>
          <w:lang w:eastAsia="zh-CN"/>
        </w:rPr>
        <w:t>- организация работ по  содержанию,  капитальному  и  текущему ремонту спортивных сооружений и помещений, находящихся на балансе Учреждения.</w:t>
      </w:r>
    </w:p>
    <w:p w:rsidR="00630DA8" w:rsidRPr="00CB04FC" w:rsidRDefault="00630DA8" w:rsidP="00630DA8">
      <w:pPr>
        <w:suppressAutoHyphens/>
        <w:ind w:firstLine="360"/>
        <w:jc w:val="both"/>
        <w:rPr>
          <w:lang w:eastAsia="zh-CN"/>
        </w:rPr>
      </w:pPr>
      <w:r w:rsidRPr="00CB04FC">
        <w:rPr>
          <w:lang w:eastAsia="zh-CN"/>
        </w:rPr>
        <w:t>2.4. Учреждение выполняет муниципальное задание в соответствии с предусмотренными настоящим Уставом видами деятельности, которое формируется для Учреждения Учредителем.</w:t>
      </w:r>
    </w:p>
    <w:p w:rsidR="00630DA8" w:rsidRPr="00CB04FC" w:rsidRDefault="00630DA8" w:rsidP="00630DA8">
      <w:pPr>
        <w:suppressAutoHyphens/>
        <w:autoSpaceDE w:val="0"/>
        <w:ind w:firstLine="426"/>
        <w:jc w:val="both"/>
        <w:rPr>
          <w:lang w:eastAsia="zh-CN"/>
        </w:rPr>
      </w:pPr>
      <w:r w:rsidRPr="00CB04FC">
        <w:rPr>
          <w:lang w:eastAsia="zh-CN"/>
        </w:rPr>
        <w:t>2.5. Кроме муниципального задания Учреждение вправе по своему усмотрению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630DA8" w:rsidRPr="00CB04FC" w:rsidRDefault="00630DA8" w:rsidP="00630DA8">
      <w:pPr>
        <w:suppressAutoHyphens/>
        <w:autoSpaceDE w:val="0"/>
        <w:ind w:firstLine="426"/>
        <w:jc w:val="both"/>
        <w:rPr>
          <w:lang w:eastAsia="zh-CN"/>
        </w:rPr>
      </w:pPr>
      <w:r w:rsidRPr="00CB04FC">
        <w:rPr>
          <w:lang w:eastAsia="zh-CN"/>
        </w:rPr>
        <w:t>2.6. Учреждение вправе осуществлять следующие виды деятельности, в том числе приносящие доход, не являющиеся основными видами деятельности Учреждения, лишь постольку, поскольку это служит достижению целей, ради которых оно создано:</w:t>
      </w:r>
    </w:p>
    <w:p w:rsidR="00630DA8" w:rsidRPr="00CB04FC" w:rsidRDefault="00630DA8" w:rsidP="00630DA8">
      <w:pPr>
        <w:suppressAutoHyphens/>
        <w:ind w:firstLine="360"/>
        <w:jc w:val="both"/>
        <w:rPr>
          <w:lang w:eastAsia="zh-CN"/>
        </w:rPr>
      </w:pPr>
      <w:r w:rsidRPr="00CB04FC">
        <w:rPr>
          <w:lang w:eastAsia="zh-CN"/>
        </w:rPr>
        <w:t>- организация   и   проведение   спортивных,   творческих   и   иных  массовых мероприятий;</w:t>
      </w:r>
    </w:p>
    <w:p w:rsidR="00630DA8" w:rsidRPr="00CB04FC" w:rsidRDefault="00630DA8" w:rsidP="00630DA8">
      <w:pPr>
        <w:suppressAutoHyphens/>
        <w:ind w:firstLine="360"/>
        <w:jc w:val="both"/>
        <w:rPr>
          <w:lang w:eastAsia="zh-CN"/>
        </w:rPr>
      </w:pPr>
      <w:r w:rsidRPr="00CB04FC">
        <w:rPr>
          <w:lang w:eastAsia="zh-CN"/>
        </w:rPr>
        <w:t>- организация и проведение секционной работы по различным видам спорта;</w:t>
      </w:r>
    </w:p>
    <w:p w:rsidR="00630DA8" w:rsidRPr="00CB04FC" w:rsidRDefault="00630DA8" w:rsidP="00630DA8">
      <w:pPr>
        <w:suppressAutoHyphens/>
        <w:ind w:firstLine="360"/>
        <w:jc w:val="both"/>
        <w:rPr>
          <w:lang w:eastAsia="zh-CN"/>
        </w:rPr>
      </w:pPr>
      <w:r w:rsidRPr="00CB04FC">
        <w:rPr>
          <w:lang w:eastAsia="zh-CN"/>
        </w:rPr>
        <w:t>- предоставление услуг по прокату спортивного инвентаря;</w:t>
      </w:r>
    </w:p>
    <w:p w:rsidR="00630DA8" w:rsidRPr="00CB04FC" w:rsidRDefault="00630DA8" w:rsidP="00630DA8">
      <w:pPr>
        <w:suppressAutoHyphens/>
        <w:jc w:val="both"/>
        <w:rPr>
          <w:lang w:eastAsia="zh-CN"/>
        </w:rPr>
      </w:pPr>
      <w:r w:rsidRPr="00CB04FC">
        <w:rPr>
          <w:lang w:eastAsia="zh-CN"/>
        </w:rPr>
        <w:t xml:space="preserve">      - сдача в аренду помещений, спортивного инвентаря и оборудования;</w:t>
      </w:r>
    </w:p>
    <w:p w:rsidR="00630DA8" w:rsidRPr="00CB04FC" w:rsidRDefault="00630DA8" w:rsidP="00630DA8">
      <w:pPr>
        <w:widowControl w:val="0"/>
        <w:autoSpaceDE w:val="0"/>
        <w:jc w:val="both"/>
        <w:rPr>
          <w:lang w:eastAsia="zh-CN"/>
        </w:rPr>
      </w:pPr>
      <w:r w:rsidRPr="00CB04FC">
        <w:rPr>
          <w:lang w:eastAsia="zh-CN"/>
        </w:rPr>
        <w:t>Доходы, полученные от указанной</w:t>
      </w:r>
      <w:r>
        <w:rPr>
          <w:lang w:eastAsia="zh-CN"/>
        </w:rPr>
        <w:t xml:space="preserve"> деятельности, и приобретенное за </w:t>
      </w:r>
      <w:r w:rsidRPr="00CB04FC">
        <w:rPr>
          <w:lang w:eastAsia="zh-CN"/>
        </w:rPr>
        <w:t>счет этих      доходов имущество поступают в самостоятельное распоряжение Учреждения.</w:t>
      </w:r>
    </w:p>
    <w:p w:rsidR="00630DA8" w:rsidRPr="00CB04FC" w:rsidRDefault="00630DA8" w:rsidP="00630DA8">
      <w:pPr>
        <w:widowControl w:val="0"/>
        <w:suppressAutoHyphens/>
        <w:autoSpaceDE w:val="0"/>
        <w:ind w:firstLine="708"/>
        <w:jc w:val="both"/>
        <w:rPr>
          <w:lang w:eastAsia="zh-CN"/>
        </w:rPr>
      </w:pPr>
      <w:r>
        <w:rPr>
          <w:lang w:eastAsia="zh-CN"/>
        </w:rPr>
        <w:t xml:space="preserve">2.7. Учреждение </w:t>
      </w:r>
      <w:r w:rsidRPr="00CB04FC">
        <w:rPr>
          <w:lang w:eastAsia="zh-CN"/>
        </w:rPr>
        <w:t>не   вправе   осуществлять   виды   деятельности, не предусмотренные настоящим Уставом.</w:t>
      </w:r>
    </w:p>
    <w:p w:rsidR="00630DA8" w:rsidRPr="00CB04FC" w:rsidRDefault="00630DA8" w:rsidP="00630DA8">
      <w:pPr>
        <w:suppressAutoHyphens/>
        <w:autoSpaceDE w:val="0"/>
        <w:ind w:firstLine="709"/>
        <w:jc w:val="both"/>
        <w:rPr>
          <w:lang w:eastAsia="zh-CN"/>
        </w:rPr>
      </w:pPr>
      <w:r w:rsidRPr="00CB04FC">
        <w:rPr>
          <w:lang w:eastAsia="zh-CN"/>
        </w:rPr>
        <w:t>2.8. Право</w:t>
      </w:r>
      <w:r>
        <w:rPr>
          <w:lang w:eastAsia="zh-CN"/>
        </w:rPr>
        <w:t xml:space="preserve">   Учреждения   осуществлять </w:t>
      </w:r>
      <w:r w:rsidRPr="00CB04FC">
        <w:rPr>
          <w:lang w:eastAsia="zh-CN"/>
        </w:rPr>
        <w:t>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w:t>
      </w:r>
      <w:r>
        <w:rPr>
          <w:lang w:eastAsia="zh-CN"/>
        </w:rPr>
        <w:t xml:space="preserve"> </w:t>
      </w:r>
      <w:r w:rsidRPr="00CB04FC">
        <w:rPr>
          <w:lang w:eastAsia="zh-CN"/>
        </w:rPr>
        <w:t>получения или в указанный в ней срок и прекращается по истечении  срока  ее</w:t>
      </w:r>
      <w:r>
        <w:rPr>
          <w:lang w:eastAsia="zh-CN"/>
        </w:rPr>
        <w:t xml:space="preserve"> </w:t>
      </w:r>
      <w:r w:rsidRPr="00CB04FC">
        <w:rPr>
          <w:lang w:eastAsia="zh-CN"/>
        </w:rPr>
        <w:t>действия, если иное не установлено законодательством Российской Федерации.</w:t>
      </w:r>
    </w:p>
    <w:p w:rsidR="00630DA8" w:rsidRPr="00CB04FC" w:rsidRDefault="00630DA8" w:rsidP="00630DA8">
      <w:pPr>
        <w:suppressAutoHyphens/>
        <w:autoSpaceDE w:val="0"/>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3. Имущество Учреждения</w:t>
      </w:r>
    </w:p>
    <w:p w:rsidR="00630DA8" w:rsidRPr="00CB04FC" w:rsidRDefault="00630DA8" w:rsidP="00630DA8">
      <w:pPr>
        <w:suppressAutoHyphens/>
        <w:autoSpaceDE w:val="0"/>
        <w:ind w:firstLine="709"/>
        <w:jc w:val="both"/>
        <w:rPr>
          <w:lang w:eastAsia="zh-CN"/>
        </w:rPr>
      </w:pPr>
      <w:r w:rsidRPr="00CB04FC">
        <w:rPr>
          <w:lang w:eastAsia="zh-CN"/>
        </w:rPr>
        <w:t>3.1. Учреждение может иметь в собственности или в оперативном управлении здания, помещения, сооружения, жилищный фонд, оборудование, инвентарь, денежные средства в рублях и иностранной валюте и иное имущество.</w:t>
      </w:r>
    </w:p>
    <w:p w:rsidR="00630DA8" w:rsidRPr="00CB04FC" w:rsidRDefault="00630DA8" w:rsidP="00630DA8">
      <w:pPr>
        <w:suppressAutoHyphens/>
        <w:autoSpaceDE w:val="0"/>
        <w:ind w:firstLine="709"/>
        <w:jc w:val="both"/>
        <w:rPr>
          <w:lang w:eastAsia="zh-CN"/>
        </w:rPr>
      </w:pPr>
      <w:r w:rsidRPr="00CB04FC">
        <w:rPr>
          <w:lang w:eastAsia="zh-CN"/>
        </w:rPr>
        <w:t>3.2. Собственником имущества Учреждения, закрепленного за ним на праве оперативного управления, является МО «Невельский городской округ» в лице комитета по управлению имуществом администрации «Невельский городской округ (далее - Собственник имущества).</w:t>
      </w:r>
    </w:p>
    <w:p w:rsidR="00630DA8" w:rsidRPr="00CB04FC" w:rsidRDefault="00630DA8" w:rsidP="00630DA8">
      <w:pPr>
        <w:suppressAutoHyphens/>
        <w:autoSpaceDE w:val="0"/>
        <w:ind w:firstLine="709"/>
        <w:jc w:val="both"/>
        <w:rPr>
          <w:lang w:eastAsia="zh-CN"/>
        </w:rPr>
      </w:pPr>
      <w:r w:rsidRPr="00CB04FC">
        <w:rPr>
          <w:lang w:eastAsia="zh-CN"/>
        </w:rPr>
        <w:t>3.3. 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630DA8" w:rsidRPr="00CB04FC" w:rsidRDefault="00630DA8" w:rsidP="00630DA8">
      <w:pPr>
        <w:suppressAutoHyphens/>
        <w:autoSpaceDE w:val="0"/>
        <w:ind w:firstLine="709"/>
        <w:jc w:val="both"/>
        <w:rPr>
          <w:lang w:eastAsia="zh-CN"/>
        </w:rPr>
      </w:pPr>
      <w:r w:rsidRPr="00CB04FC">
        <w:rPr>
          <w:lang w:eastAsia="zh-CN"/>
        </w:rPr>
        <w:t>3.4. Помещение, необходимое для выполнения Учреждением своих уставных задач, предоставляется ему на праве постоянного (бессрочного) пользования.</w:t>
      </w:r>
    </w:p>
    <w:p w:rsidR="00630DA8" w:rsidRPr="00CB04FC" w:rsidRDefault="00630DA8" w:rsidP="00630DA8">
      <w:pPr>
        <w:suppressAutoHyphens/>
        <w:autoSpaceDE w:val="0"/>
        <w:ind w:firstLine="709"/>
        <w:jc w:val="both"/>
        <w:rPr>
          <w:lang w:eastAsia="zh-CN"/>
        </w:rPr>
      </w:pPr>
      <w:r w:rsidRPr="00CB04FC">
        <w:rPr>
          <w:lang w:eastAsia="zh-CN"/>
        </w:rPr>
        <w:t>3.5.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имущества на приобретение этого имущества. Имуществом, изъятым у Учреждения, Собственник имущества вправе распорядиться по своему усмотрению.</w:t>
      </w:r>
    </w:p>
    <w:p w:rsidR="00630DA8" w:rsidRPr="00CB04FC" w:rsidRDefault="00630DA8" w:rsidP="00630DA8">
      <w:pPr>
        <w:suppressAutoHyphens/>
        <w:autoSpaceDE w:val="0"/>
        <w:ind w:firstLine="709"/>
        <w:jc w:val="both"/>
        <w:rPr>
          <w:lang w:eastAsia="zh-CN"/>
        </w:rPr>
      </w:pPr>
      <w:r w:rsidRPr="00CB04FC">
        <w:rPr>
          <w:lang w:eastAsia="zh-CN"/>
        </w:rPr>
        <w:t>3.6. 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имущества на приобретение такого имущества, а также недвижимым имуществом.</w:t>
      </w:r>
    </w:p>
    <w:p w:rsidR="00630DA8" w:rsidRPr="00CB04FC" w:rsidRDefault="00630DA8" w:rsidP="00630DA8">
      <w:pPr>
        <w:suppressAutoHyphens/>
        <w:autoSpaceDE w:val="0"/>
        <w:ind w:firstLine="709"/>
        <w:jc w:val="both"/>
        <w:rPr>
          <w:lang w:eastAsia="zh-CN"/>
        </w:rPr>
      </w:pPr>
      <w:r w:rsidRPr="00CB04FC">
        <w:rPr>
          <w:lang w:eastAsia="zh-CN"/>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w:t>
      </w:r>
      <w:hyperlink w:anchor="Par553" w:history="1">
        <w:r w:rsidRPr="00CB04FC">
          <w:rPr>
            <w:u w:val="single"/>
            <w:lang w:eastAsia="zh-CN"/>
          </w:rPr>
          <w:t>пунктами 4.8</w:t>
        </w:r>
      </w:hyperlink>
      <w:r w:rsidRPr="00CB04FC">
        <w:rPr>
          <w:lang w:eastAsia="zh-CN"/>
        </w:rPr>
        <w:t xml:space="preserve">, </w:t>
      </w:r>
      <w:hyperlink w:anchor="Par556" w:history="1">
        <w:r w:rsidRPr="00CB04FC">
          <w:rPr>
            <w:u w:val="single"/>
            <w:lang w:eastAsia="zh-CN"/>
          </w:rPr>
          <w:t>разделом 5</w:t>
        </w:r>
      </w:hyperlink>
      <w:r w:rsidRPr="00CB04FC">
        <w:rPr>
          <w:lang w:eastAsia="zh-CN"/>
        </w:rPr>
        <w:t xml:space="preserve"> и </w:t>
      </w:r>
      <w:hyperlink w:anchor="Par613" w:history="1">
        <w:r w:rsidRPr="00CB04FC">
          <w:rPr>
            <w:u w:val="single"/>
            <w:lang w:eastAsia="zh-CN"/>
          </w:rPr>
          <w:t>абзацем 3 пункта 8.3</w:t>
        </w:r>
      </w:hyperlink>
      <w:r w:rsidRPr="00CB04FC">
        <w:rPr>
          <w:lang w:eastAsia="zh-CN"/>
        </w:rPr>
        <w:t xml:space="preserve"> настоящего Устава.</w:t>
      </w:r>
    </w:p>
    <w:p w:rsidR="00630DA8" w:rsidRPr="00CB04FC" w:rsidRDefault="00630DA8" w:rsidP="00630DA8">
      <w:pPr>
        <w:suppressAutoHyphens/>
        <w:autoSpaceDE w:val="0"/>
        <w:ind w:firstLine="709"/>
        <w:jc w:val="both"/>
        <w:rPr>
          <w:lang w:eastAsia="zh-CN"/>
        </w:rPr>
      </w:pPr>
      <w:r w:rsidRPr="00CB04FC">
        <w:rPr>
          <w:lang w:eastAsia="zh-CN"/>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 в порядке, установленном администрацией 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Перечень особо ценного движимого имущества определяется Учредителем.</w:t>
      </w:r>
    </w:p>
    <w:p w:rsidR="00630DA8" w:rsidRPr="00CB04FC" w:rsidRDefault="00630DA8" w:rsidP="00630DA8">
      <w:pPr>
        <w:suppressAutoHyphens/>
        <w:autoSpaceDE w:val="0"/>
        <w:ind w:firstLine="709"/>
        <w:jc w:val="both"/>
        <w:rPr>
          <w:lang w:eastAsia="zh-CN"/>
        </w:rPr>
      </w:pPr>
      <w:r w:rsidRPr="00CB04FC">
        <w:rPr>
          <w:lang w:eastAsia="zh-CN"/>
        </w:rPr>
        <w:t>3.7. Источниками формирования имущества Учреждения в денежной и иных формах</w:t>
      </w:r>
      <w:r>
        <w:rPr>
          <w:lang w:eastAsia="zh-CN"/>
        </w:rPr>
        <w:t xml:space="preserve"> </w:t>
      </w:r>
      <w:r w:rsidRPr="00CB04FC">
        <w:rPr>
          <w:lang w:eastAsia="zh-CN"/>
        </w:rPr>
        <w:t xml:space="preserve">  являются:</w:t>
      </w:r>
    </w:p>
    <w:p w:rsidR="00630DA8" w:rsidRPr="00CB04FC" w:rsidRDefault="00630DA8" w:rsidP="00630DA8">
      <w:pPr>
        <w:suppressAutoHyphens/>
        <w:autoSpaceDE w:val="0"/>
        <w:ind w:firstLine="709"/>
        <w:jc w:val="both"/>
        <w:rPr>
          <w:lang w:eastAsia="zh-CN"/>
        </w:rPr>
      </w:pPr>
      <w:r w:rsidRPr="00CB04FC">
        <w:rPr>
          <w:lang w:eastAsia="zh-CN"/>
        </w:rPr>
        <w:t>- субсидии из бюджета МО «Невельский городской округ» ;</w:t>
      </w:r>
    </w:p>
    <w:p w:rsidR="00630DA8" w:rsidRPr="00CB04FC" w:rsidRDefault="00630DA8" w:rsidP="00630DA8">
      <w:pPr>
        <w:suppressAutoHyphens/>
        <w:autoSpaceDE w:val="0"/>
        <w:ind w:firstLine="709"/>
        <w:jc w:val="both"/>
        <w:rPr>
          <w:lang w:eastAsia="zh-CN"/>
        </w:rPr>
      </w:pPr>
      <w:r w:rsidRPr="00CB04FC">
        <w:rPr>
          <w:lang w:eastAsia="zh-CN"/>
        </w:rPr>
        <w:t>- бюджетные инвестиции из бюджета МО «Невельский городской округ»;</w:t>
      </w:r>
    </w:p>
    <w:p w:rsidR="00630DA8" w:rsidRPr="00CB04FC" w:rsidRDefault="00630DA8" w:rsidP="00630DA8">
      <w:pPr>
        <w:suppressAutoHyphens/>
        <w:autoSpaceDE w:val="0"/>
        <w:ind w:firstLine="709"/>
        <w:jc w:val="both"/>
        <w:rPr>
          <w:lang w:eastAsia="zh-CN"/>
        </w:rPr>
      </w:pPr>
      <w:r w:rsidRPr="00CB04FC">
        <w:rPr>
          <w:lang w:eastAsia="zh-CN"/>
        </w:rPr>
        <w:t>- добровольные имущественные взносы и пожертвования;</w:t>
      </w:r>
    </w:p>
    <w:p w:rsidR="00630DA8" w:rsidRPr="00CB04FC" w:rsidRDefault="00630DA8" w:rsidP="00630DA8">
      <w:pPr>
        <w:suppressAutoHyphens/>
        <w:autoSpaceDE w:val="0"/>
        <w:ind w:firstLine="709"/>
        <w:jc w:val="both"/>
        <w:rPr>
          <w:lang w:eastAsia="zh-CN"/>
        </w:rPr>
      </w:pPr>
      <w:r w:rsidRPr="00CB04FC">
        <w:rPr>
          <w:lang w:eastAsia="zh-CN"/>
        </w:rPr>
        <w:t>- выручка от реализации товаров, работ, услуг;</w:t>
      </w:r>
    </w:p>
    <w:p w:rsidR="00630DA8" w:rsidRPr="00CB04FC" w:rsidRDefault="00630DA8" w:rsidP="00630DA8">
      <w:pPr>
        <w:suppressAutoHyphens/>
        <w:autoSpaceDE w:val="0"/>
        <w:ind w:firstLine="709"/>
        <w:jc w:val="both"/>
        <w:rPr>
          <w:lang w:eastAsia="zh-CN"/>
        </w:rPr>
      </w:pPr>
      <w:r w:rsidRPr="00CB04FC">
        <w:rPr>
          <w:lang w:eastAsia="zh-CN"/>
        </w:rPr>
        <w:t>- доходы, получаемые от собственности Учреждения;</w:t>
      </w:r>
    </w:p>
    <w:p w:rsidR="00630DA8" w:rsidRPr="00CB04FC" w:rsidRDefault="00630DA8" w:rsidP="00630DA8">
      <w:pPr>
        <w:suppressAutoHyphens/>
        <w:autoSpaceDE w:val="0"/>
        <w:ind w:firstLine="709"/>
        <w:jc w:val="both"/>
        <w:rPr>
          <w:lang w:eastAsia="zh-CN"/>
        </w:rPr>
      </w:pPr>
      <w:r w:rsidRPr="00CB04FC">
        <w:rPr>
          <w:lang w:eastAsia="zh-CN"/>
        </w:rPr>
        <w:t>- другие не запрещенные законом поступления.</w:t>
      </w:r>
    </w:p>
    <w:p w:rsidR="00630DA8" w:rsidRPr="00CB04FC" w:rsidRDefault="00630DA8" w:rsidP="00630DA8">
      <w:pPr>
        <w:suppressAutoHyphens/>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4. Финансово-хозяйственная деятельность Учреждения</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4.1. Учредитель формирует и утверждает муниципальное задание для Учреждения в соответствии с предусмотренными его уставом основными видами деятельности.</w:t>
      </w:r>
    </w:p>
    <w:p w:rsidR="00630DA8" w:rsidRPr="00CB04FC" w:rsidRDefault="00630DA8" w:rsidP="00630DA8">
      <w:pPr>
        <w:suppressAutoHyphens/>
        <w:autoSpaceDE w:val="0"/>
        <w:ind w:firstLine="709"/>
        <w:jc w:val="both"/>
        <w:rPr>
          <w:lang w:eastAsia="zh-CN"/>
        </w:rPr>
      </w:pPr>
      <w:r w:rsidRPr="00CB04FC">
        <w:rPr>
          <w:lang w:eastAsia="zh-CN"/>
        </w:rPr>
        <w:t>Порядок формирования муниципального задания и порядок финансового обеспечения выполнения этого задания определяется отделом физической культуры, спорта и молодежной политики администрации 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Учреждение осуществляет в соответствии с заданиями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630DA8" w:rsidRPr="00CB04FC" w:rsidRDefault="00630DA8" w:rsidP="00630DA8">
      <w:pPr>
        <w:suppressAutoHyphens/>
        <w:autoSpaceDE w:val="0"/>
        <w:ind w:firstLine="709"/>
        <w:jc w:val="both"/>
        <w:rPr>
          <w:lang w:eastAsia="zh-CN"/>
        </w:rPr>
      </w:pPr>
      <w:r w:rsidRPr="00CB04FC">
        <w:rPr>
          <w:lang w:eastAsia="zh-CN"/>
        </w:rPr>
        <w:t>Учреждение не вправе отказаться от выполнения муниципального задания Учредителя.</w:t>
      </w:r>
    </w:p>
    <w:p w:rsidR="00630DA8" w:rsidRPr="00CB04FC" w:rsidRDefault="00630DA8" w:rsidP="00630DA8">
      <w:pPr>
        <w:suppressAutoHyphens/>
        <w:autoSpaceDE w:val="0"/>
        <w:ind w:firstLine="709"/>
        <w:jc w:val="both"/>
        <w:rPr>
          <w:lang w:eastAsia="zh-CN"/>
        </w:rPr>
      </w:pPr>
      <w:r w:rsidRPr="00CB04FC">
        <w:rPr>
          <w:lang w:eastAsia="zh-CN"/>
        </w:rPr>
        <w:t>4.2.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в порядке, установленном федеральным законодательством.</w:t>
      </w:r>
    </w:p>
    <w:p w:rsidR="00630DA8" w:rsidRPr="00CB04FC" w:rsidRDefault="00630DA8" w:rsidP="00630DA8">
      <w:pPr>
        <w:suppressAutoHyphens/>
        <w:autoSpaceDE w:val="0"/>
        <w:ind w:firstLine="709"/>
        <w:jc w:val="both"/>
        <w:rPr>
          <w:lang w:eastAsia="zh-CN"/>
        </w:rPr>
      </w:pPr>
      <w:r w:rsidRPr="00CB04FC">
        <w:rPr>
          <w:lang w:eastAsia="zh-CN"/>
        </w:rPr>
        <w:t>4.3. Финансовое обеспечение выполнения муниципального задания Учреждением осуществляется в виде субсидий из бюджета МО «Невельский городской округ».</w:t>
      </w:r>
    </w:p>
    <w:p w:rsidR="00630DA8" w:rsidRPr="00CB04FC" w:rsidRDefault="00630DA8" w:rsidP="00630DA8">
      <w:pPr>
        <w:suppressAutoHyphens/>
        <w:autoSpaceDE w:val="0"/>
        <w:ind w:firstLine="709"/>
        <w:jc w:val="both"/>
        <w:rPr>
          <w:lang w:eastAsia="zh-CN"/>
        </w:rPr>
      </w:pPr>
      <w:r w:rsidRPr="00CB04FC">
        <w:rPr>
          <w:lang w:eastAsia="zh-CN"/>
        </w:rPr>
        <w:t>4.4. Уменьшение объема субсидии, предоставленной на выполнение задания, в течение срока его выполнения осуществляется только при соответствующем изменении муниципального задания.</w:t>
      </w:r>
    </w:p>
    <w:p w:rsidR="00630DA8" w:rsidRPr="00CB04FC" w:rsidRDefault="00630DA8" w:rsidP="00630DA8">
      <w:pPr>
        <w:suppressAutoHyphens/>
        <w:autoSpaceDE w:val="0"/>
        <w:ind w:firstLine="709"/>
        <w:jc w:val="both"/>
        <w:rPr>
          <w:lang w:eastAsia="zh-CN"/>
        </w:rPr>
      </w:pPr>
      <w:r w:rsidRPr="00CB04FC">
        <w:rPr>
          <w:lang w:eastAsia="zh-CN"/>
        </w:rPr>
        <w:t>4.5.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30DA8" w:rsidRPr="00CB04FC" w:rsidRDefault="00630DA8" w:rsidP="00630DA8">
      <w:pPr>
        <w:suppressAutoHyphens/>
        <w:autoSpaceDE w:val="0"/>
        <w:ind w:firstLine="709"/>
        <w:jc w:val="both"/>
        <w:rPr>
          <w:lang w:eastAsia="zh-CN"/>
        </w:rPr>
      </w:pPr>
      <w:r w:rsidRPr="00CB04FC">
        <w:rPr>
          <w:lang w:eastAsia="zh-CN"/>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30DA8" w:rsidRPr="00CB04FC" w:rsidRDefault="00630DA8" w:rsidP="00630DA8">
      <w:pPr>
        <w:suppressAutoHyphens/>
        <w:autoSpaceDE w:val="0"/>
        <w:ind w:firstLine="709"/>
        <w:jc w:val="both"/>
        <w:rPr>
          <w:lang w:eastAsia="zh-CN"/>
        </w:rPr>
      </w:pPr>
      <w:bookmarkStart w:id="1" w:name="Par551"/>
      <w:bookmarkEnd w:id="1"/>
      <w:r w:rsidRPr="00CB04FC">
        <w:rPr>
          <w:lang w:eastAsia="zh-CN"/>
        </w:rPr>
        <w:t>4.6. Учреждение осуществляет в порядке, определенном МО «Невельский городской округ»,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630DA8" w:rsidRPr="00CB04FC" w:rsidRDefault="00630DA8" w:rsidP="00630DA8">
      <w:pPr>
        <w:suppressAutoHyphens/>
        <w:autoSpaceDE w:val="0"/>
        <w:ind w:firstLine="709"/>
        <w:jc w:val="both"/>
        <w:rPr>
          <w:lang w:eastAsia="zh-CN"/>
        </w:rPr>
      </w:pPr>
      <w:r w:rsidRPr="00CB04FC">
        <w:rPr>
          <w:lang w:eastAsia="zh-CN"/>
        </w:rPr>
        <w:t xml:space="preserve">4.7. Финансовое обеспечение осуществления Учреждением полномочий органа местного самоуправления по исполнению публичных обязательств, предусмотренных </w:t>
      </w:r>
      <w:hyperlink w:anchor="Par551" w:history="1">
        <w:r w:rsidRPr="00CB04FC">
          <w:rPr>
            <w:u w:val="single"/>
            <w:lang w:eastAsia="zh-CN"/>
          </w:rPr>
          <w:t>пунктом 4.6</w:t>
        </w:r>
      </w:hyperlink>
      <w:r w:rsidRPr="00CB04FC">
        <w:rPr>
          <w:lang w:eastAsia="zh-CN"/>
        </w:rPr>
        <w:t xml:space="preserve"> настоящего Устава, осуществляется в порядке, установленном администрацией Невельского городского округа.</w:t>
      </w:r>
    </w:p>
    <w:p w:rsidR="00630DA8" w:rsidRPr="00CB04FC" w:rsidRDefault="00630DA8" w:rsidP="00630DA8">
      <w:pPr>
        <w:suppressAutoHyphens/>
        <w:autoSpaceDE w:val="0"/>
        <w:ind w:firstLine="709"/>
        <w:jc w:val="both"/>
        <w:rPr>
          <w:lang w:eastAsia="zh-CN"/>
        </w:rPr>
      </w:pPr>
      <w:bookmarkStart w:id="2" w:name="Par553"/>
      <w:bookmarkEnd w:id="2"/>
      <w:r w:rsidRPr="00CB04FC">
        <w:rPr>
          <w:lang w:eastAsia="zh-CN"/>
        </w:rPr>
        <w:t>4.8.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30DA8" w:rsidRPr="00CB04FC" w:rsidRDefault="00630DA8" w:rsidP="00630DA8">
      <w:pPr>
        <w:suppressAutoHyphens/>
        <w:autoSpaceDE w:val="0"/>
        <w:ind w:firstLine="709"/>
        <w:jc w:val="both"/>
        <w:rPr>
          <w:lang w:eastAsia="zh-CN"/>
        </w:rPr>
      </w:pPr>
      <w:r w:rsidRPr="00CB04FC">
        <w:rPr>
          <w:lang w:eastAsia="zh-CN"/>
        </w:rPr>
        <w:t>4.9.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630DA8" w:rsidRPr="00CB04FC" w:rsidRDefault="00630DA8" w:rsidP="00630DA8">
      <w:pPr>
        <w:suppressAutoHyphens/>
        <w:autoSpaceDE w:val="0"/>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5. Крупная сделка</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5.1. Крупная сделка может быть совершена Учреждением только с предварительного согласия Учредителя.</w:t>
      </w:r>
    </w:p>
    <w:p w:rsidR="00630DA8" w:rsidRPr="00CB04FC" w:rsidRDefault="00630DA8" w:rsidP="00630DA8">
      <w:pPr>
        <w:suppressAutoHyphens/>
        <w:autoSpaceDE w:val="0"/>
        <w:ind w:firstLine="709"/>
        <w:jc w:val="both"/>
        <w:rPr>
          <w:lang w:eastAsia="zh-CN"/>
        </w:rPr>
      </w:pPr>
      <w:r w:rsidRPr="00CB04FC">
        <w:rPr>
          <w:lang w:eastAsia="zh-CN"/>
        </w:rPr>
        <w:t>5.2.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настоящим Уставом Учреждения не предусмотрен меньший размер крупной сделки.</w:t>
      </w:r>
    </w:p>
    <w:p w:rsidR="00630DA8" w:rsidRPr="00CB04FC" w:rsidRDefault="00630DA8" w:rsidP="00630DA8">
      <w:pPr>
        <w:suppressAutoHyphens/>
        <w:autoSpaceDE w:val="0"/>
        <w:ind w:firstLine="709"/>
        <w:jc w:val="both"/>
        <w:rPr>
          <w:lang w:eastAsia="zh-CN"/>
        </w:rPr>
      </w:pPr>
      <w:r w:rsidRPr="00CB04FC">
        <w:rPr>
          <w:lang w:eastAsia="zh-CN"/>
        </w:rPr>
        <w:t xml:space="preserve">5.3. Крупная сделка, совершенная с нарушением требований </w:t>
      </w:r>
      <w:hyperlink w:anchor="Par558" w:history="1">
        <w:r w:rsidRPr="00CB04FC">
          <w:rPr>
            <w:u w:val="single"/>
            <w:lang w:eastAsia="zh-CN"/>
          </w:rPr>
          <w:t>пункта 5.1</w:t>
        </w:r>
      </w:hyperlink>
      <w:r w:rsidRPr="00CB04FC">
        <w:rPr>
          <w:lang w:eastAsia="zh-CN"/>
        </w:rP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630DA8" w:rsidRPr="00CB04FC" w:rsidRDefault="00630DA8" w:rsidP="00630DA8">
      <w:pPr>
        <w:suppressAutoHyphens/>
        <w:autoSpaceDE w:val="0"/>
        <w:ind w:firstLine="709"/>
        <w:jc w:val="both"/>
        <w:rPr>
          <w:lang w:eastAsia="zh-CN"/>
        </w:rPr>
      </w:pPr>
      <w:r w:rsidRPr="00CB04FC">
        <w:rPr>
          <w:lang w:eastAsia="zh-CN"/>
        </w:rPr>
        <w:t xml:space="preserve">5.4.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58" w:history="1">
        <w:r w:rsidRPr="00CB04FC">
          <w:rPr>
            <w:u w:val="single"/>
            <w:lang w:eastAsia="zh-CN"/>
          </w:rPr>
          <w:t>пункта 5.1</w:t>
        </w:r>
      </w:hyperlink>
      <w:r w:rsidRPr="00CB04FC">
        <w:rPr>
          <w:lang w:eastAsia="zh-CN"/>
        </w:rPr>
        <w:t xml:space="preserve"> настоящего Устава, независимо от того, была ли эта сделка признана недействительной.</w:t>
      </w:r>
    </w:p>
    <w:p w:rsidR="00630DA8" w:rsidRPr="00CB04FC" w:rsidRDefault="00630DA8" w:rsidP="00630DA8">
      <w:pPr>
        <w:suppressAutoHyphens/>
        <w:autoSpaceDE w:val="0"/>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6. Компетенция Учредителя Учреждения</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Учредитель в установленном порядке:</w:t>
      </w:r>
    </w:p>
    <w:p w:rsidR="00630DA8" w:rsidRPr="00CB04FC" w:rsidRDefault="00630DA8" w:rsidP="00630DA8">
      <w:pPr>
        <w:suppressAutoHyphens/>
        <w:autoSpaceDE w:val="0"/>
        <w:ind w:firstLine="709"/>
        <w:jc w:val="both"/>
        <w:rPr>
          <w:lang w:eastAsia="zh-CN"/>
        </w:rPr>
      </w:pPr>
      <w:r w:rsidRPr="00CB04FC">
        <w:rPr>
          <w:lang w:eastAsia="zh-CN"/>
        </w:rPr>
        <w:t>6.1. Выполняет функции и полномочия Учредителя Учреждения при его создании, реорганизации, изменении типа, ликвидации.</w:t>
      </w:r>
    </w:p>
    <w:p w:rsidR="00630DA8" w:rsidRPr="00CB04FC" w:rsidRDefault="00630DA8" w:rsidP="00630DA8">
      <w:pPr>
        <w:suppressAutoHyphens/>
        <w:autoSpaceDE w:val="0"/>
        <w:ind w:firstLine="709"/>
        <w:jc w:val="both"/>
        <w:rPr>
          <w:lang w:eastAsia="zh-CN"/>
        </w:rPr>
      </w:pPr>
      <w:r w:rsidRPr="00CB04FC">
        <w:rPr>
          <w:lang w:eastAsia="zh-CN"/>
        </w:rPr>
        <w:t>6.2. Утверждает в установленном порядке администрацией Невельского городского округа устав Учреждения, а также вносимые в него изменения.</w:t>
      </w:r>
    </w:p>
    <w:p w:rsidR="00630DA8" w:rsidRPr="00CB04FC" w:rsidRDefault="00630DA8" w:rsidP="00630DA8">
      <w:pPr>
        <w:suppressAutoHyphens/>
        <w:autoSpaceDE w:val="0"/>
        <w:ind w:firstLine="709"/>
        <w:jc w:val="both"/>
        <w:rPr>
          <w:lang w:eastAsia="zh-CN"/>
        </w:rPr>
      </w:pPr>
      <w:r w:rsidRPr="00CB04FC">
        <w:rPr>
          <w:lang w:eastAsia="zh-CN"/>
        </w:rPr>
        <w:t>6.3. Определяет в установленном администрацией Невельского городского округа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вносит в него изменения.</w:t>
      </w:r>
    </w:p>
    <w:p w:rsidR="00630DA8" w:rsidRPr="00CB04FC" w:rsidRDefault="00630DA8" w:rsidP="00630DA8">
      <w:pPr>
        <w:suppressAutoHyphens/>
        <w:autoSpaceDE w:val="0"/>
        <w:ind w:firstLine="709"/>
        <w:jc w:val="both"/>
        <w:rPr>
          <w:lang w:eastAsia="zh-CN"/>
        </w:rPr>
      </w:pPr>
      <w:r w:rsidRPr="00CB04FC">
        <w:rPr>
          <w:lang w:eastAsia="zh-CN"/>
        </w:rPr>
        <w:t>6.4. Назначает (утверждает) руководителя Учреждения и прекращает его полномочия.</w:t>
      </w:r>
    </w:p>
    <w:p w:rsidR="00630DA8" w:rsidRPr="00CB04FC" w:rsidRDefault="00630DA8" w:rsidP="00630DA8">
      <w:pPr>
        <w:suppressAutoHyphens/>
        <w:autoSpaceDE w:val="0"/>
        <w:ind w:firstLine="709"/>
        <w:jc w:val="both"/>
        <w:rPr>
          <w:lang w:eastAsia="zh-CN"/>
        </w:rPr>
      </w:pPr>
      <w:r w:rsidRPr="00CB04FC">
        <w:rPr>
          <w:lang w:eastAsia="zh-CN"/>
        </w:rPr>
        <w:t>6.5. Заключает и прекращает трудовой договор с руководителем Учреждения и предусматривает в нем:</w:t>
      </w:r>
    </w:p>
    <w:p w:rsidR="00630DA8" w:rsidRPr="00CB04FC" w:rsidRDefault="00630DA8" w:rsidP="00630DA8">
      <w:pPr>
        <w:suppressAutoHyphens/>
        <w:autoSpaceDE w:val="0"/>
        <w:ind w:firstLine="709"/>
        <w:jc w:val="both"/>
        <w:rPr>
          <w:lang w:eastAsia="zh-CN"/>
        </w:rPr>
      </w:pPr>
      <w:r w:rsidRPr="00CB04FC">
        <w:rPr>
          <w:lang w:eastAsia="zh-CN"/>
        </w:rPr>
        <w:t>6.5.1. Права и обязанности руководителя.</w:t>
      </w:r>
    </w:p>
    <w:p w:rsidR="00630DA8" w:rsidRPr="00CB04FC" w:rsidRDefault="00630DA8" w:rsidP="00630DA8">
      <w:pPr>
        <w:suppressAutoHyphens/>
        <w:autoSpaceDE w:val="0"/>
        <w:ind w:firstLine="709"/>
        <w:jc w:val="both"/>
        <w:rPr>
          <w:lang w:eastAsia="zh-CN"/>
        </w:rPr>
      </w:pPr>
      <w:r w:rsidRPr="00CB04FC">
        <w:rPr>
          <w:lang w:eastAsia="zh-CN"/>
        </w:rPr>
        <w:t>6.5.2. Показатели оценки эффективности и результативности его деятельности.</w:t>
      </w:r>
    </w:p>
    <w:p w:rsidR="00630DA8" w:rsidRPr="00CB04FC" w:rsidRDefault="00630DA8" w:rsidP="00630DA8">
      <w:pPr>
        <w:suppressAutoHyphens/>
        <w:autoSpaceDE w:val="0"/>
        <w:ind w:firstLine="709"/>
        <w:jc w:val="both"/>
        <w:rPr>
          <w:lang w:eastAsia="zh-CN"/>
        </w:rPr>
      </w:pPr>
      <w:r w:rsidRPr="00CB04FC">
        <w:rPr>
          <w:lang w:eastAsia="zh-CN"/>
        </w:rPr>
        <w:t>6.5.3. Условия оплаты труда руководителя.</w:t>
      </w:r>
    </w:p>
    <w:p w:rsidR="00630DA8" w:rsidRPr="00CB04FC" w:rsidRDefault="00630DA8" w:rsidP="00630DA8">
      <w:pPr>
        <w:suppressAutoHyphens/>
        <w:autoSpaceDE w:val="0"/>
        <w:ind w:firstLine="709"/>
        <w:jc w:val="both"/>
        <w:rPr>
          <w:lang w:eastAsia="zh-CN"/>
        </w:rPr>
      </w:pPr>
      <w:r w:rsidRPr="00CB04FC">
        <w:rPr>
          <w:lang w:eastAsia="zh-CN"/>
        </w:rPr>
        <w:t>6.5.4. Срок действия трудового договора, если учредительными документами Учреждения предусмотрено установление такого срока.</w:t>
      </w:r>
    </w:p>
    <w:p w:rsidR="00630DA8" w:rsidRPr="00CB04FC" w:rsidRDefault="00630DA8" w:rsidP="00630DA8">
      <w:pPr>
        <w:suppressAutoHyphens/>
        <w:autoSpaceDE w:val="0"/>
        <w:ind w:firstLine="709"/>
        <w:jc w:val="both"/>
        <w:rPr>
          <w:lang w:eastAsia="zh-CN"/>
        </w:rPr>
      </w:pPr>
      <w:r w:rsidRPr="00CB04FC">
        <w:rPr>
          <w:lang w:eastAsia="zh-CN"/>
        </w:rPr>
        <w:t>6.5.5.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определенные в установленном порядке предельно допустимые значения.</w:t>
      </w:r>
    </w:p>
    <w:p w:rsidR="00630DA8" w:rsidRPr="00CB04FC" w:rsidRDefault="00630DA8" w:rsidP="00630DA8">
      <w:pPr>
        <w:suppressAutoHyphens/>
        <w:autoSpaceDE w:val="0"/>
        <w:ind w:firstLine="709"/>
        <w:jc w:val="both"/>
        <w:rPr>
          <w:lang w:eastAsia="zh-CN"/>
        </w:rPr>
      </w:pPr>
      <w:r w:rsidRPr="00CB04FC">
        <w:rPr>
          <w:lang w:eastAsia="zh-CN"/>
        </w:rPr>
        <w:t xml:space="preserve">6.5.6. Иные положения в соответствии с Трудовым </w:t>
      </w:r>
      <w:hyperlink r:id="rId8" w:history="1">
        <w:r w:rsidRPr="00CB04FC">
          <w:rPr>
            <w:u w:val="single"/>
            <w:lang w:eastAsia="zh-CN"/>
          </w:rPr>
          <w:t>кодексом</w:t>
        </w:r>
      </w:hyperlink>
      <w:r w:rsidRPr="00CB04FC">
        <w:rPr>
          <w:lang w:eastAsia="zh-CN"/>
        </w:rPr>
        <w:t xml:space="preserve"> Российской Федерации.</w:t>
      </w:r>
    </w:p>
    <w:p w:rsidR="00630DA8" w:rsidRPr="00CB04FC" w:rsidRDefault="00630DA8" w:rsidP="00630DA8">
      <w:pPr>
        <w:suppressAutoHyphens/>
        <w:autoSpaceDE w:val="0"/>
        <w:ind w:firstLine="709"/>
        <w:jc w:val="both"/>
        <w:rPr>
          <w:lang w:eastAsia="zh-CN"/>
        </w:rPr>
      </w:pPr>
      <w:r w:rsidRPr="00CB04FC">
        <w:rPr>
          <w:lang w:eastAsia="zh-CN"/>
        </w:rPr>
        <w:t xml:space="preserve">6.6. Определяет в установленном им порядке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w:t>
      </w:r>
      <w:hyperlink r:id="rId9" w:history="1">
        <w:r w:rsidRPr="00CB04FC">
          <w:rPr>
            <w:u w:val="single"/>
            <w:lang w:eastAsia="zh-CN"/>
          </w:rPr>
          <w:t>кодексом</w:t>
        </w:r>
      </w:hyperlink>
      <w:r w:rsidRPr="00CB04FC">
        <w:rPr>
          <w:lang w:eastAsia="zh-CN"/>
        </w:rPr>
        <w:t xml:space="preserve"> Российской Федерации.</w:t>
      </w:r>
    </w:p>
    <w:p w:rsidR="00630DA8" w:rsidRPr="00CB04FC" w:rsidRDefault="00630DA8" w:rsidP="00630DA8">
      <w:pPr>
        <w:suppressAutoHyphens/>
        <w:autoSpaceDE w:val="0"/>
        <w:ind w:firstLine="709"/>
        <w:jc w:val="both"/>
        <w:rPr>
          <w:lang w:eastAsia="zh-CN"/>
        </w:rPr>
      </w:pPr>
      <w:r w:rsidRPr="00CB04FC">
        <w:rPr>
          <w:lang w:eastAsia="zh-CN"/>
        </w:rPr>
        <w:t>6.7. Формирует и утверждает в установленном администрацией Невельского городского округа порядке муниципальное задание на оказание муниципальных услуг (выполнение работ) юридическим и физическим лицам в соответствии с предусмотренными настоящим Уставом Учреждения основными видами деятельности.</w:t>
      </w:r>
    </w:p>
    <w:p w:rsidR="00630DA8" w:rsidRPr="00CB04FC" w:rsidRDefault="00630DA8" w:rsidP="00630DA8">
      <w:pPr>
        <w:suppressAutoHyphens/>
        <w:autoSpaceDE w:val="0"/>
        <w:ind w:firstLine="709"/>
        <w:jc w:val="both"/>
        <w:rPr>
          <w:lang w:eastAsia="zh-CN"/>
        </w:rPr>
      </w:pPr>
      <w:r w:rsidRPr="00CB04FC">
        <w:rPr>
          <w:lang w:eastAsia="zh-CN"/>
        </w:rPr>
        <w:t>6.8. Осуществляет в установленном администрацией Невельского городского округа порядке финансовое обеспечение выполнения муниципального задания.</w:t>
      </w:r>
    </w:p>
    <w:p w:rsidR="00630DA8" w:rsidRPr="00CB04FC" w:rsidRDefault="00630DA8" w:rsidP="00630DA8">
      <w:pPr>
        <w:suppressAutoHyphens/>
        <w:autoSpaceDE w:val="0"/>
        <w:ind w:firstLine="709"/>
        <w:jc w:val="both"/>
        <w:rPr>
          <w:lang w:eastAsia="zh-CN"/>
        </w:rPr>
      </w:pPr>
      <w:r w:rsidRPr="00CB04FC">
        <w:rPr>
          <w:lang w:eastAsia="zh-CN"/>
        </w:rPr>
        <w:t>6.9.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России.</w:t>
      </w:r>
    </w:p>
    <w:p w:rsidR="00630DA8" w:rsidRPr="00CB04FC" w:rsidRDefault="00630DA8" w:rsidP="00630DA8">
      <w:pPr>
        <w:suppressAutoHyphens/>
        <w:autoSpaceDE w:val="0"/>
        <w:ind w:firstLine="709"/>
        <w:jc w:val="both"/>
        <w:rPr>
          <w:lang w:eastAsia="zh-CN"/>
        </w:rPr>
      </w:pPr>
      <w:r w:rsidRPr="00CB04FC">
        <w:rPr>
          <w:lang w:eastAsia="zh-CN"/>
        </w:rPr>
        <w:t>6.10. Осуществляет в установленном администрацией Невельского городского округа порядке контроль за деятельностью Учреждения.</w:t>
      </w:r>
    </w:p>
    <w:p w:rsidR="00630DA8" w:rsidRPr="00CB04FC" w:rsidRDefault="00630DA8" w:rsidP="00630DA8">
      <w:pPr>
        <w:suppressAutoHyphens/>
        <w:autoSpaceDE w:val="0"/>
        <w:ind w:firstLine="709"/>
        <w:jc w:val="both"/>
        <w:rPr>
          <w:lang w:eastAsia="zh-CN"/>
        </w:rPr>
      </w:pPr>
      <w:r w:rsidRPr="00CB04FC">
        <w:rPr>
          <w:lang w:eastAsia="zh-CN"/>
        </w:rPr>
        <w:t>6.11.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630DA8" w:rsidRPr="00CB04FC" w:rsidRDefault="00630DA8" w:rsidP="00630DA8">
      <w:pPr>
        <w:suppressAutoHyphens/>
        <w:autoSpaceDE w:val="0"/>
        <w:ind w:firstLine="709"/>
        <w:jc w:val="both"/>
        <w:rPr>
          <w:lang w:eastAsia="zh-CN"/>
        </w:rPr>
      </w:pPr>
      <w:r w:rsidRPr="00CB04FC">
        <w:rPr>
          <w:lang w:eastAsia="zh-CN"/>
        </w:rPr>
        <w:t>6.12. Предварительно согласовывает в установленном им порядке совершение Учреждением крупных сделок.</w:t>
      </w:r>
    </w:p>
    <w:p w:rsidR="00630DA8" w:rsidRPr="00CB04FC" w:rsidRDefault="00630DA8" w:rsidP="00630DA8">
      <w:pPr>
        <w:suppressAutoHyphens/>
        <w:autoSpaceDE w:val="0"/>
        <w:ind w:firstLine="709"/>
        <w:jc w:val="both"/>
        <w:rPr>
          <w:lang w:eastAsia="zh-CN"/>
        </w:rPr>
      </w:pPr>
      <w:r w:rsidRPr="00CB04FC">
        <w:rPr>
          <w:lang w:eastAsia="zh-CN"/>
        </w:rPr>
        <w:t xml:space="preserve">6.13. Принимает в установленном им порядке решения об одобрении действий, в том числе сделок с участием Учреждения, в совершении которых имеется заинтересованность, определяемая в соответствии с критериями, установленными в </w:t>
      </w:r>
      <w:hyperlink r:id="rId10" w:history="1">
        <w:r w:rsidRPr="00CB04FC">
          <w:rPr>
            <w:u w:val="single"/>
            <w:lang w:eastAsia="zh-CN"/>
          </w:rPr>
          <w:t>статье 27</w:t>
        </w:r>
      </w:hyperlink>
      <w:r w:rsidRPr="00CB04FC">
        <w:rPr>
          <w:lang w:eastAsia="zh-CN"/>
        </w:rPr>
        <w:t xml:space="preserve"> Федерального закона № 7-ФЗ «О некоммерческих организациях».</w:t>
      </w:r>
    </w:p>
    <w:p w:rsidR="00630DA8" w:rsidRPr="00CB04FC" w:rsidRDefault="00630DA8" w:rsidP="00630DA8">
      <w:pPr>
        <w:suppressAutoHyphens/>
        <w:autoSpaceDE w:val="0"/>
        <w:ind w:firstLine="709"/>
        <w:jc w:val="both"/>
        <w:rPr>
          <w:lang w:eastAsia="zh-CN"/>
        </w:rPr>
      </w:pPr>
      <w:r w:rsidRPr="00CB04FC">
        <w:rPr>
          <w:lang w:eastAsia="zh-CN"/>
        </w:rPr>
        <w:t>6.14. Согласовывает в установленном им порядке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630DA8" w:rsidRPr="00CB04FC" w:rsidRDefault="00630DA8" w:rsidP="00630DA8">
      <w:pPr>
        <w:suppressAutoHyphens/>
        <w:autoSpaceDE w:val="0"/>
        <w:ind w:firstLine="709"/>
        <w:jc w:val="both"/>
        <w:rPr>
          <w:lang w:eastAsia="zh-CN"/>
        </w:rPr>
      </w:pPr>
      <w:bookmarkStart w:id="3" w:name="Par586"/>
      <w:bookmarkEnd w:id="3"/>
      <w:r w:rsidRPr="00CB04FC">
        <w:rPr>
          <w:lang w:eastAsia="zh-CN"/>
        </w:rPr>
        <w:t>6.15. Согласовывает в установленном им порядке распоряжение недвижимым имуществом Учреждения, в том числе передачу в аренду.</w:t>
      </w:r>
    </w:p>
    <w:p w:rsidR="00630DA8" w:rsidRPr="00CB04FC" w:rsidRDefault="00630DA8" w:rsidP="00630DA8">
      <w:pPr>
        <w:suppressAutoHyphens/>
        <w:autoSpaceDE w:val="0"/>
        <w:ind w:firstLine="709"/>
        <w:jc w:val="both"/>
        <w:rPr>
          <w:lang w:eastAsia="zh-CN"/>
        </w:rPr>
      </w:pPr>
      <w:bookmarkStart w:id="4" w:name="Par587"/>
      <w:bookmarkEnd w:id="4"/>
      <w:r w:rsidRPr="00CB04FC">
        <w:rPr>
          <w:lang w:eastAsia="zh-CN"/>
        </w:rPr>
        <w:t>6.16. Согласовывает в установленном им порядке внесение Учреждением, в случаях и порядке, предусмотренных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иных действий по передаче им этого имущества в качестве их Учредителя или участника.</w:t>
      </w:r>
    </w:p>
    <w:p w:rsidR="00630DA8" w:rsidRPr="00CB04FC" w:rsidRDefault="00630DA8" w:rsidP="00630DA8">
      <w:pPr>
        <w:suppressAutoHyphens/>
        <w:autoSpaceDE w:val="0"/>
        <w:ind w:firstLine="709"/>
        <w:jc w:val="both"/>
        <w:rPr>
          <w:lang w:eastAsia="zh-CN"/>
        </w:rPr>
      </w:pPr>
      <w:r w:rsidRPr="00CB04FC">
        <w:rPr>
          <w:lang w:eastAsia="zh-CN"/>
        </w:rPr>
        <w:t>6.17. Согласовывает в установленном им порядке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30DA8" w:rsidRPr="00CB04FC" w:rsidRDefault="00630DA8" w:rsidP="00630DA8">
      <w:pPr>
        <w:suppressAutoHyphens/>
        <w:autoSpaceDE w:val="0"/>
        <w:ind w:firstLine="709"/>
        <w:jc w:val="both"/>
        <w:rPr>
          <w:lang w:eastAsia="zh-CN"/>
        </w:rPr>
      </w:pPr>
      <w:r w:rsidRPr="00CB04FC">
        <w:rPr>
          <w:lang w:eastAsia="zh-CN"/>
        </w:rPr>
        <w:t>6.18. Осуществляет иные функции и полномочия Учредителя, предусмотренные действующим законодательством Российской Федерации.</w:t>
      </w:r>
    </w:p>
    <w:p w:rsidR="00630DA8" w:rsidRPr="00CB04FC" w:rsidRDefault="00630DA8" w:rsidP="00630DA8">
      <w:pPr>
        <w:suppressAutoHyphens/>
        <w:autoSpaceDE w:val="0"/>
        <w:ind w:firstLine="709"/>
        <w:jc w:val="both"/>
        <w:rPr>
          <w:lang w:eastAsia="zh-CN"/>
        </w:rPr>
      </w:pPr>
      <w:bookmarkStart w:id="5" w:name="Par590"/>
      <w:bookmarkEnd w:id="5"/>
      <w:r w:rsidRPr="00CB04FC">
        <w:rPr>
          <w:lang w:eastAsia="zh-CN"/>
        </w:rPr>
        <w:t xml:space="preserve">6.19. Решения по вопросам, указанным в </w:t>
      </w:r>
      <w:hyperlink w:anchor="Par586" w:history="1">
        <w:r w:rsidRPr="00CB04FC">
          <w:rPr>
            <w:u w:val="single"/>
            <w:lang w:eastAsia="zh-CN"/>
          </w:rPr>
          <w:t>пунктах 6.15</w:t>
        </w:r>
      </w:hyperlink>
      <w:r w:rsidRPr="00CB04FC">
        <w:rPr>
          <w:lang w:eastAsia="zh-CN"/>
        </w:rPr>
        <w:t xml:space="preserve">, </w:t>
      </w:r>
      <w:hyperlink w:anchor="Par587" w:history="1">
        <w:r w:rsidRPr="00CB04FC">
          <w:rPr>
            <w:u w:val="single"/>
            <w:lang w:eastAsia="zh-CN"/>
          </w:rPr>
          <w:t>6.16</w:t>
        </w:r>
      </w:hyperlink>
      <w:r w:rsidRPr="00CB04FC">
        <w:rPr>
          <w:lang w:eastAsia="zh-CN"/>
        </w:rPr>
        <w:t xml:space="preserve"> настоящего Устава, принимаются Учредителем по согласованию с Собственником имущества.</w:t>
      </w:r>
    </w:p>
    <w:p w:rsidR="00630DA8" w:rsidRPr="00CB04FC" w:rsidRDefault="00630DA8" w:rsidP="00630DA8">
      <w:pPr>
        <w:suppressAutoHyphens/>
        <w:autoSpaceDE w:val="0"/>
        <w:ind w:firstLine="709"/>
        <w:jc w:val="both"/>
        <w:rPr>
          <w:lang w:eastAsia="zh-CN"/>
        </w:rPr>
      </w:pPr>
      <w:r w:rsidRPr="00CB04FC">
        <w:rPr>
          <w:lang w:eastAsia="zh-CN"/>
        </w:rPr>
        <w:t xml:space="preserve">Собственник имущества рассматривает указанный в </w:t>
      </w:r>
      <w:hyperlink w:anchor="Par590" w:history="1">
        <w:r w:rsidRPr="00CB04FC">
          <w:rPr>
            <w:u w:val="single"/>
            <w:lang w:eastAsia="zh-CN"/>
          </w:rPr>
          <w:t>абзаце первом</w:t>
        </w:r>
      </w:hyperlink>
      <w:r w:rsidRPr="00CB04FC">
        <w:rPr>
          <w:lang w:eastAsia="zh-CN"/>
        </w:rPr>
        <w:t xml:space="preserve"> настоящего пункта проект решения и не позднее пятнадцати рабочих дней с даты его получения согласовывает, либо направляет мотивированный отказ в согласовании.</w:t>
      </w:r>
    </w:p>
    <w:p w:rsidR="00630DA8" w:rsidRPr="00CB04FC" w:rsidRDefault="00630DA8" w:rsidP="00630DA8">
      <w:pPr>
        <w:suppressAutoHyphens/>
        <w:autoSpaceDE w:val="0"/>
        <w:ind w:firstLine="709"/>
        <w:jc w:val="both"/>
        <w:rPr>
          <w:lang w:eastAsia="zh-CN"/>
        </w:rPr>
      </w:pPr>
      <w:r w:rsidRPr="00CB04FC">
        <w:rPr>
          <w:lang w:eastAsia="zh-CN"/>
        </w:rPr>
        <w:t>В случае не поступления соответствующей информации от Собственника имущества в течение тридцати рабочих дней со дня направления ему проекта соответствующего решения Учредителя, указанное решение считается согласованным.</w:t>
      </w:r>
    </w:p>
    <w:p w:rsidR="00630DA8" w:rsidRPr="00CB04FC" w:rsidRDefault="00630DA8" w:rsidP="00630DA8">
      <w:pPr>
        <w:suppressAutoHyphens/>
        <w:autoSpaceDE w:val="0"/>
        <w:ind w:firstLine="709"/>
        <w:jc w:val="both"/>
        <w:rPr>
          <w:lang w:eastAsia="zh-CN"/>
        </w:rPr>
      </w:pPr>
      <w:r w:rsidRPr="00CB04FC">
        <w:rPr>
          <w:lang w:eastAsia="zh-CN"/>
        </w:rPr>
        <w:t xml:space="preserve">6.20. Учредитель уведомляет Собственника имущества и руководителя Учреждения о принятом решении по вопросам, указанным в </w:t>
      </w:r>
      <w:hyperlink w:anchor="Par586" w:history="1">
        <w:r w:rsidRPr="00CB04FC">
          <w:rPr>
            <w:u w:val="single"/>
            <w:lang w:eastAsia="zh-CN"/>
          </w:rPr>
          <w:t>пунктах 6.15</w:t>
        </w:r>
      </w:hyperlink>
      <w:r w:rsidRPr="00CB04FC">
        <w:rPr>
          <w:lang w:eastAsia="zh-CN"/>
        </w:rPr>
        <w:t xml:space="preserve">, </w:t>
      </w:r>
      <w:hyperlink w:anchor="Par587" w:history="1">
        <w:r w:rsidRPr="00CB04FC">
          <w:rPr>
            <w:u w:val="single"/>
            <w:lang w:eastAsia="zh-CN"/>
          </w:rPr>
          <w:t>6.16</w:t>
        </w:r>
      </w:hyperlink>
      <w:r w:rsidRPr="00CB04FC">
        <w:rPr>
          <w:lang w:eastAsia="zh-CN"/>
        </w:rPr>
        <w:t>, с приложением его копии в срок не позднее десяти рабочих дней с даты их принятия.</w:t>
      </w:r>
    </w:p>
    <w:p w:rsidR="00630DA8" w:rsidRPr="00CB04FC" w:rsidRDefault="00630DA8" w:rsidP="00630DA8">
      <w:pPr>
        <w:suppressAutoHyphens/>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7. Управление Учреждением</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7.1. Единоличным исполнительным органом Учреждения является его руководитель (директор, генеральный директор, начальник, председатель и т.п.). Руководитель Учреждения назначается на должность и освобождается распорядительным документом Учредителя.</w:t>
      </w:r>
    </w:p>
    <w:p w:rsidR="00630DA8" w:rsidRPr="00CB04FC" w:rsidRDefault="00630DA8" w:rsidP="00630DA8">
      <w:pPr>
        <w:suppressAutoHyphens/>
        <w:autoSpaceDE w:val="0"/>
        <w:ind w:firstLine="709"/>
        <w:jc w:val="both"/>
        <w:rPr>
          <w:lang w:eastAsia="zh-CN"/>
        </w:rPr>
      </w:pPr>
      <w:r w:rsidRPr="00CB04FC">
        <w:rPr>
          <w:lang w:eastAsia="zh-CN"/>
        </w:rPr>
        <w:t>7.2. Руководитель действует на основании законов и иных нормативных актов Российской Федерации и Сахалинской области, настоящего Устава, Трудового договора. Он подотчетен в своей деятельности Учредителю, заключившему с ним Трудовой договор.</w:t>
      </w:r>
    </w:p>
    <w:p w:rsidR="00630DA8" w:rsidRPr="00CB04FC" w:rsidRDefault="00630DA8" w:rsidP="00630DA8">
      <w:pPr>
        <w:suppressAutoHyphens/>
        <w:autoSpaceDE w:val="0"/>
        <w:ind w:firstLine="709"/>
        <w:jc w:val="both"/>
        <w:rPr>
          <w:lang w:eastAsia="zh-CN"/>
        </w:rPr>
      </w:pPr>
      <w:r w:rsidRPr="00CB04FC">
        <w:rPr>
          <w:lang w:eastAsia="zh-CN"/>
        </w:rPr>
        <w:t>7.3. Руководитель действует без доверенности от имени Учреждения, представляет его интересы в государственных органах, предприятиях, организациях, учреждениях, распоряжается имуществом Учреждения в пределах своей компетенции, установленной Трудовым договором,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630DA8" w:rsidRPr="00CB04FC" w:rsidRDefault="00630DA8" w:rsidP="00630DA8">
      <w:pPr>
        <w:suppressAutoHyphens/>
        <w:autoSpaceDE w:val="0"/>
        <w:ind w:firstLine="709"/>
        <w:jc w:val="both"/>
        <w:rPr>
          <w:lang w:eastAsia="zh-CN"/>
        </w:rPr>
      </w:pPr>
      <w:r w:rsidRPr="00CB04FC">
        <w:rPr>
          <w:lang w:eastAsia="zh-CN"/>
        </w:rPr>
        <w:t>7.4. Руководитель самостоятельно определяет и утверждает структуру Учреждения, его штатный и квалификационный состав, принимает на работу и увольняет с работы работников Учреждения согласно законодательству.</w:t>
      </w:r>
    </w:p>
    <w:p w:rsidR="00630DA8" w:rsidRPr="00CB04FC" w:rsidRDefault="00630DA8" w:rsidP="00630DA8">
      <w:pPr>
        <w:suppressAutoHyphens/>
        <w:autoSpaceDE w:val="0"/>
        <w:ind w:firstLine="709"/>
        <w:jc w:val="both"/>
        <w:rPr>
          <w:lang w:eastAsia="zh-CN"/>
        </w:rPr>
      </w:pPr>
      <w:r w:rsidRPr="00CB04FC">
        <w:rPr>
          <w:lang w:eastAsia="zh-CN"/>
        </w:rPr>
        <w:t>7.5. Руководитель в пределах своей компетенции издает приказы и дает указания, обязательные для всех работников Учреждения.</w:t>
      </w:r>
    </w:p>
    <w:p w:rsidR="00630DA8" w:rsidRPr="00CB04FC" w:rsidRDefault="00630DA8" w:rsidP="00630DA8">
      <w:pPr>
        <w:suppressAutoHyphens/>
        <w:autoSpaceDE w:val="0"/>
        <w:ind w:firstLine="709"/>
        <w:jc w:val="both"/>
        <w:rPr>
          <w:lang w:eastAsia="zh-CN"/>
        </w:rPr>
      </w:pPr>
      <w:r w:rsidRPr="00CB04FC">
        <w:rPr>
          <w:lang w:eastAsia="zh-CN"/>
        </w:rPr>
        <w:t>7.6. Руководитель распределяет обязанности между работниками Учреждения и утверждает должностные инструкции.</w:t>
      </w:r>
    </w:p>
    <w:p w:rsidR="00630DA8" w:rsidRPr="00CB04FC" w:rsidRDefault="00630DA8" w:rsidP="00630DA8">
      <w:pPr>
        <w:suppressAutoHyphens/>
        <w:autoSpaceDE w:val="0"/>
        <w:ind w:firstLine="709"/>
        <w:jc w:val="both"/>
        <w:rPr>
          <w:lang w:eastAsia="zh-CN"/>
        </w:rPr>
      </w:pPr>
      <w:r w:rsidRPr="00CB04FC">
        <w:rPr>
          <w:lang w:eastAsia="zh-CN"/>
        </w:rPr>
        <w:t>7.7. Взаимоотношения работников и руководителя, возникающие на основе Трудового договора, регулируются законодательством о труде.</w:t>
      </w:r>
    </w:p>
    <w:p w:rsidR="00630DA8" w:rsidRPr="00CB04FC" w:rsidRDefault="00630DA8" w:rsidP="00630DA8">
      <w:pPr>
        <w:suppressAutoHyphens/>
        <w:autoSpaceDE w:val="0"/>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8. Конфликт интересов</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8.1.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30DA8" w:rsidRPr="00CB04FC" w:rsidRDefault="00630DA8" w:rsidP="00630DA8">
      <w:pPr>
        <w:suppressAutoHyphens/>
        <w:autoSpaceDE w:val="0"/>
        <w:ind w:firstLine="709"/>
        <w:jc w:val="both"/>
        <w:rPr>
          <w:lang w:eastAsia="zh-CN"/>
        </w:rPr>
      </w:pPr>
      <w:r w:rsidRPr="00CB04FC">
        <w:rPr>
          <w:lang w:eastAsia="zh-CN"/>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30DA8" w:rsidRPr="00CB04FC" w:rsidRDefault="00630DA8" w:rsidP="00630DA8">
      <w:pPr>
        <w:suppressAutoHyphens/>
        <w:autoSpaceDE w:val="0"/>
        <w:ind w:firstLine="709"/>
        <w:jc w:val="both"/>
        <w:rPr>
          <w:lang w:eastAsia="zh-CN"/>
        </w:rPr>
      </w:pPr>
      <w:r w:rsidRPr="00CB04FC">
        <w:rPr>
          <w:lang w:eastAsia="zh-CN"/>
        </w:rPr>
        <w:t>8.2.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630DA8" w:rsidRPr="00CB04FC" w:rsidRDefault="00630DA8" w:rsidP="00630DA8">
      <w:pPr>
        <w:suppressAutoHyphens/>
        <w:autoSpaceDE w:val="0"/>
        <w:ind w:firstLine="709"/>
        <w:jc w:val="both"/>
        <w:rPr>
          <w:lang w:eastAsia="zh-CN"/>
        </w:rPr>
      </w:pPr>
      <w:r w:rsidRPr="00CB04FC">
        <w:rPr>
          <w:lang w:eastAsia="zh-CN"/>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630DA8" w:rsidRPr="00CB04FC" w:rsidRDefault="00630DA8" w:rsidP="00630DA8">
      <w:pPr>
        <w:suppressAutoHyphens/>
        <w:autoSpaceDE w:val="0"/>
        <w:ind w:firstLine="709"/>
        <w:jc w:val="both"/>
        <w:rPr>
          <w:lang w:eastAsia="zh-CN"/>
        </w:rPr>
      </w:pPr>
      <w:r w:rsidRPr="00CB04FC">
        <w:rPr>
          <w:lang w:eastAsia="zh-CN"/>
        </w:rPr>
        <w:t>8.3.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630DA8" w:rsidRPr="00CB04FC" w:rsidRDefault="00630DA8" w:rsidP="00630DA8">
      <w:pPr>
        <w:suppressAutoHyphens/>
        <w:autoSpaceDE w:val="0"/>
        <w:ind w:firstLine="709"/>
        <w:jc w:val="both"/>
        <w:rPr>
          <w:lang w:eastAsia="zh-CN"/>
        </w:rPr>
      </w:pPr>
      <w:r w:rsidRPr="00CB04FC">
        <w:rPr>
          <w:lang w:eastAsia="zh-CN"/>
        </w:rPr>
        <w:t>- 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rsidR="00630DA8" w:rsidRPr="00CB04FC" w:rsidRDefault="00630DA8" w:rsidP="00630DA8">
      <w:pPr>
        <w:suppressAutoHyphens/>
        <w:autoSpaceDE w:val="0"/>
        <w:ind w:firstLine="709"/>
        <w:jc w:val="both"/>
        <w:rPr>
          <w:lang w:eastAsia="zh-CN"/>
        </w:rPr>
      </w:pPr>
      <w:r w:rsidRPr="00CB04FC">
        <w:rPr>
          <w:lang w:eastAsia="zh-CN"/>
        </w:rPr>
        <w:t>- сделка должна быть одобрена Учредителем Учреждения.</w:t>
      </w:r>
    </w:p>
    <w:p w:rsidR="00630DA8" w:rsidRPr="00CB04FC" w:rsidRDefault="00630DA8" w:rsidP="00630DA8">
      <w:pPr>
        <w:suppressAutoHyphens/>
        <w:autoSpaceDE w:val="0"/>
        <w:ind w:firstLine="709"/>
        <w:jc w:val="both"/>
        <w:rPr>
          <w:lang w:eastAsia="zh-CN"/>
        </w:rPr>
      </w:pPr>
      <w:r w:rsidRPr="00CB04FC">
        <w:rPr>
          <w:lang w:eastAsia="zh-CN"/>
        </w:rPr>
        <w:t>8.4.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630DA8" w:rsidRPr="00CB04FC" w:rsidRDefault="00630DA8" w:rsidP="00630DA8">
      <w:pPr>
        <w:suppressAutoHyphens/>
        <w:autoSpaceDE w:val="0"/>
        <w:ind w:firstLine="709"/>
        <w:jc w:val="both"/>
        <w:rPr>
          <w:lang w:eastAsia="zh-CN"/>
        </w:rPr>
      </w:pPr>
      <w:r w:rsidRPr="00CB04FC">
        <w:rPr>
          <w:lang w:eastAsia="zh-CN"/>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30DA8" w:rsidRPr="00CB04FC" w:rsidRDefault="00630DA8" w:rsidP="00630DA8">
      <w:pPr>
        <w:suppressAutoHyphens/>
        <w:autoSpaceDE w:val="0"/>
        <w:jc w:val="center"/>
        <w:rPr>
          <w:lang w:eastAsia="zh-CN"/>
        </w:rPr>
      </w:pPr>
    </w:p>
    <w:p w:rsidR="00630DA8" w:rsidRPr="00CB04FC" w:rsidRDefault="00630DA8" w:rsidP="00630DA8">
      <w:pPr>
        <w:suppressAutoHyphens/>
        <w:autoSpaceDE w:val="0"/>
        <w:jc w:val="center"/>
        <w:rPr>
          <w:b/>
          <w:bCs/>
          <w:lang w:eastAsia="zh-CN"/>
        </w:rPr>
      </w:pPr>
      <w:r w:rsidRPr="00CB04FC">
        <w:rPr>
          <w:b/>
          <w:bCs/>
          <w:lang w:eastAsia="zh-CN"/>
        </w:rPr>
        <w:t>9. Контроль за деятельностью Учреждения</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9.1. Контроль за деятельностью Учреждения осуществляется в порядке, установленном администрацией 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9.2. Учреждение ведет учет доходов и расходов по приносящей доходы деятельности, а также бухгалтерский учет и статистическую отчетность в порядке, установленном законодательством Российской Федерации.</w:t>
      </w:r>
    </w:p>
    <w:p w:rsidR="00630DA8" w:rsidRPr="00CB04FC" w:rsidRDefault="00630DA8" w:rsidP="00630DA8">
      <w:pPr>
        <w:suppressAutoHyphens/>
        <w:autoSpaceDE w:val="0"/>
        <w:ind w:firstLine="709"/>
        <w:jc w:val="both"/>
        <w:rPr>
          <w:lang w:eastAsia="zh-CN"/>
        </w:rPr>
      </w:pPr>
      <w:r w:rsidRPr="00CB04FC">
        <w:rPr>
          <w:lang w:eastAsia="zh-CN"/>
        </w:rPr>
        <w:t>9.3.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630DA8" w:rsidRPr="00CB04FC" w:rsidRDefault="00630DA8" w:rsidP="00630DA8">
      <w:pPr>
        <w:suppressAutoHyphens/>
        <w:autoSpaceDE w:val="0"/>
        <w:ind w:firstLine="709"/>
        <w:jc w:val="both"/>
        <w:rPr>
          <w:lang w:eastAsia="zh-CN"/>
        </w:rPr>
      </w:pPr>
      <w:r w:rsidRPr="00CB04FC">
        <w:rPr>
          <w:lang w:eastAsia="zh-CN"/>
        </w:rPr>
        <w:t>9.4. 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630DA8" w:rsidRPr="00CB04FC" w:rsidRDefault="00630DA8" w:rsidP="00630DA8">
      <w:pPr>
        <w:suppressAutoHyphens/>
        <w:autoSpaceDE w:val="0"/>
        <w:ind w:firstLine="709"/>
        <w:jc w:val="both"/>
        <w:rPr>
          <w:lang w:eastAsia="zh-CN"/>
        </w:rPr>
      </w:pPr>
      <w:r w:rsidRPr="00CB04FC">
        <w:rPr>
          <w:lang w:eastAsia="zh-CN"/>
        </w:rPr>
        <w:t>9.5. Учреждение обязано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w:t>
      </w:r>
    </w:p>
    <w:p w:rsidR="00630DA8" w:rsidRPr="00CB04FC" w:rsidRDefault="00630DA8" w:rsidP="00630DA8">
      <w:pPr>
        <w:suppressAutoHyphens/>
        <w:autoSpaceDE w:val="0"/>
        <w:ind w:firstLine="709"/>
        <w:jc w:val="both"/>
        <w:rPr>
          <w:lang w:eastAsia="zh-CN"/>
        </w:rPr>
      </w:pPr>
      <w:r w:rsidRPr="00CB04FC">
        <w:rPr>
          <w:lang w:eastAsia="zh-CN"/>
        </w:rPr>
        <w:t>Порядок и сроки размещения указанного отчета определяются уполномоченным федеральным органом исполнительной власти.</w:t>
      </w:r>
    </w:p>
    <w:p w:rsidR="00630DA8" w:rsidRPr="00CB04FC" w:rsidRDefault="00630DA8" w:rsidP="00630DA8">
      <w:pPr>
        <w:suppressAutoHyphens/>
        <w:autoSpaceDE w:val="0"/>
        <w:ind w:firstLine="709"/>
        <w:jc w:val="both"/>
        <w:rPr>
          <w:lang w:eastAsia="zh-CN"/>
        </w:rPr>
      </w:pPr>
      <w:r w:rsidRPr="00CB04FC">
        <w:rPr>
          <w:lang w:eastAsia="zh-CN"/>
        </w:rPr>
        <w:t>9.6.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Учреждением целям, предусмотренным настоящим Уставом, и сообщают о результатах Учредителю.</w:t>
      </w:r>
    </w:p>
    <w:p w:rsidR="00630DA8" w:rsidRPr="00CB04FC" w:rsidRDefault="00630DA8" w:rsidP="00630DA8">
      <w:pPr>
        <w:suppressAutoHyphens/>
        <w:autoSpaceDE w:val="0"/>
        <w:ind w:firstLine="709"/>
        <w:jc w:val="both"/>
        <w:rPr>
          <w:lang w:eastAsia="zh-CN"/>
        </w:rPr>
      </w:pPr>
      <w:bookmarkStart w:id="6" w:name="Par626"/>
      <w:bookmarkEnd w:id="6"/>
      <w:r w:rsidRPr="00CB04FC">
        <w:rPr>
          <w:lang w:eastAsia="zh-CN"/>
        </w:rPr>
        <w:t>9.7. Учреждение обеспечивает открытость и доступность следующих документов:</w:t>
      </w:r>
    </w:p>
    <w:p w:rsidR="00630DA8" w:rsidRPr="00CB04FC" w:rsidRDefault="00630DA8" w:rsidP="00630DA8">
      <w:pPr>
        <w:suppressAutoHyphens/>
        <w:autoSpaceDE w:val="0"/>
        <w:ind w:firstLine="709"/>
        <w:jc w:val="both"/>
        <w:rPr>
          <w:lang w:eastAsia="zh-CN"/>
        </w:rPr>
      </w:pPr>
      <w:r w:rsidRPr="00CB04FC">
        <w:rPr>
          <w:lang w:eastAsia="zh-CN"/>
        </w:rPr>
        <w:t>- учредительные документы Учреждения, в том числе внесенные в них изменения;</w:t>
      </w:r>
    </w:p>
    <w:p w:rsidR="00630DA8" w:rsidRPr="00CB04FC" w:rsidRDefault="00630DA8" w:rsidP="00630DA8">
      <w:pPr>
        <w:suppressAutoHyphens/>
        <w:autoSpaceDE w:val="0"/>
        <w:ind w:firstLine="709"/>
        <w:jc w:val="both"/>
        <w:rPr>
          <w:lang w:eastAsia="zh-CN"/>
        </w:rPr>
      </w:pPr>
      <w:r w:rsidRPr="00CB04FC">
        <w:rPr>
          <w:lang w:eastAsia="zh-CN"/>
        </w:rPr>
        <w:t>- свидетельство о государственной регистрации Учреждения;</w:t>
      </w:r>
    </w:p>
    <w:p w:rsidR="00630DA8" w:rsidRPr="00CB04FC" w:rsidRDefault="00630DA8" w:rsidP="00630DA8">
      <w:pPr>
        <w:suppressAutoHyphens/>
        <w:autoSpaceDE w:val="0"/>
        <w:ind w:firstLine="709"/>
        <w:jc w:val="both"/>
        <w:rPr>
          <w:lang w:eastAsia="zh-CN"/>
        </w:rPr>
      </w:pPr>
      <w:r w:rsidRPr="00CB04FC">
        <w:rPr>
          <w:lang w:eastAsia="zh-CN"/>
        </w:rPr>
        <w:t>- решение Учредителя о создании Учреждения;</w:t>
      </w:r>
    </w:p>
    <w:p w:rsidR="00630DA8" w:rsidRPr="00CB04FC" w:rsidRDefault="00630DA8" w:rsidP="00630DA8">
      <w:pPr>
        <w:suppressAutoHyphens/>
        <w:autoSpaceDE w:val="0"/>
        <w:ind w:firstLine="709"/>
        <w:jc w:val="both"/>
        <w:rPr>
          <w:lang w:eastAsia="zh-CN"/>
        </w:rPr>
      </w:pPr>
      <w:r w:rsidRPr="00CB04FC">
        <w:rPr>
          <w:lang w:eastAsia="zh-CN"/>
        </w:rPr>
        <w:t>- решение Учредителя о назначении руководителя Учреждения;</w:t>
      </w:r>
    </w:p>
    <w:p w:rsidR="00630DA8" w:rsidRPr="00CB04FC" w:rsidRDefault="00630DA8" w:rsidP="00630DA8">
      <w:pPr>
        <w:suppressAutoHyphens/>
        <w:autoSpaceDE w:val="0"/>
        <w:ind w:firstLine="709"/>
        <w:jc w:val="both"/>
        <w:rPr>
          <w:lang w:eastAsia="zh-CN"/>
        </w:rPr>
      </w:pPr>
      <w:r w:rsidRPr="00CB04FC">
        <w:rPr>
          <w:lang w:eastAsia="zh-CN"/>
        </w:rPr>
        <w:t>- 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630DA8" w:rsidRPr="00CB04FC" w:rsidRDefault="00630DA8" w:rsidP="00630DA8">
      <w:pPr>
        <w:suppressAutoHyphens/>
        <w:autoSpaceDE w:val="0"/>
        <w:ind w:firstLine="709"/>
        <w:jc w:val="both"/>
        <w:rPr>
          <w:lang w:eastAsia="zh-CN"/>
        </w:rPr>
      </w:pPr>
      <w:r w:rsidRPr="00CB04FC">
        <w:rPr>
          <w:lang w:eastAsia="zh-CN"/>
        </w:rPr>
        <w:t>- годовая бухгалтерская отчетность Учреждения;</w:t>
      </w:r>
    </w:p>
    <w:p w:rsidR="00630DA8" w:rsidRPr="00CB04FC" w:rsidRDefault="00630DA8" w:rsidP="00630DA8">
      <w:pPr>
        <w:suppressAutoHyphens/>
        <w:autoSpaceDE w:val="0"/>
        <w:ind w:firstLine="709"/>
        <w:jc w:val="both"/>
        <w:rPr>
          <w:lang w:eastAsia="zh-CN"/>
        </w:rPr>
      </w:pPr>
      <w:r w:rsidRPr="00CB04FC">
        <w:rPr>
          <w:lang w:eastAsia="zh-CN"/>
        </w:rPr>
        <w:t>- сведения о проведенных в отношении Учреждения контрольных мероприятиях и их результатах;</w:t>
      </w:r>
    </w:p>
    <w:p w:rsidR="00630DA8" w:rsidRPr="00CB04FC" w:rsidRDefault="00630DA8" w:rsidP="00630DA8">
      <w:pPr>
        <w:suppressAutoHyphens/>
        <w:autoSpaceDE w:val="0"/>
        <w:ind w:firstLine="709"/>
        <w:jc w:val="both"/>
        <w:rPr>
          <w:lang w:eastAsia="zh-CN"/>
        </w:rPr>
      </w:pPr>
      <w:r w:rsidRPr="00CB04FC">
        <w:rPr>
          <w:lang w:eastAsia="zh-CN"/>
        </w:rPr>
        <w:t>- муниципальное задание на оказание услуг (выполнение работ);</w:t>
      </w:r>
    </w:p>
    <w:p w:rsidR="00630DA8" w:rsidRPr="00CB04FC" w:rsidRDefault="00630DA8" w:rsidP="00630DA8">
      <w:pPr>
        <w:suppressAutoHyphens/>
        <w:autoSpaceDE w:val="0"/>
        <w:ind w:firstLine="709"/>
        <w:jc w:val="both"/>
        <w:rPr>
          <w:lang w:eastAsia="zh-CN"/>
        </w:rPr>
      </w:pPr>
      <w:r w:rsidRPr="00CB04FC">
        <w:rPr>
          <w:lang w:eastAsia="zh-CN"/>
        </w:rPr>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30DA8" w:rsidRPr="00CB04FC" w:rsidRDefault="00630DA8" w:rsidP="00630DA8">
      <w:pPr>
        <w:suppressAutoHyphens/>
        <w:autoSpaceDE w:val="0"/>
        <w:ind w:firstLine="709"/>
        <w:jc w:val="both"/>
        <w:rPr>
          <w:lang w:eastAsia="zh-CN"/>
        </w:rPr>
      </w:pPr>
      <w:r w:rsidRPr="00CB04FC">
        <w:rPr>
          <w:lang w:eastAsia="zh-CN"/>
        </w:rPr>
        <w:t xml:space="preserve">9.8. Учреждение обеспечивает открытость и доступность документов, указанных в </w:t>
      </w:r>
      <w:hyperlink w:anchor="Par626" w:history="1">
        <w:r w:rsidRPr="00CB04FC">
          <w:rPr>
            <w:u w:val="single"/>
            <w:lang w:eastAsia="zh-CN"/>
          </w:rPr>
          <w:t>пункте 9.7</w:t>
        </w:r>
      </w:hyperlink>
      <w:r w:rsidRPr="00CB04FC">
        <w:rPr>
          <w:lang w:eastAsia="zh-CN"/>
        </w:rPr>
        <w:t xml:space="preserve"> настоящего Устава, с учетом требований законодательства Российской Федерации о защите государственной тайны.</w:t>
      </w:r>
    </w:p>
    <w:p w:rsidR="00630DA8" w:rsidRPr="00CB04FC" w:rsidRDefault="00630DA8" w:rsidP="00630DA8">
      <w:pPr>
        <w:suppressAutoHyphens/>
        <w:autoSpaceDE w:val="0"/>
        <w:ind w:firstLine="709"/>
        <w:jc w:val="both"/>
        <w:rPr>
          <w:lang w:eastAsia="zh-CN"/>
        </w:rPr>
      </w:pPr>
      <w:bookmarkStart w:id="7" w:name="Par637"/>
      <w:bookmarkEnd w:id="7"/>
      <w:r w:rsidRPr="00CB04FC">
        <w:rPr>
          <w:lang w:eastAsia="zh-CN"/>
        </w:rPr>
        <w:t xml:space="preserve">9.9. Сведения, определенные </w:t>
      </w:r>
      <w:hyperlink w:anchor="Par626" w:history="1">
        <w:r w:rsidRPr="00CB04FC">
          <w:rPr>
            <w:u w:val="single"/>
            <w:lang w:eastAsia="zh-CN"/>
          </w:rPr>
          <w:t>пунктом 9.7</w:t>
        </w:r>
      </w:hyperlink>
      <w:r w:rsidRPr="00CB04FC">
        <w:rPr>
          <w:lang w:eastAsia="zh-CN"/>
        </w:rPr>
        <w:t xml:space="preserve">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информационно-телекоммуникационной сети «Интернет» на основании информации, предоставляемой Учреждением.</w:t>
      </w:r>
    </w:p>
    <w:p w:rsidR="00630DA8" w:rsidRPr="00CB04FC" w:rsidRDefault="00630DA8" w:rsidP="00630DA8">
      <w:pPr>
        <w:suppressAutoHyphens/>
        <w:autoSpaceDE w:val="0"/>
        <w:ind w:firstLine="709"/>
        <w:jc w:val="both"/>
        <w:rPr>
          <w:b/>
          <w:bCs/>
          <w:lang w:eastAsia="zh-CN"/>
        </w:rPr>
      </w:pPr>
      <w:r w:rsidRPr="00CB04FC">
        <w:rPr>
          <w:lang w:eastAsia="zh-CN"/>
        </w:rPr>
        <w:t>Предоставление информации Учреждением, ее размещение на официальном сайте в информационно-телекоммуникационной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30DA8" w:rsidRPr="00CB04FC" w:rsidRDefault="00630DA8" w:rsidP="00630DA8">
      <w:pPr>
        <w:suppressAutoHyphens/>
        <w:autoSpaceDE w:val="0"/>
        <w:ind w:firstLine="709"/>
        <w:jc w:val="both"/>
        <w:rPr>
          <w:b/>
          <w:bCs/>
          <w:lang w:eastAsia="zh-CN"/>
        </w:rPr>
      </w:pPr>
    </w:p>
    <w:p w:rsidR="00630DA8" w:rsidRPr="00CB04FC" w:rsidRDefault="00630DA8" w:rsidP="00630DA8">
      <w:pPr>
        <w:suppressAutoHyphens/>
        <w:autoSpaceDE w:val="0"/>
        <w:jc w:val="center"/>
        <w:rPr>
          <w:b/>
          <w:bCs/>
          <w:lang w:eastAsia="zh-CN"/>
        </w:rPr>
      </w:pPr>
      <w:r w:rsidRPr="00CB04FC">
        <w:rPr>
          <w:b/>
          <w:bCs/>
          <w:lang w:eastAsia="zh-CN"/>
        </w:rPr>
        <w:t>10. Реорганизация и ликвидация Учреждения</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 xml:space="preserve">10.1. Учреждение может быть реорганизовано в порядке, предусмотренном Гражданским </w:t>
      </w:r>
      <w:hyperlink r:id="rId11" w:history="1">
        <w:r w:rsidRPr="00CB04FC">
          <w:rPr>
            <w:lang w:eastAsia="zh-CN"/>
          </w:rPr>
          <w:t>кодексом</w:t>
        </w:r>
      </w:hyperlink>
      <w:r w:rsidRPr="00CB04FC">
        <w:rPr>
          <w:lang w:eastAsia="zh-CN"/>
        </w:rPr>
        <w:t xml:space="preserve"> Российской Федерации, Федеральным </w:t>
      </w:r>
      <w:hyperlink r:id="rId12" w:history="1">
        <w:r w:rsidRPr="00CB04FC">
          <w:rPr>
            <w:lang w:eastAsia="zh-CN"/>
          </w:rPr>
          <w:t>законом</w:t>
        </w:r>
      </w:hyperlink>
      <w:r w:rsidRPr="00CB04FC">
        <w:rPr>
          <w:lang w:eastAsia="zh-CN"/>
        </w:rPr>
        <w:t xml:space="preserve"> «О некоммерческих организациях» и другими федеральными законами.</w:t>
      </w:r>
    </w:p>
    <w:p w:rsidR="00630DA8" w:rsidRPr="00CB04FC" w:rsidRDefault="00630DA8" w:rsidP="00630DA8">
      <w:pPr>
        <w:suppressAutoHyphens/>
        <w:autoSpaceDE w:val="0"/>
        <w:ind w:firstLine="709"/>
        <w:jc w:val="both"/>
        <w:rPr>
          <w:lang w:eastAsia="zh-CN"/>
        </w:rPr>
      </w:pPr>
      <w:r w:rsidRPr="00CB04FC">
        <w:rPr>
          <w:lang w:eastAsia="zh-CN"/>
        </w:rPr>
        <w:t>10.2. Реорганизация Учреждения может быть осуществлена в форме слияния, присоединения, разделения, выделения и преобразования.</w:t>
      </w:r>
    </w:p>
    <w:p w:rsidR="00630DA8" w:rsidRPr="00CB04FC" w:rsidRDefault="00630DA8" w:rsidP="00630DA8">
      <w:pPr>
        <w:suppressAutoHyphens/>
        <w:autoSpaceDE w:val="0"/>
        <w:ind w:firstLine="709"/>
        <w:jc w:val="both"/>
        <w:rPr>
          <w:lang w:eastAsia="zh-CN"/>
        </w:rPr>
      </w:pPr>
      <w:r w:rsidRPr="00CB04FC">
        <w:rPr>
          <w:lang w:eastAsia="zh-CN"/>
        </w:rPr>
        <w:t>10.3. Преобразование учреждения в некоммерческую организацию иной формы или хозяйственное общество допускается в случаях и в порядке, которые установлены законом.</w:t>
      </w:r>
    </w:p>
    <w:p w:rsidR="00630DA8" w:rsidRPr="00CB04FC" w:rsidRDefault="00630DA8" w:rsidP="00630DA8">
      <w:pPr>
        <w:suppressAutoHyphens/>
        <w:autoSpaceDE w:val="0"/>
        <w:ind w:firstLine="709"/>
        <w:jc w:val="both"/>
        <w:rPr>
          <w:lang w:eastAsia="zh-CN"/>
        </w:rPr>
      </w:pPr>
      <w:r w:rsidRPr="00CB04FC">
        <w:rPr>
          <w:lang w:eastAsia="zh-CN"/>
        </w:rPr>
        <w:t xml:space="preserve">10.4. Принятие решения о реорганизации и проведении реорганизации Учреждения, если иное не установлено актом Правительства Российской Федерации, осуществляется в порядке, установленном администрацией </w:t>
      </w:r>
      <w:r w:rsidR="0074232E">
        <w:rPr>
          <w:lang w:eastAsia="zh-CN"/>
        </w:rPr>
        <w:t>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10.5.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630DA8" w:rsidRPr="00CB04FC" w:rsidRDefault="00630DA8" w:rsidP="00630DA8">
      <w:pPr>
        <w:suppressAutoHyphens/>
        <w:autoSpaceDE w:val="0"/>
        <w:ind w:firstLine="709"/>
        <w:jc w:val="both"/>
        <w:rPr>
          <w:lang w:eastAsia="zh-CN"/>
        </w:rPr>
      </w:pPr>
      <w:r w:rsidRPr="00CB04FC">
        <w:rPr>
          <w:lang w:eastAsia="zh-CN"/>
        </w:rPr>
        <w:t>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630DA8" w:rsidRPr="00CB04FC" w:rsidRDefault="00630DA8" w:rsidP="00630DA8">
      <w:pPr>
        <w:suppressAutoHyphens/>
        <w:autoSpaceDE w:val="0"/>
        <w:ind w:firstLine="709"/>
        <w:jc w:val="both"/>
        <w:rPr>
          <w:lang w:eastAsia="zh-CN"/>
        </w:rPr>
      </w:pPr>
      <w:r w:rsidRPr="00CB04FC">
        <w:rPr>
          <w:lang w:eastAsia="zh-CN"/>
        </w:rPr>
        <w:t>10.6. Государственная регистрация вновь возникшего в результате реорганизации учреждения (учреждений)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630DA8" w:rsidRPr="00CB04FC" w:rsidRDefault="00630DA8" w:rsidP="00630DA8">
      <w:pPr>
        <w:suppressAutoHyphens/>
        <w:autoSpaceDE w:val="0"/>
        <w:ind w:firstLine="709"/>
        <w:jc w:val="both"/>
        <w:rPr>
          <w:lang w:eastAsia="zh-CN"/>
        </w:rPr>
      </w:pPr>
      <w:r w:rsidRPr="00CB04FC">
        <w:rPr>
          <w:lang w:eastAsia="zh-CN"/>
        </w:rPr>
        <w:t>10.7. Принятие решения о ликвидации и проведение ликвидации Учреждения осуществляются в порядке, установленном администрацией Невельского городского округа.</w:t>
      </w:r>
    </w:p>
    <w:p w:rsidR="00630DA8" w:rsidRPr="00CB04FC" w:rsidRDefault="00630DA8" w:rsidP="00630DA8">
      <w:pPr>
        <w:suppressAutoHyphens/>
        <w:autoSpaceDE w:val="0"/>
        <w:ind w:firstLine="709"/>
        <w:jc w:val="both"/>
        <w:rPr>
          <w:lang w:eastAsia="zh-CN"/>
        </w:rPr>
      </w:pPr>
      <w:r w:rsidRPr="00CB04FC">
        <w:rPr>
          <w:lang w:eastAsia="zh-CN"/>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630DA8" w:rsidRPr="00CB04FC" w:rsidRDefault="00630DA8" w:rsidP="00630DA8">
      <w:pPr>
        <w:widowControl w:val="0"/>
        <w:shd w:val="clear" w:color="auto" w:fill="FFFFFF"/>
        <w:tabs>
          <w:tab w:val="left" w:pos="497"/>
        </w:tabs>
        <w:suppressAutoHyphens/>
        <w:autoSpaceDE w:val="0"/>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11. Изменение типа Учреждения</w:t>
      </w:r>
    </w:p>
    <w:p w:rsidR="00630DA8" w:rsidRPr="00CB04FC" w:rsidRDefault="00630DA8" w:rsidP="00630DA8">
      <w:pPr>
        <w:suppressAutoHyphens/>
        <w:autoSpaceDE w:val="0"/>
        <w:jc w:val="center"/>
        <w:rPr>
          <w:b/>
          <w:bCs/>
          <w:lang w:eastAsia="zh-CN"/>
        </w:rPr>
      </w:pPr>
    </w:p>
    <w:p w:rsidR="00630DA8" w:rsidRPr="00CB04FC" w:rsidRDefault="00630DA8" w:rsidP="00630DA8">
      <w:pPr>
        <w:suppressAutoHyphens/>
        <w:autoSpaceDE w:val="0"/>
        <w:ind w:firstLine="709"/>
        <w:jc w:val="both"/>
        <w:rPr>
          <w:lang w:eastAsia="zh-CN"/>
        </w:rPr>
      </w:pPr>
      <w:r w:rsidRPr="00CB04FC">
        <w:rPr>
          <w:lang w:eastAsia="zh-CN"/>
        </w:rPr>
        <w:t>11.1.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630DA8" w:rsidRPr="00CB04FC" w:rsidRDefault="00630DA8" w:rsidP="00630DA8">
      <w:pPr>
        <w:suppressAutoHyphens/>
        <w:autoSpaceDE w:val="0"/>
        <w:ind w:firstLine="709"/>
        <w:jc w:val="both"/>
        <w:rPr>
          <w:lang w:eastAsia="zh-CN"/>
        </w:rPr>
      </w:pPr>
      <w:r w:rsidRPr="00CB04FC">
        <w:rPr>
          <w:lang w:eastAsia="zh-CN"/>
        </w:rPr>
        <w:t xml:space="preserve">11.2. Изменение типа Учреждения в целях создания казенного учреждения осуществляются в порядке, устанавливаемом администрацией Невельского городского округа администрацией </w:t>
      </w:r>
    </w:p>
    <w:p w:rsidR="00630DA8" w:rsidRPr="00CB04FC" w:rsidRDefault="00630DA8" w:rsidP="00630DA8">
      <w:pPr>
        <w:suppressAutoHyphens/>
        <w:autoSpaceDE w:val="0"/>
        <w:ind w:firstLine="709"/>
        <w:jc w:val="both"/>
        <w:rPr>
          <w:lang w:eastAsia="zh-CN"/>
        </w:rPr>
      </w:pPr>
      <w:r w:rsidRPr="00CB04FC">
        <w:rPr>
          <w:lang w:eastAsia="zh-CN"/>
        </w:rPr>
        <w:t>11.3. Изменение типа Учреждения в целях создания автономного учреждения осуществляются в порядке, установленном Федеральным законом от 03.11.2006 № 174-ФЗ «Об автономных учреждениях».</w:t>
      </w:r>
    </w:p>
    <w:p w:rsidR="00630DA8" w:rsidRPr="00CB04FC" w:rsidRDefault="00630DA8" w:rsidP="00630DA8">
      <w:pPr>
        <w:suppressAutoHyphens/>
        <w:autoSpaceDE w:val="0"/>
        <w:ind w:firstLine="709"/>
        <w:jc w:val="both"/>
        <w:rPr>
          <w:lang w:eastAsia="zh-CN"/>
        </w:rPr>
      </w:pPr>
    </w:p>
    <w:p w:rsidR="00630DA8" w:rsidRPr="00CB04FC" w:rsidRDefault="00630DA8" w:rsidP="00630DA8">
      <w:pPr>
        <w:suppressAutoHyphens/>
        <w:autoSpaceDE w:val="0"/>
        <w:jc w:val="center"/>
        <w:rPr>
          <w:b/>
          <w:bCs/>
          <w:lang w:eastAsia="zh-CN"/>
        </w:rPr>
      </w:pPr>
      <w:r w:rsidRPr="00CB04FC">
        <w:rPr>
          <w:b/>
          <w:bCs/>
          <w:lang w:eastAsia="zh-CN"/>
        </w:rPr>
        <w:t>12. Внесение изменений в Устав Учреждения</w:t>
      </w:r>
    </w:p>
    <w:p w:rsidR="00630DA8" w:rsidRPr="00CB04FC" w:rsidRDefault="00630DA8" w:rsidP="00630DA8">
      <w:pPr>
        <w:suppressAutoHyphens/>
        <w:autoSpaceDE w:val="0"/>
        <w:jc w:val="center"/>
        <w:rPr>
          <w:b/>
          <w:bCs/>
          <w:lang w:eastAsia="zh-CN"/>
        </w:rPr>
      </w:pPr>
    </w:p>
    <w:p w:rsidR="00630DA8" w:rsidRPr="00CB04FC" w:rsidRDefault="00630DA8" w:rsidP="007C34AD">
      <w:pPr>
        <w:ind w:firstLine="708"/>
        <w:jc w:val="both"/>
      </w:pPr>
      <w:r w:rsidRPr="00CB04FC">
        <w:t>12.1. Порядок утверждения устава, изменений и дополнений к нему определяется действующим законодательством.</w:t>
      </w:r>
    </w:p>
    <w:p w:rsidR="00630DA8" w:rsidRPr="00CB04FC" w:rsidRDefault="007C34AD" w:rsidP="00630DA8">
      <w:pPr>
        <w:suppressAutoHyphens/>
        <w:autoSpaceDE w:val="0"/>
        <w:ind w:firstLine="709"/>
        <w:jc w:val="both"/>
        <w:rPr>
          <w:lang w:eastAsia="zh-CN"/>
        </w:rPr>
      </w:pPr>
      <w:r>
        <w:t>12</w:t>
      </w:r>
      <w:r w:rsidR="00630DA8" w:rsidRPr="00CB04FC">
        <w:t>.2. Изменения и дополнения в Устав вступают в силу после их государственной регистрации в установленном законом поря</w:t>
      </w:r>
      <w:r w:rsidR="00630DA8" w:rsidRPr="00CB04FC">
        <w:rPr>
          <w:lang w:eastAsia="zh-CN"/>
        </w:rPr>
        <w:t xml:space="preserve"> Внесение изменений в Устав Учреждения осуществляется в порядке, устанавливаемом администрацией Невельского городского округа.</w:t>
      </w:r>
    </w:p>
    <w:sectPr w:rsidR="00630DA8" w:rsidRPr="00CB04FC">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85" w:rsidRDefault="00AA2385">
      <w:r>
        <w:separator/>
      </w:r>
    </w:p>
  </w:endnote>
  <w:endnote w:type="continuationSeparator" w:id="0">
    <w:p w:rsidR="00AA2385" w:rsidRDefault="00A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85" w:rsidRDefault="00AA2385">
      <w:r>
        <w:separator/>
      </w:r>
    </w:p>
  </w:footnote>
  <w:footnote w:type="continuationSeparator" w:id="0">
    <w:p w:rsidR="00AA2385" w:rsidRDefault="00AA2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7"/>
        <w:szCs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8-30'}"/>
    <w:docVar w:name="attr1#Наименование" w:val="VARCHAR#О создании муниципального бюджетного учреждения &quot;Молодежный спортивно-технический центр&quot;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87287=Войтко Дина Евгеньевна - начальник отдела ФК и С"/>
    <w:docVar w:name="attr4#Дата поступления" w:val="DATE#{d '2016-08-30'}"/>
    <w:docVar w:name="attr5#Бланк" w:val="OID_TYPE#"/>
    <w:docVar w:name="attr6#Номер документа" w:val="VARCHAR#1356"/>
    <w:docVar w:name="attr7#Дата подписания" w:val="DATE#{d '2016-08-30'}"/>
    <w:docVar w:name="ESED_ActEdition" w:val="2"/>
    <w:docVar w:name="ESED_AutorEdition" w:val="Полякова Нина Васильевна"/>
    <w:docVar w:name="ESED_Edition" w:val="2"/>
    <w:docVar w:name="ESED_IDnum" w:val="21/2016-2115"/>
    <w:docVar w:name="ESED_Lock" w:val="1"/>
    <w:docVar w:name="SPD_Annotation" w:val="N 1356 от 30.08.2016 21/2016-2115(2)#О создании муниципального бюджетного учреждения &quot;Молодежный спортивно-технический центр&quot; муниципального образования &quot;Невельский городской округ&quot;#Постановления администрации Невельского Городского округа   Войтко Дина Евгеньевна - начальник отдела ФК и С#Дата создания редакции: 30.08.2016"/>
    <w:docVar w:name="SPD_AreaName" w:val="Документ (ЕСЭД)"/>
    <w:docVar w:name="SPD_hostURL" w:val="storm"/>
    <w:docVar w:name="SPD_NumDoc" w:val="620297433"/>
    <w:docVar w:name="SPD_vDir" w:val="spd"/>
  </w:docVars>
  <w:rsids>
    <w:rsidRoot w:val="00630DA8"/>
    <w:rsid w:val="00062B05"/>
    <w:rsid w:val="00150FF2"/>
    <w:rsid w:val="0029304D"/>
    <w:rsid w:val="00330162"/>
    <w:rsid w:val="0035018B"/>
    <w:rsid w:val="00630DA8"/>
    <w:rsid w:val="0074232E"/>
    <w:rsid w:val="007A470E"/>
    <w:rsid w:val="007C34AD"/>
    <w:rsid w:val="009E7651"/>
    <w:rsid w:val="00AA2385"/>
    <w:rsid w:val="00CB04FC"/>
    <w:rsid w:val="00D01797"/>
    <w:rsid w:val="00E269BE"/>
    <w:rsid w:val="00F1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75C7A-341F-4EB4-B058-C7B9062A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DA8"/>
    <w:pPr>
      <w:spacing w:after="0" w:line="240" w:lineRule="auto"/>
    </w:pPr>
    <w:rPr>
      <w:sz w:val="24"/>
      <w:szCs w:val="24"/>
    </w:rPr>
  </w:style>
  <w:style w:type="paragraph" w:styleId="6">
    <w:name w:val="heading 6"/>
    <w:basedOn w:val="a"/>
    <w:next w:val="a"/>
    <w:link w:val="60"/>
    <w:uiPriority w:val="99"/>
    <w:qFormat/>
    <w:rsid w:val="00630DA8"/>
    <w:pPr>
      <w:keepNext/>
      <w:spacing w:after="240"/>
      <w:jc w:val="center"/>
      <w:outlineLvl w:val="5"/>
    </w:pPr>
    <w:rPr>
      <w:b/>
      <w:bCs/>
      <w:caps/>
      <w:smallCaps/>
      <w:sz w:val="28"/>
      <w:szCs w:val="28"/>
    </w:rPr>
  </w:style>
  <w:style w:type="paragraph" w:styleId="7">
    <w:name w:val="heading 7"/>
    <w:basedOn w:val="a"/>
    <w:next w:val="a"/>
    <w:link w:val="70"/>
    <w:uiPriority w:val="99"/>
    <w:qFormat/>
    <w:rsid w:val="00630DA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30DA8"/>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30DA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630DA8"/>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630DA8"/>
    <w:rPr>
      <w:color w:val="0000FF"/>
      <w:u w:val="single"/>
    </w:rPr>
  </w:style>
  <w:style w:type="paragraph" w:styleId="a8">
    <w:name w:val="Balloon Text"/>
    <w:basedOn w:val="a"/>
    <w:link w:val="a9"/>
    <w:uiPriority w:val="99"/>
    <w:semiHidden/>
    <w:rsid w:val="007A470E"/>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62B6D5098A7BB79E2788128CE8553286E877B38CBAFF79D2F96C249Al1w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hyperlink" Target="consultantplus://offline/ref=2362B6D5098A7BB79E2788128CE8553286E971BF81BBFF79D2F96C249Al1w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62B6D5098A7BB79E2788128CE8553286E972BA80BEFF79D2F96C249Al1wCF" TargetMode="External"/><Relationship Id="rId5" Type="http://schemas.openxmlformats.org/officeDocument/2006/relationships/footnotes" Target="footnotes.xml"/><Relationship Id="rId10" Type="http://schemas.openxmlformats.org/officeDocument/2006/relationships/hyperlink" Target="consultantplus://offline/ref=2362B6D5098A7BB79E2788128CE8553286E971BF81BBFF79D2F96C249A1C60214E6B51A3C25E1D94l2w1F" TargetMode="External"/><Relationship Id="rId4" Type="http://schemas.openxmlformats.org/officeDocument/2006/relationships/webSettings" Target="webSettings.xml"/><Relationship Id="rId9" Type="http://schemas.openxmlformats.org/officeDocument/2006/relationships/hyperlink" Target="consultantplus://offline/ref=2362B6D5098A7BB79E2788128CE8553286E877B38CBAFF79D2F96C249Al1w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4953</Words>
  <Characters>28233</Characters>
  <Application>Microsoft Office Word</Application>
  <DocSecurity>0</DocSecurity>
  <Lines>235</Lines>
  <Paragraphs>66</Paragraphs>
  <ScaleCrop>false</ScaleCrop>
  <Company>Администрация. Невельск</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2016-08-30T05:48:00Z</cp:lastPrinted>
  <dcterms:created xsi:type="dcterms:W3CDTF">2025-01-29T01:16:00Z</dcterms:created>
  <dcterms:modified xsi:type="dcterms:W3CDTF">2025-01-29T01:16:00Z</dcterms:modified>
</cp:coreProperties>
</file>