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3A" w:rsidRDefault="00A53B3E" w:rsidP="00F6293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93A" w:rsidRDefault="00F6293A" w:rsidP="00F6293A">
      <w:pPr>
        <w:jc w:val="center"/>
        <w:rPr>
          <w:lang w:val="en-US"/>
        </w:rPr>
      </w:pPr>
    </w:p>
    <w:p w:rsidR="00F6293A" w:rsidRDefault="00F6293A" w:rsidP="00F6293A">
      <w:pPr>
        <w:jc w:val="center"/>
        <w:rPr>
          <w:lang w:val="en-US"/>
        </w:rPr>
      </w:pPr>
    </w:p>
    <w:p w:rsidR="00F6293A" w:rsidRDefault="00F6293A" w:rsidP="00F6293A">
      <w:pPr>
        <w:jc w:val="center"/>
        <w:rPr>
          <w:lang w:val="en-US"/>
        </w:rPr>
      </w:pPr>
    </w:p>
    <w:p w:rsidR="00F6293A" w:rsidRDefault="00F6293A" w:rsidP="00F6293A">
      <w:pPr>
        <w:jc w:val="center"/>
        <w:rPr>
          <w:lang w:val="en-US"/>
        </w:rPr>
      </w:pPr>
    </w:p>
    <w:p w:rsidR="00F6293A" w:rsidRDefault="00F6293A" w:rsidP="00F6293A">
      <w:pPr>
        <w:jc w:val="center"/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860"/>
      </w:tblGrid>
      <w:tr w:rsidR="00F6293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568" w:type="dxa"/>
            <w:gridSpan w:val="2"/>
          </w:tcPr>
          <w:p w:rsidR="00F6293A" w:rsidRDefault="00F6293A" w:rsidP="009D3DA5">
            <w:pPr>
              <w:pStyle w:val="7"/>
            </w:pPr>
            <w:r>
              <w:t>ПОСТАНОВЛЕНИЕ</w:t>
            </w:r>
          </w:p>
          <w:p w:rsidR="00F6293A" w:rsidRDefault="00F6293A" w:rsidP="009D3DA5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6293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568" w:type="dxa"/>
            <w:gridSpan w:val="2"/>
          </w:tcPr>
          <w:p w:rsidR="00F6293A" w:rsidRDefault="00A53B3E" w:rsidP="009D3DA5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293A" w:rsidRDefault="00F6293A" w:rsidP="00F6293A">
                                  <w:r>
                                    <w:t>1372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6293A" w:rsidRDefault="00F6293A" w:rsidP="00F6293A">
                            <w:r>
                              <w:t>1372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293A" w:rsidRDefault="00F6293A" w:rsidP="00F6293A">
                                  <w:r>
                                    <w:t>27.10.2015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6293A" w:rsidRDefault="00F6293A" w:rsidP="00F6293A">
                            <w:r>
                              <w:t>27.10.2015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293A">
              <w:rPr>
                <w:rFonts w:ascii="Courier New" w:hAnsi="Courier New" w:cs="Courier New"/>
              </w:rPr>
              <w:t>от              №</w:t>
            </w:r>
          </w:p>
          <w:p w:rsidR="00F6293A" w:rsidRDefault="00F6293A" w:rsidP="009D3DA5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6293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708" w:type="dxa"/>
          </w:tcPr>
          <w:p w:rsidR="00F6293A" w:rsidRDefault="00F6293A" w:rsidP="009D3DA5">
            <w:pPr>
              <w:spacing w:after="240"/>
              <w:jc w:val="center"/>
            </w:pPr>
          </w:p>
        </w:tc>
        <w:tc>
          <w:tcPr>
            <w:tcW w:w="4860" w:type="dxa"/>
          </w:tcPr>
          <w:p w:rsidR="00F6293A" w:rsidRDefault="00F6293A" w:rsidP="009D3DA5">
            <w:pPr>
              <w:spacing w:after="240"/>
              <w:ind w:left="539"/>
              <w:jc w:val="center"/>
            </w:pPr>
          </w:p>
        </w:tc>
      </w:tr>
      <w:tr w:rsidR="00F6293A" w:rsidRPr="00F6293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708" w:type="dxa"/>
          </w:tcPr>
          <w:p w:rsidR="00F6293A" w:rsidRPr="00F6293A" w:rsidRDefault="00F6293A" w:rsidP="009D3DA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Pr="00F6293A">
              <w:rPr>
                <w:sz w:val="28"/>
                <w:szCs w:val="28"/>
              </w:rPr>
              <w:t xml:space="preserve"> Перечень м</w:t>
            </w:r>
            <w:r>
              <w:rPr>
                <w:sz w:val="28"/>
                <w:szCs w:val="28"/>
              </w:rPr>
              <w:t xml:space="preserve">униципальных, государственных услуг функций </w:t>
            </w:r>
            <w:r w:rsidRPr="00F6293A">
              <w:rPr>
                <w:sz w:val="28"/>
                <w:szCs w:val="28"/>
              </w:rPr>
              <w:t>муни</w:t>
            </w:r>
            <w:r>
              <w:rPr>
                <w:sz w:val="28"/>
                <w:szCs w:val="28"/>
              </w:rPr>
              <w:t>ципального контроля (надзора),</w:t>
            </w:r>
            <w:r w:rsidRPr="00F6293A">
              <w:rPr>
                <w:sz w:val="28"/>
                <w:szCs w:val="28"/>
              </w:rPr>
              <w:t xml:space="preserve"> предоставляемых и исполняемых органами местного самоуправления муниципального образовани</w:t>
            </w:r>
            <w:r>
              <w:rPr>
                <w:sz w:val="28"/>
                <w:szCs w:val="28"/>
              </w:rPr>
              <w:t xml:space="preserve">я «Невельский городской округ», утвержденный постановлением </w:t>
            </w:r>
            <w:r w:rsidRPr="00F6293A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 Невельского городского округа</w:t>
            </w:r>
            <w:r w:rsidRPr="00F6293A">
              <w:rPr>
                <w:sz w:val="28"/>
                <w:szCs w:val="28"/>
              </w:rPr>
              <w:t xml:space="preserve"> от 21.08.2015 № 1115</w:t>
            </w:r>
          </w:p>
        </w:tc>
        <w:tc>
          <w:tcPr>
            <w:tcW w:w="4860" w:type="dxa"/>
          </w:tcPr>
          <w:p w:rsidR="00F6293A" w:rsidRPr="00F6293A" w:rsidRDefault="00F6293A" w:rsidP="009D3DA5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F6293A" w:rsidRPr="00F6293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568" w:type="dxa"/>
            <w:gridSpan w:val="2"/>
          </w:tcPr>
          <w:p w:rsidR="00F6293A" w:rsidRPr="00F6293A" w:rsidRDefault="00F6293A" w:rsidP="009D3DA5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</w:tbl>
    <w:p w:rsidR="00F6293A" w:rsidRDefault="00F6293A" w:rsidP="00F6293A">
      <w:pPr>
        <w:ind w:firstLine="567"/>
        <w:jc w:val="both"/>
        <w:rPr>
          <w:sz w:val="28"/>
          <w:szCs w:val="28"/>
        </w:rPr>
      </w:pPr>
      <w:r w:rsidRPr="00F6293A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в целях приведения в соответствие с действующим законодательством, рассмотрев письмо Агентства по информационным технологиям и связи  по Сахалинской области от 02.10.2015г.  №1484, руководствуясь ст. ст.44, 45 Устава МО «Невельский городской округ», администрация Невельского городского округа </w:t>
      </w:r>
    </w:p>
    <w:p w:rsidR="00F6293A" w:rsidRDefault="00F6293A" w:rsidP="00F6293A">
      <w:pPr>
        <w:jc w:val="both"/>
        <w:rPr>
          <w:sz w:val="28"/>
          <w:szCs w:val="28"/>
        </w:rPr>
      </w:pPr>
    </w:p>
    <w:p w:rsidR="00F6293A" w:rsidRDefault="00F6293A" w:rsidP="00F6293A">
      <w:pPr>
        <w:jc w:val="both"/>
        <w:rPr>
          <w:sz w:val="28"/>
          <w:szCs w:val="28"/>
        </w:rPr>
      </w:pPr>
      <w:r w:rsidRPr="00F6293A">
        <w:rPr>
          <w:sz w:val="28"/>
          <w:szCs w:val="28"/>
        </w:rPr>
        <w:t>ПОСТАНОВЛЯЕТ:</w:t>
      </w:r>
    </w:p>
    <w:p w:rsidR="00F6293A" w:rsidRPr="00F6293A" w:rsidRDefault="00F6293A" w:rsidP="00F6293A">
      <w:pPr>
        <w:ind w:firstLine="567"/>
        <w:jc w:val="both"/>
        <w:rPr>
          <w:sz w:val="28"/>
          <w:szCs w:val="28"/>
        </w:rPr>
      </w:pPr>
    </w:p>
    <w:p w:rsidR="00F6293A" w:rsidRPr="00F6293A" w:rsidRDefault="00F6293A" w:rsidP="00F6293A">
      <w:pPr>
        <w:ind w:firstLine="567"/>
        <w:jc w:val="both"/>
        <w:rPr>
          <w:sz w:val="28"/>
          <w:szCs w:val="28"/>
        </w:rPr>
      </w:pPr>
      <w:r w:rsidRPr="00F6293A">
        <w:rPr>
          <w:sz w:val="28"/>
          <w:szCs w:val="28"/>
        </w:rPr>
        <w:t>1.Внести изменения в Перечень муниципальных, государственных услуг и функций муниципального контроля (надзора), предоставляемых и исполняемых органами местного самоуправления МО «Невельский городской округ», утвержденный постановлением администрации Невельского городского округа от 21.08.2015г № 1115, следующего содержания:</w:t>
      </w:r>
    </w:p>
    <w:p w:rsidR="00F6293A" w:rsidRPr="00F6293A" w:rsidRDefault="00F6293A" w:rsidP="00F6293A">
      <w:pPr>
        <w:ind w:firstLine="567"/>
        <w:jc w:val="both"/>
        <w:rPr>
          <w:sz w:val="28"/>
          <w:szCs w:val="28"/>
        </w:rPr>
      </w:pPr>
      <w:r w:rsidRPr="00F6293A">
        <w:rPr>
          <w:sz w:val="28"/>
          <w:szCs w:val="28"/>
        </w:rPr>
        <w:t>1.1.пункт 26  изложить в следующей  редакции:</w:t>
      </w:r>
    </w:p>
    <w:p w:rsidR="00F6293A" w:rsidRPr="00F6293A" w:rsidRDefault="00F6293A" w:rsidP="00F6293A">
      <w:pPr>
        <w:ind w:firstLine="567"/>
        <w:jc w:val="both"/>
        <w:rPr>
          <w:sz w:val="28"/>
          <w:szCs w:val="28"/>
        </w:rPr>
      </w:pPr>
      <w:r w:rsidRPr="00F6293A">
        <w:rPr>
          <w:sz w:val="28"/>
          <w:szCs w:val="28"/>
        </w:rPr>
        <w:lastRenderedPageBreak/>
        <w:t xml:space="preserve">«Предоставление субсидии на возмещение затрат, связанных с доставкой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 для птицы.» </w:t>
      </w:r>
    </w:p>
    <w:p w:rsidR="00F6293A" w:rsidRPr="00F6293A" w:rsidRDefault="00F6293A" w:rsidP="00F6293A">
      <w:pPr>
        <w:ind w:firstLine="567"/>
        <w:jc w:val="both"/>
        <w:rPr>
          <w:sz w:val="28"/>
          <w:szCs w:val="28"/>
        </w:rPr>
      </w:pPr>
      <w:r w:rsidRPr="00F6293A">
        <w:rPr>
          <w:sz w:val="28"/>
          <w:szCs w:val="28"/>
        </w:rPr>
        <w:t>1.2.Исключить из Перечня муниципальных, государственных услуг и функций муниципального контроля (надзора), предоставляемых и исполняемых органами местного самоуправления МО «Невельский городской округ», утвержденного постановлением администрации Невельского городского округа от 21.08.2015г № 1115, пункты  под следующими порядковыми  номерами:</w:t>
      </w:r>
    </w:p>
    <w:p w:rsidR="00F6293A" w:rsidRPr="00F6293A" w:rsidRDefault="00F6293A" w:rsidP="00F6293A">
      <w:pPr>
        <w:ind w:firstLine="567"/>
        <w:jc w:val="both"/>
        <w:rPr>
          <w:sz w:val="28"/>
          <w:szCs w:val="28"/>
        </w:rPr>
      </w:pPr>
      <w:r w:rsidRPr="00F6293A">
        <w:rPr>
          <w:sz w:val="28"/>
          <w:szCs w:val="28"/>
        </w:rPr>
        <w:t xml:space="preserve"> -Пункт 88 «Исполнение судебных актов, предусматривающих обращение взыскания на средства муниципальных бюджетных учреждений  муниципального образования»</w:t>
      </w:r>
    </w:p>
    <w:p w:rsidR="00F6293A" w:rsidRPr="00F6293A" w:rsidRDefault="00F6293A" w:rsidP="00F6293A">
      <w:pPr>
        <w:ind w:firstLine="567"/>
        <w:jc w:val="both"/>
        <w:rPr>
          <w:sz w:val="28"/>
          <w:szCs w:val="28"/>
        </w:rPr>
      </w:pPr>
      <w:r w:rsidRPr="00F6293A">
        <w:rPr>
          <w:sz w:val="28"/>
          <w:szCs w:val="28"/>
        </w:rPr>
        <w:t>- Пункт 89 «Исполнение судебных актов по обращению взыскания на средства бюджета муниципального образования»</w:t>
      </w:r>
    </w:p>
    <w:p w:rsidR="00F6293A" w:rsidRPr="00F6293A" w:rsidRDefault="00F6293A" w:rsidP="00F6293A">
      <w:pPr>
        <w:ind w:firstLine="567"/>
        <w:jc w:val="both"/>
        <w:rPr>
          <w:sz w:val="28"/>
          <w:szCs w:val="28"/>
        </w:rPr>
      </w:pPr>
      <w:r w:rsidRPr="00F6293A">
        <w:rPr>
          <w:sz w:val="28"/>
          <w:szCs w:val="28"/>
        </w:rPr>
        <w:t xml:space="preserve">1.3.Пункт 90 «Установление и выплата пенсии за выслугу лет лицам, замещавших муниципальные должности и должности муниципальной службы» считать соответственно пунктом 88 </w:t>
      </w:r>
    </w:p>
    <w:p w:rsidR="00F6293A" w:rsidRPr="00F6293A" w:rsidRDefault="00F6293A" w:rsidP="00F6293A">
      <w:pPr>
        <w:ind w:firstLine="567"/>
        <w:jc w:val="both"/>
        <w:rPr>
          <w:sz w:val="28"/>
          <w:szCs w:val="28"/>
        </w:rPr>
      </w:pPr>
      <w:r w:rsidRPr="00F6293A">
        <w:rPr>
          <w:sz w:val="28"/>
          <w:szCs w:val="28"/>
        </w:rPr>
        <w:t>1.4.Дополнить Перечень муниципальных, государственных услуг и функций муниципального контроля (надзора), предоставляемых и исполняемых органами местного самоуправления МО «Невельский городской округ», утвержденный  постановлением администрации Невельского городского округа от 21.08.2015г №1115, пунктом 89 следующего содержания»:</w:t>
      </w:r>
    </w:p>
    <w:p w:rsidR="00F6293A" w:rsidRPr="00F6293A" w:rsidRDefault="00F6293A" w:rsidP="00F6293A">
      <w:pPr>
        <w:ind w:firstLine="567"/>
        <w:jc w:val="both"/>
        <w:rPr>
          <w:color w:val="000000"/>
          <w:sz w:val="28"/>
          <w:szCs w:val="28"/>
        </w:rPr>
      </w:pPr>
      <w:r w:rsidRPr="00F6293A">
        <w:rPr>
          <w:sz w:val="28"/>
          <w:szCs w:val="28"/>
        </w:rPr>
        <w:t xml:space="preserve"> </w:t>
      </w:r>
      <w:r w:rsidRPr="00F6293A">
        <w:rPr>
          <w:color w:val="000000"/>
          <w:sz w:val="28"/>
          <w:szCs w:val="28"/>
        </w:rPr>
        <w:t>«</w:t>
      </w:r>
      <w:r w:rsidRPr="00F6293A">
        <w:rPr>
          <w:color w:val="000000"/>
          <w:sz w:val="28"/>
          <w:szCs w:val="28"/>
          <w:shd w:val="clear" w:color="auto" w:fill="FFFFFF"/>
        </w:rPr>
        <w:t>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«Невельский городской округ»</w:t>
      </w:r>
    </w:p>
    <w:p w:rsidR="00F6293A" w:rsidRPr="00F6293A" w:rsidRDefault="00F6293A" w:rsidP="00F6293A">
      <w:pPr>
        <w:jc w:val="both"/>
        <w:rPr>
          <w:sz w:val="28"/>
          <w:szCs w:val="28"/>
        </w:rPr>
      </w:pPr>
    </w:p>
    <w:p w:rsidR="00F6293A" w:rsidRPr="00F6293A" w:rsidRDefault="00F6293A" w:rsidP="00F6293A">
      <w:pPr>
        <w:ind w:firstLine="567"/>
        <w:jc w:val="both"/>
        <w:rPr>
          <w:sz w:val="28"/>
          <w:szCs w:val="28"/>
        </w:rPr>
      </w:pPr>
      <w:r w:rsidRPr="00F6293A">
        <w:rPr>
          <w:sz w:val="28"/>
          <w:szCs w:val="28"/>
        </w:rPr>
        <w:t>2.Настоящее постановление опубликовать в газете «Невельские новости», разместить на официальном сайте администрации Невельского городского округа.</w:t>
      </w:r>
    </w:p>
    <w:p w:rsidR="00F6293A" w:rsidRPr="00F6293A" w:rsidRDefault="00F6293A" w:rsidP="00F6293A">
      <w:pPr>
        <w:ind w:firstLine="567"/>
        <w:jc w:val="both"/>
        <w:rPr>
          <w:sz w:val="28"/>
          <w:szCs w:val="28"/>
        </w:rPr>
      </w:pPr>
      <w:r w:rsidRPr="00F6293A">
        <w:rPr>
          <w:sz w:val="28"/>
          <w:szCs w:val="28"/>
        </w:rPr>
        <w:t>3.Контроль за исполнением настоящего постановления возложить на вице-мэра Невельского городского округа  Сидорук Т.З.</w:t>
      </w:r>
    </w:p>
    <w:p w:rsidR="00F6293A" w:rsidRPr="00F6293A" w:rsidRDefault="00F6293A" w:rsidP="00F6293A">
      <w:pPr>
        <w:ind w:firstLine="567"/>
        <w:jc w:val="both"/>
        <w:rPr>
          <w:sz w:val="28"/>
          <w:szCs w:val="28"/>
        </w:rPr>
      </w:pPr>
    </w:p>
    <w:p w:rsidR="00F6293A" w:rsidRDefault="00F6293A" w:rsidP="00F6293A">
      <w:pPr>
        <w:jc w:val="both"/>
        <w:rPr>
          <w:sz w:val="28"/>
          <w:szCs w:val="28"/>
        </w:rPr>
      </w:pPr>
    </w:p>
    <w:p w:rsidR="00F6293A" w:rsidRDefault="00F6293A" w:rsidP="00F6293A">
      <w:pPr>
        <w:jc w:val="both"/>
        <w:rPr>
          <w:sz w:val="28"/>
          <w:szCs w:val="28"/>
        </w:rPr>
      </w:pPr>
    </w:p>
    <w:p w:rsidR="00F6293A" w:rsidRPr="00F6293A" w:rsidRDefault="00F6293A" w:rsidP="00F6293A">
      <w:pPr>
        <w:jc w:val="both"/>
        <w:rPr>
          <w:sz w:val="28"/>
          <w:szCs w:val="28"/>
        </w:rPr>
      </w:pPr>
    </w:p>
    <w:p w:rsidR="00F6293A" w:rsidRPr="00F6293A" w:rsidRDefault="00F6293A" w:rsidP="00F6293A">
      <w:pPr>
        <w:jc w:val="both"/>
        <w:rPr>
          <w:sz w:val="28"/>
          <w:szCs w:val="28"/>
        </w:rPr>
      </w:pPr>
      <w:r w:rsidRPr="00F6293A">
        <w:rPr>
          <w:sz w:val="28"/>
          <w:szCs w:val="28"/>
        </w:rPr>
        <w:t>Мэр Невельского городского округа</w:t>
      </w:r>
      <w:r w:rsidRPr="00F6293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293A">
        <w:rPr>
          <w:sz w:val="28"/>
          <w:szCs w:val="28"/>
        </w:rPr>
        <w:t>В.Н.Пак</w:t>
      </w:r>
    </w:p>
    <w:p w:rsidR="00F6293A" w:rsidRDefault="00F6293A" w:rsidP="00F6293A">
      <w:pPr>
        <w:pStyle w:val="2"/>
        <w:spacing w:after="0"/>
        <w:ind w:left="0"/>
        <w:rPr>
          <w:sz w:val="24"/>
          <w:szCs w:val="24"/>
        </w:rPr>
      </w:pPr>
      <w:r>
        <w:rPr>
          <w:sz w:val="20"/>
          <w:szCs w:val="20"/>
        </w:rPr>
        <w:tab/>
      </w:r>
    </w:p>
    <w:p w:rsidR="00F6293A" w:rsidRDefault="00F6293A" w:rsidP="00F6293A">
      <w:pPr>
        <w:jc w:val="both"/>
      </w:pPr>
    </w:p>
    <w:p w:rsidR="00F6293A" w:rsidRDefault="00F6293A" w:rsidP="00F6293A">
      <w:pPr>
        <w:jc w:val="both"/>
      </w:pPr>
    </w:p>
    <w:p w:rsidR="00F6293A" w:rsidRDefault="00F6293A"/>
    <w:sectPr w:rsidR="00F6293A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97B" w:rsidRDefault="009E697B">
      <w:r>
        <w:separator/>
      </w:r>
    </w:p>
  </w:endnote>
  <w:endnote w:type="continuationSeparator" w:id="0">
    <w:p w:rsidR="009E697B" w:rsidRDefault="009E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97B" w:rsidRDefault="009E697B">
      <w:r>
        <w:separator/>
      </w:r>
    </w:p>
  </w:footnote>
  <w:footnote w:type="continuationSeparator" w:id="0">
    <w:p w:rsidR="009E697B" w:rsidRDefault="009E6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еречень муниципальных, государственных услуг функций муниципального контроля (надзора), предоставляемых и исполняемых органами местного самоуправления муниципального образования &quot;Невельский городской округ&quot;, утвержденный постановлением администрации Невельского городского округа от 21.08.2015 № 1115"/>
    <w:docVar w:name="attr2#Вид документа" w:val="OID_TYPE#620219325=Постановл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5-10-27'}"/>
    <w:docVar w:name="attr5#Бланк" w:val="OID_TYPE#"/>
    <w:docVar w:name="attr6#Номер документа" w:val="VARCHAR#1372"/>
    <w:docVar w:name="attr7#Дата подписания" w:val="DATE#{d '2015-10-27'}"/>
    <w:docVar w:name="ESED_IDnum" w:val="22/2015-2243"/>
    <w:docVar w:name="ESED_Lock" w:val="0"/>
    <w:docVar w:name="SPD_Annotation" w:val="N 1372 от 27.10.2015 22/2015-2243#О внесении изменений в Перечень муниципальных, государственных услуг функций муниципального контроля (надзора), предоставляемых и исполняемых органами местного самоуправления муниципального образования &quot;Невельский городской округ&quot;, утвержденный постановлением администрации Невельского городского округа от 21.08.2015 № 1115#Постановл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27.10.2015"/>
    <w:docVar w:name="SPD_AreaName" w:val="Документ (ЕСЭД)"/>
    <w:docVar w:name="SPD_hostURL" w:val="storm"/>
    <w:docVar w:name="SPD_NumDoc" w:val="620287713"/>
    <w:docVar w:name="SPD_vDir" w:val="spd"/>
  </w:docVars>
  <w:rsids>
    <w:rsidRoot w:val="00F6293A"/>
    <w:rsid w:val="00784A30"/>
    <w:rsid w:val="009D3DA5"/>
    <w:rsid w:val="009E697B"/>
    <w:rsid w:val="00A025D1"/>
    <w:rsid w:val="00A53B3E"/>
    <w:rsid w:val="00AD4D38"/>
    <w:rsid w:val="00E269BE"/>
    <w:rsid w:val="00F6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89355C-5710-4FAC-A61D-C600B894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93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6293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6293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6293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629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6293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6293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2803</Characters>
  <Application>Microsoft Office Word</Application>
  <DocSecurity>0</DocSecurity>
  <Lines>23</Lines>
  <Paragraphs>6</Paragraphs>
  <ScaleCrop>false</ScaleCrop>
  <Company>Администрация. Невельск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2025-01-30T04:35:00Z</dcterms:created>
  <dcterms:modified xsi:type="dcterms:W3CDTF">2025-01-30T04:35:00Z</dcterms:modified>
</cp:coreProperties>
</file>