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2E" w:rsidRDefault="007945C6" w:rsidP="006F7B2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B2E" w:rsidRDefault="006F7B2E" w:rsidP="006F7B2E">
      <w:pPr>
        <w:jc w:val="center"/>
        <w:rPr>
          <w:lang w:val="en-US"/>
        </w:rPr>
      </w:pPr>
    </w:p>
    <w:p w:rsidR="006F7B2E" w:rsidRDefault="006F7B2E" w:rsidP="006F7B2E">
      <w:pPr>
        <w:jc w:val="center"/>
        <w:rPr>
          <w:lang w:val="en-US"/>
        </w:rPr>
      </w:pPr>
    </w:p>
    <w:p w:rsidR="006F7B2E" w:rsidRDefault="006F7B2E" w:rsidP="006F7B2E">
      <w:pPr>
        <w:jc w:val="center"/>
        <w:rPr>
          <w:lang w:val="en-US"/>
        </w:rPr>
      </w:pPr>
    </w:p>
    <w:p w:rsidR="006F7B2E" w:rsidRDefault="006F7B2E" w:rsidP="006F7B2E">
      <w:pPr>
        <w:jc w:val="center"/>
        <w:rPr>
          <w:lang w:val="en-US"/>
        </w:rPr>
      </w:pPr>
    </w:p>
    <w:p w:rsidR="006F7B2E" w:rsidRDefault="006F7B2E" w:rsidP="006F7B2E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F7B2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F7B2E" w:rsidRDefault="006F7B2E" w:rsidP="008D556F">
            <w:pPr>
              <w:pStyle w:val="7"/>
            </w:pPr>
            <w:r>
              <w:t>ПОСТАНОВЛЕНИЕ</w:t>
            </w:r>
          </w:p>
          <w:p w:rsidR="006F7B2E" w:rsidRDefault="006F7B2E" w:rsidP="008D556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F7B2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F7B2E" w:rsidRDefault="007945C6" w:rsidP="008D556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7B2E" w:rsidRDefault="0019686B" w:rsidP="006F7B2E">
                                  <w:r>
                                    <w:t>1472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F7B2E" w:rsidRDefault="0019686B" w:rsidP="006F7B2E">
                            <w:r>
                              <w:t>1472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7B2E" w:rsidRDefault="0019686B" w:rsidP="006F7B2E">
                                  <w:r>
                                    <w:t>16.12.2014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F7B2E" w:rsidRDefault="0019686B" w:rsidP="006F7B2E">
                            <w:r>
                              <w:t>16.12.2014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7B2E">
              <w:rPr>
                <w:rFonts w:ascii="Courier New" w:hAnsi="Courier New" w:cs="Courier New"/>
              </w:rPr>
              <w:t>от              №</w:t>
            </w:r>
          </w:p>
          <w:p w:rsidR="006F7B2E" w:rsidRDefault="006F7B2E" w:rsidP="008D556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F7B2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F7B2E" w:rsidRDefault="006F7B2E" w:rsidP="008D556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F7B2E" w:rsidRDefault="006F7B2E" w:rsidP="008D556F">
            <w:pPr>
              <w:spacing w:after="240"/>
              <w:ind w:left="539"/>
              <w:jc w:val="center"/>
            </w:pPr>
          </w:p>
        </w:tc>
      </w:tr>
      <w:tr w:rsidR="006F7B2E" w:rsidRPr="006F7B2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F7B2E" w:rsidRPr="006F7B2E" w:rsidRDefault="006F7B2E" w:rsidP="006F7B2E">
            <w:pPr>
              <w:jc w:val="both"/>
              <w:rPr>
                <w:sz w:val="28"/>
                <w:szCs w:val="28"/>
              </w:rPr>
            </w:pPr>
            <w:r w:rsidRPr="006F7B2E">
              <w:rPr>
                <w:sz w:val="28"/>
                <w:szCs w:val="28"/>
              </w:rPr>
              <w:t xml:space="preserve">О внесении изменений в постановление администрации Невельского городского округа от 18.01.2013 г. № 43 «Об утверждении муниципальной программы «Доступная среда в муниципальном образовании «Невельский городской округ» на 2013-2018 годы» (в редакции постановления администрации Невельского городского округа от 23.08.2013 № 1233) </w:t>
            </w:r>
          </w:p>
        </w:tc>
        <w:tc>
          <w:tcPr>
            <w:tcW w:w="5103" w:type="dxa"/>
          </w:tcPr>
          <w:p w:rsidR="006F7B2E" w:rsidRPr="006F7B2E" w:rsidRDefault="006F7B2E" w:rsidP="006F7B2E">
            <w:pPr>
              <w:jc w:val="both"/>
              <w:rPr>
                <w:sz w:val="28"/>
                <w:szCs w:val="28"/>
              </w:rPr>
            </w:pPr>
          </w:p>
        </w:tc>
      </w:tr>
      <w:tr w:rsidR="006F7B2E" w:rsidRPr="006F7B2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F7B2E" w:rsidRPr="006F7B2E" w:rsidRDefault="006F7B2E" w:rsidP="006F7B2E">
            <w:pPr>
              <w:jc w:val="both"/>
              <w:rPr>
                <w:sz w:val="28"/>
                <w:szCs w:val="28"/>
              </w:rPr>
            </w:pPr>
          </w:p>
        </w:tc>
      </w:tr>
    </w:tbl>
    <w:p w:rsidR="006F7B2E" w:rsidRPr="006F7B2E" w:rsidRDefault="006F7B2E" w:rsidP="006F7B2E">
      <w:pPr>
        <w:ind w:firstLine="708"/>
        <w:jc w:val="both"/>
        <w:rPr>
          <w:sz w:val="28"/>
          <w:szCs w:val="28"/>
        </w:rPr>
      </w:pPr>
      <w:r w:rsidRPr="006F7B2E">
        <w:rPr>
          <w:sz w:val="28"/>
          <w:szCs w:val="28"/>
        </w:rPr>
        <w:t xml:space="preserve">В целях реализации государственной политики в области социальной защиты инвалидов и решения вопросов, связанных с проблемами жизнедеятельности маломобильных групп населения Невельского городского округа, </w:t>
      </w:r>
      <w:r>
        <w:rPr>
          <w:sz w:val="28"/>
          <w:szCs w:val="28"/>
        </w:rPr>
        <w:t>руководствуясь статьями 44,</w:t>
      </w:r>
      <w:r w:rsidRPr="006F7B2E">
        <w:rPr>
          <w:sz w:val="28"/>
          <w:szCs w:val="28"/>
        </w:rPr>
        <w:t xml:space="preserve"> 45 Устава муниципального образования «Невельский городской округ», администрация Невельского городского округа </w:t>
      </w:r>
    </w:p>
    <w:p w:rsidR="006F7B2E" w:rsidRPr="006F7B2E" w:rsidRDefault="006F7B2E" w:rsidP="006F7B2E">
      <w:pPr>
        <w:jc w:val="both"/>
        <w:rPr>
          <w:sz w:val="28"/>
          <w:szCs w:val="28"/>
        </w:rPr>
      </w:pPr>
    </w:p>
    <w:p w:rsidR="006F7B2E" w:rsidRPr="006F7B2E" w:rsidRDefault="006F7B2E" w:rsidP="006F7B2E">
      <w:pPr>
        <w:jc w:val="both"/>
        <w:rPr>
          <w:sz w:val="28"/>
          <w:szCs w:val="28"/>
        </w:rPr>
      </w:pPr>
      <w:r w:rsidRPr="006F7B2E">
        <w:rPr>
          <w:sz w:val="28"/>
          <w:szCs w:val="28"/>
        </w:rPr>
        <w:t>ПОСТАНОВЛЯЕТ:</w:t>
      </w:r>
    </w:p>
    <w:p w:rsidR="006F7B2E" w:rsidRPr="006F7B2E" w:rsidRDefault="006F7B2E" w:rsidP="006F7B2E">
      <w:pPr>
        <w:jc w:val="both"/>
        <w:rPr>
          <w:sz w:val="28"/>
          <w:szCs w:val="28"/>
        </w:rPr>
      </w:pPr>
    </w:p>
    <w:p w:rsidR="006F7B2E" w:rsidRPr="006F7B2E" w:rsidRDefault="006F7B2E" w:rsidP="006F7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F7B2E">
        <w:rPr>
          <w:sz w:val="28"/>
          <w:szCs w:val="28"/>
        </w:rPr>
        <w:t>Внести в постановление администрации Невельского городского округа от 18.01.2013 г. № 43 «Об утверждении муниципальной программы «Доступная среда в муниципальном образовании «Невельский городской округ» на 2013-2018 годы»» (в редакции постановления администрации Невельского городско</w:t>
      </w:r>
      <w:r>
        <w:rPr>
          <w:sz w:val="28"/>
          <w:szCs w:val="28"/>
        </w:rPr>
        <w:t>го округа от 23.08.2013 № 1233)</w:t>
      </w:r>
      <w:r w:rsidRPr="006F7B2E">
        <w:rPr>
          <w:sz w:val="28"/>
          <w:szCs w:val="28"/>
        </w:rPr>
        <w:t>, следующие изменения:</w:t>
      </w:r>
    </w:p>
    <w:p w:rsidR="006F7B2E" w:rsidRPr="006F7B2E" w:rsidRDefault="006F7B2E" w:rsidP="006F7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Pr="006F7B2E">
        <w:rPr>
          <w:sz w:val="28"/>
          <w:szCs w:val="28"/>
        </w:rPr>
        <w:t>Паспорт муниципальной программы «Доступная среда в муниципальном образовании «Невельский городской округ» на 2013-2018 годы» изложить в редакции приложения № 1 к настоящему постановлению;</w:t>
      </w:r>
    </w:p>
    <w:p w:rsidR="006F7B2E" w:rsidRPr="006F7B2E" w:rsidRDefault="006F7B2E" w:rsidP="006F7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6F7B2E">
        <w:rPr>
          <w:sz w:val="28"/>
          <w:szCs w:val="28"/>
        </w:rPr>
        <w:t>Раздел 4 «Ресурсное обеспечение программы» муниципальной программы «Доступная среда в муниципальном образовании «Невельский городской округ» на 2013-2018 годы»» изложить в следующей редакции «Финансирование мероприятий Программы в 2014 году составляет 687,9 тыс. рублей, в том числе средств местного бюджета – 439 т.рублей, средств бюджета Сахалинской области -  248,9 т.рублей.»</w:t>
      </w:r>
    </w:p>
    <w:p w:rsidR="006F7B2E" w:rsidRPr="006F7B2E" w:rsidRDefault="006F7B2E" w:rsidP="006F7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6F7B2E">
        <w:rPr>
          <w:sz w:val="28"/>
          <w:szCs w:val="28"/>
        </w:rPr>
        <w:t>Приложение №1 «Перечень мероприятий и объемы финансовых средств программы «Доступная среда в муниципальном образовании «Невельский городской округ» на 2013-2018 годы» с распределением по каждому мероприятию, источниками и годам финансирования»» к программе «Доступная среда в муниципальном образовании «Невельский городской округ» на 2013-2018 годы» изложить в редакции приложения № 2 к настоящему постановлению;</w:t>
      </w:r>
    </w:p>
    <w:p w:rsidR="006F7B2E" w:rsidRPr="006F7B2E" w:rsidRDefault="006F7B2E" w:rsidP="006F7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6F7B2E">
        <w:rPr>
          <w:sz w:val="28"/>
          <w:szCs w:val="28"/>
        </w:rPr>
        <w:t>Приложение № 2 «Отчет о достижении количественных значений индикаторов результативности муниципальной программы «Доступная среда в муниципальном образовании «Невельский городской округ» на 2013 - 2018 годы»» к программе «Доступная среда в муниципальном образовании «Невельский городской округ» на 2013-2018 годы»  изложить в редакции приложения № 3 к настоящему постановлению;</w:t>
      </w:r>
    </w:p>
    <w:p w:rsidR="006F7B2E" w:rsidRPr="006F7B2E" w:rsidRDefault="006F7B2E" w:rsidP="006F7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6F7B2E">
        <w:rPr>
          <w:sz w:val="28"/>
          <w:szCs w:val="28"/>
        </w:rPr>
        <w:t>Приложение № 3 «Методика оценки эффективности реализации муниципальной программы «Доступная среда в муниципальном образовании «Невельский городской округ» на 2013-2018 годы»» к программе «Доступная среда в муниципальном образовании «Невельский городской округ» на 2013-2018 годы» изложить в редакции приложения № 4 к настоящему постановлению;</w:t>
      </w:r>
    </w:p>
    <w:p w:rsidR="006F7B2E" w:rsidRDefault="006F7B2E" w:rsidP="006F7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6F7B2E">
        <w:rPr>
          <w:sz w:val="28"/>
          <w:szCs w:val="28"/>
        </w:rPr>
        <w:t>Приложение № 4 «Индикаторы результативности муниципальной программы «Доступная среда в муниципальном образовании «Невельский городской округ» на 2013-2018 годы»» к программе «Доступная среда в муниципальном образовании «Невельский городской округ» на 2013-2018 годы» изложить в редакции приложения № 5 к настоящему постановлению.</w:t>
      </w:r>
    </w:p>
    <w:p w:rsidR="006F7B2E" w:rsidRPr="006F7B2E" w:rsidRDefault="006F7B2E" w:rsidP="006F7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F7B2E">
        <w:rPr>
          <w:sz w:val="28"/>
          <w:szCs w:val="28"/>
        </w:rPr>
        <w:t xml:space="preserve">Настоящее постановление опубликовать в газете «Невельские Новости», разместить на официальном сайте администрации Невельского  городского округа. </w:t>
      </w:r>
    </w:p>
    <w:p w:rsidR="006F7B2E" w:rsidRPr="006F7B2E" w:rsidRDefault="006F7B2E" w:rsidP="006F7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</w:t>
      </w:r>
      <w:r w:rsidRPr="006F7B2E">
        <w:rPr>
          <w:sz w:val="28"/>
          <w:szCs w:val="28"/>
        </w:rPr>
        <w:t xml:space="preserve"> постановления возложить на вице-мэра Невельского городского округа Копылова В.Е.</w:t>
      </w:r>
    </w:p>
    <w:p w:rsidR="006F7B2E" w:rsidRPr="006F7B2E" w:rsidRDefault="006F7B2E" w:rsidP="006F7B2E">
      <w:pPr>
        <w:jc w:val="both"/>
        <w:rPr>
          <w:sz w:val="28"/>
          <w:szCs w:val="28"/>
        </w:rPr>
      </w:pPr>
    </w:p>
    <w:p w:rsidR="006F7B2E" w:rsidRPr="006F7B2E" w:rsidRDefault="006F7B2E" w:rsidP="006F7B2E">
      <w:pPr>
        <w:jc w:val="both"/>
        <w:rPr>
          <w:sz w:val="28"/>
          <w:szCs w:val="28"/>
        </w:rPr>
      </w:pPr>
    </w:p>
    <w:p w:rsidR="006F7B2E" w:rsidRDefault="006F7B2E" w:rsidP="006F7B2E">
      <w:pPr>
        <w:jc w:val="both"/>
        <w:rPr>
          <w:sz w:val="28"/>
          <w:szCs w:val="28"/>
        </w:rPr>
      </w:pPr>
    </w:p>
    <w:p w:rsidR="006F7B2E" w:rsidRPr="006F7B2E" w:rsidRDefault="006F7B2E" w:rsidP="006F7B2E">
      <w:pPr>
        <w:jc w:val="both"/>
        <w:rPr>
          <w:sz w:val="28"/>
          <w:szCs w:val="28"/>
        </w:rPr>
      </w:pPr>
    </w:p>
    <w:p w:rsidR="006F7B2E" w:rsidRPr="006F7B2E" w:rsidRDefault="006F7B2E" w:rsidP="006F7B2E">
      <w:pPr>
        <w:jc w:val="both"/>
        <w:rPr>
          <w:sz w:val="28"/>
          <w:szCs w:val="28"/>
        </w:rPr>
      </w:pPr>
      <w:r w:rsidRPr="006F7B2E">
        <w:rPr>
          <w:sz w:val="28"/>
          <w:szCs w:val="28"/>
        </w:rPr>
        <w:t>Мэр Невельского 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7B2E">
        <w:rPr>
          <w:sz w:val="28"/>
          <w:szCs w:val="28"/>
        </w:rPr>
        <w:t>В.Н.Пак</w:t>
      </w:r>
    </w:p>
    <w:p w:rsidR="006F7B2E" w:rsidRPr="00507396" w:rsidRDefault="006F7B2E" w:rsidP="006F7B2E">
      <w:pPr>
        <w:rPr>
          <w:sz w:val="26"/>
          <w:szCs w:val="26"/>
        </w:rPr>
      </w:pPr>
    </w:p>
    <w:p w:rsidR="006F7B2E" w:rsidRDefault="006F7B2E" w:rsidP="006F7B2E">
      <w:pPr>
        <w:jc w:val="both"/>
      </w:pPr>
    </w:p>
    <w:p w:rsidR="006F7B2E" w:rsidRDefault="006F7B2E" w:rsidP="006F7B2E">
      <w:pPr>
        <w:jc w:val="both"/>
      </w:pPr>
    </w:p>
    <w:p w:rsidR="006F7B2E" w:rsidRDefault="006F7B2E" w:rsidP="006F7B2E">
      <w:pPr>
        <w:jc w:val="both"/>
      </w:pPr>
    </w:p>
    <w:p w:rsidR="009C43B2" w:rsidRDefault="009C43B2">
      <w:pPr>
        <w:sectPr w:rsidR="009C43B2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tbl>
      <w:tblPr>
        <w:tblW w:w="9701" w:type="dxa"/>
        <w:jc w:val="center"/>
        <w:tblLook w:val="0000" w:firstRow="0" w:lastRow="0" w:firstColumn="0" w:lastColumn="0" w:noHBand="0" w:noVBand="0"/>
      </w:tblPr>
      <w:tblGrid>
        <w:gridCol w:w="920"/>
        <w:gridCol w:w="920"/>
        <w:gridCol w:w="1800"/>
        <w:gridCol w:w="1004"/>
        <w:gridCol w:w="688"/>
        <w:gridCol w:w="688"/>
        <w:gridCol w:w="1131"/>
        <w:gridCol w:w="1131"/>
        <w:gridCol w:w="1131"/>
        <w:gridCol w:w="288"/>
      </w:tblGrid>
      <w:tr w:rsidR="009C43B2">
        <w:trPr>
          <w:trHeight w:val="255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" w:name="RANGE_A1_J45"/>
            <w:bookmarkEnd w:id="1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B2" w:rsidRDefault="009C43B2" w:rsidP="009C43B2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Приложение № 1 </w:t>
            </w:r>
          </w:p>
          <w:p w:rsidR="009C43B2" w:rsidRDefault="009C43B2" w:rsidP="009C43B2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 постановлению администрации </w:t>
            </w:r>
          </w:p>
          <w:p w:rsidR="009C43B2" w:rsidRDefault="009C43B2" w:rsidP="009C43B2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Невельского городского округа </w:t>
            </w:r>
          </w:p>
          <w:p w:rsidR="009C43B2" w:rsidRDefault="009C43B2" w:rsidP="009C43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Pr="009C43B2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6.12.2014г.  № 1472</w:t>
            </w:r>
          </w:p>
        </w:tc>
      </w:tr>
      <w:tr w:rsidR="009C43B2">
        <w:trPr>
          <w:trHeight w:val="255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3B2">
        <w:trPr>
          <w:trHeight w:val="255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3B2">
        <w:trPr>
          <w:trHeight w:val="255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3B2">
        <w:trPr>
          <w:trHeight w:val="255"/>
          <w:jc w:val="center"/>
        </w:trPr>
        <w:tc>
          <w:tcPr>
            <w:tcW w:w="970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P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43B2">
              <w:rPr>
                <w:rFonts w:ascii="Arial CYR" w:hAnsi="Arial CYR" w:cs="Arial CYR"/>
                <w:sz w:val="20"/>
                <w:szCs w:val="20"/>
              </w:rPr>
              <w:t xml:space="preserve">ПАСПОРТ </w:t>
            </w:r>
          </w:p>
        </w:tc>
      </w:tr>
      <w:tr w:rsidR="009C43B2">
        <w:trPr>
          <w:trHeight w:val="255"/>
          <w:jc w:val="center"/>
        </w:trPr>
        <w:tc>
          <w:tcPr>
            <w:tcW w:w="970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P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43B2">
              <w:rPr>
                <w:rFonts w:ascii="Arial CYR" w:hAnsi="Arial CYR" w:cs="Arial CYR"/>
                <w:sz w:val="20"/>
                <w:szCs w:val="20"/>
              </w:rPr>
              <w:t xml:space="preserve">МУНИЦИПАЛЬНОЙ  ПРОГРАММЫ </w:t>
            </w:r>
          </w:p>
        </w:tc>
      </w:tr>
      <w:tr w:rsidR="009C43B2">
        <w:trPr>
          <w:trHeight w:val="480"/>
          <w:jc w:val="center"/>
        </w:trPr>
        <w:tc>
          <w:tcPr>
            <w:tcW w:w="97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B2" w:rsidRP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43B2">
              <w:rPr>
                <w:rFonts w:ascii="Arial CYR" w:hAnsi="Arial CYR" w:cs="Arial CYR"/>
                <w:sz w:val="20"/>
                <w:szCs w:val="20"/>
              </w:rPr>
              <w:t>"Доступная среда в муниципальном образовании "Невельский городской округ" на 2013-2018 годы".</w:t>
            </w:r>
          </w:p>
        </w:tc>
      </w:tr>
      <w:tr w:rsidR="009C43B2">
        <w:trPr>
          <w:trHeight w:val="255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3B2">
        <w:trPr>
          <w:trHeight w:val="634"/>
          <w:jc w:val="center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Наименование  Программы </w:t>
            </w: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"Доступная среда в муниципальном образовании "Невельский городской округ" на 2013-2018 годы"</w:t>
            </w:r>
          </w:p>
        </w:tc>
      </w:tr>
      <w:tr w:rsidR="009C43B2">
        <w:trPr>
          <w:trHeight w:val="765"/>
          <w:jc w:val="center"/>
        </w:trPr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Основание разработки Программы</w:t>
            </w: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1. Федеральный закон от 24.11.1995 № 181 -ФЗ " О социальной защите инвалидов в Российской Федерации"                          </w:t>
            </w:r>
          </w:p>
        </w:tc>
      </w:tr>
      <w:tr w:rsidR="009C43B2">
        <w:trPr>
          <w:trHeight w:val="1152"/>
          <w:jc w:val="center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2. Постановление правительства Сахалинской области от 8.06.2012 г. № 277 " Об утверждении долгосрочной целевой программы Сахалинской области "Доступная среда в Сахалинской области на 2013 - 2018 годы".                                  </w:t>
            </w:r>
          </w:p>
        </w:tc>
      </w:tr>
      <w:tr w:rsidR="009C43B2">
        <w:trPr>
          <w:trHeight w:val="1320"/>
          <w:jc w:val="center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3.Распоряжение администрации Невельского городского округа от 23.07.2012 № 146 "О разработке долгосрочной муниципальной программы  "Доступная среда в муниципальном образовании "Невельский городской округ" на 2013-2018 годы"".</w:t>
            </w:r>
          </w:p>
        </w:tc>
      </w:tr>
      <w:tr w:rsidR="009C43B2">
        <w:trPr>
          <w:trHeight w:val="285"/>
          <w:jc w:val="center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Заказчик программы</w:t>
            </w: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Администрация Невельского городского округа </w:t>
            </w:r>
          </w:p>
        </w:tc>
      </w:tr>
      <w:tr w:rsidR="009C43B2">
        <w:trPr>
          <w:trHeight w:val="570"/>
          <w:jc w:val="center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Разработчик программы</w:t>
            </w: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Отдел опеки и попечительства администрации Невельского городского округа.</w:t>
            </w:r>
          </w:p>
        </w:tc>
      </w:tr>
      <w:tr w:rsidR="009C43B2">
        <w:trPr>
          <w:trHeight w:val="1232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Цели 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Создание для инвалидов и других маломобильных категорий граждан условий для безбарьерного доступа к объектам социальной, транспортной, инженерной инфраструктур, а также услугам в приоритетных направлениях жизнедеятельности, средствам   информации.</w:t>
            </w:r>
          </w:p>
        </w:tc>
      </w:tr>
      <w:tr w:rsidR="009C43B2">
        <w:trPr>
          <w:trHeight w:val="706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Усиление взаимодействия органов местного самоуправления Невельского городского округа с общественными организациями инвалидов.</w:t>
            </w:r>
          </w:p>
        </w:tc>
      </w:tr>
      <w:tr w:rsidR="009C43B2">
        <w:trPr>
          <w:trHeight w:val="780"/>
          <w:jc w:val="center"/>
        </w:trPr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Задачи программы </w:t>
            </w: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1.Обеспечение доступности общественных учреждений социального обслуживания, здравоохранения, образования, культуры, спорта.</w:t>
            </w:r>
          </w:p>
        </w:tc>
      </w:tr>
      <w:tr w:rsidR="009C43B2">
        <w:trPr>
          <w:trHeight w:val="330"/>
          <w:jc w:val="center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2.Обеспечение транспортной доступности</w:t>
            </w:r>
          </w:p>
        </w:tc>
      </w:tr>
      <w:tr w:rsidR="009C43B2">
        <w:trPr>
          <w:trHeight w:val="555"/>
          <w:jc w:val="center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3.Обеспечение доступности культурно-массовых мероприятий</w:t>
            </w:r>
          </w:p>
        </w:tc>
      </w:tr>
      <w:tr w:rsidR="009C43B2">
        <w:trPr>
          <w:trHeight w:val="265"/>
          <w:jc w:val="center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4.Обеспечение доступности спорта. </w:t>
            </w:r>
          </w:p>
        </w:tc>
      </w:tr>
      <w:tr w:rsidR="009C43B2">
        <w:trPr>
          <w:trHeight w:val="1215"/>
          <w:jc w:val="center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5.Оказание поддержки общественным  организациям инвалидов направленной на обеспечение участия в спортивных соревнованиях, фестивалях, выставках и других культурных мероприятиях.</w:t>
            </w:r>
          </w:p>
        </w:tc>
      </w:tr>
      <w:tr w:rsidR="009C43B2">
        <w:trPr>
          <w:trHeight w:val="567"/>
          <w:jc w:val="center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6.Информационно - методическое и кадровое обеспечение работы с инвалидами.</w:t>
            </w:r>
          </w:p>
        </w:tc>
      </w:tr>
      <w:tr w:rsidR="009C43B2">
        <w:trPr>
          <w:trHeight w:val="533"/>
          <w:jc w:val="center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7.Повышение качества предоставления услуг инвалидам и детям-инвалидам.</w:t>
            </w:r>
          </w:p>
        </w:tc>
      </w:tr>
      <w:tr w:rsidR="009C43B2">
        <w:trPr>
          <w:trHeight w:val="600"/>
          <w:jc w:val="center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Мероприятия программы </w:t>
            </w: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Программа предусматривает мероприятия согласно приложению 1 к настоящей программе.</w:t>
            </w:r>
          </w:p>
        </w:tc>
      </w:tr>
      <w:tr w:rsidR="009C43B2">
        <w:trPr>
          <w:trHeight w:val="255"/>
          <w:jc w:val="center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2014 год</w:t>
            </w:r>
          </w:p>
        </w:tc>
      </w:tr>
      <w:tr w:rsidR="009C43B2">
        <w:trPr>
          <w:trHeight w:val="630"/>
          <w:jc w:val="center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Исполнители  программы </w:t>
            </w: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Отдел опеки и попечительства администрации Невельского городского округа.</w:t>
            </w:r>
          </w:p>
        </w:tc>
      </w:tr>
      <w:tr w:rsidR="009C43B2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Отдел образования администрации Невельского городского округа</w:t>
            </w:r>
          </w:p>
        </w:tc>
      </w:tr>
      <w:tr w:rsidR="009C43B2">
        <w:trPr>
          <w:trHeight w:val="6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Отдел физической культуры и спорта и молодежной политики администрации Невельского городского округа.</w:t>
            </w:r>
          </w:p>
        </w:tc>
      </w:tr>
      <w:tr w:rsidR="009C43B2">
        <w:trPr>
          <w:trHeight w:val="57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Отделение по Невельскому району ГКУ «Центр социальной поддержки Сахалинской области».</w:t>
            </w:r>
          </w:p>
        </w:tc>
      </w:tr>
      <w:tr w:rsidR="009C43B2">
        <w:trPr>
          <w:trHeight w:val="34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Отдел культуры администрации Невельского городского округа</w:t>
            </w:r>
          </w:p>
        </w:tc>
      </w:tr>
      <w:tr w:rsidR="009C43B2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Отдел жилищного и коммунального хозяйства администрации Невельского городского округа.</w:t>
            </w:r>
          </w:p>
        </w:tc>
      </w:tr>
      <w:tr w:rsidR="009C43B2">
        <w:trPr>
          <w:trHeight w:val="255"/>
          <w:jc w:val="center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 предусмотрены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C43B2">
        <w:trPr>
          <w:trHeight w:val="1050"/>
          <w:jc w:val="center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Объем и источники финансирования</w:t>
            </w: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Финансирование мероприятий  Программы в 2014 году составляет 687,9 тыс. рублей, в том числе средств местного бюджета – 439 т.рублей, средств бюджета Сахалинской области -  248,9 т.рублей.</w:t>
            </w:r>
          </w:p>
        </w:tc>
      </w:tr>
      <w:tr w:rsidR="009C43B2">
        <w:trPr>
          <w:trHeight w:val="255"/>
          <w:jc w:val="center"/>
        </w:trPr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Планируемые результаты Программы    (количественные значения индикаторов результативности Программы и оценка эффективности реализации Программы):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единица изм.</w:t>
            </w:r>
          </w:p>
        </w:tc>
        <w:tc>
          <w:tcPr>
            <w:tcW w:w="5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Прогнозные показатели</w:t>
            </w:r>
          </w:p>
        </w:tc>
      </w:tr>
      <w:tr w:rsidR="009C43B2">
        <w:trPr>
          <w:trHeight w:val="1297"/>
          <w:jc w:val="center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2013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2014</w:t>
            </w:r>
          </w:p>
        </w:tc>
      </w:tr>
      <w:tr w:rsidR="009C43B2">
        <w:trPr>
          <w:trHeight w:val="1255"/>
          <w:jc w:val="center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жилых домов, в которых проживают инвалиды колясочники, оборудованных пандусами, поручнями и др.устройствами облегченного доступа.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ед.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9C43B2">
        <w:trPr>
          <w:trHeight w:val="1470"/>
          <w:jc w:val="center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объектов социальной инфраструктуры находящихся в ведении муниципального образования оборудованных устройствами облегченного доступа.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ед.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9C43B2">
        <w:trPr>
          <w:trHeight w:val="870"/>
          <w:jc w:val="center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парковок оборудованных знаками "Инвалиды" и горизонтальной дорожной разметкой парковки.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ед.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9C43B2">
        <w:trPr>
          <w:trHeight w:val="690"/>
          <w:jc w:val="center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инвалидов вовлеченных в  культурно-массовые мероприятия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</w:tr>
      <w:tr w:rsidR="009C43B2">
        <w:trPr>
          <w:trHeight w:val="555"/>
          <w:jc w:val="center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инвалидов вовлеченных в  спортивные  мероприятия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</w:tr>
      <w:tr w:rsidR="009C43B2">
        <w:trPr>
          <w:trHeight w:val="630"/>
          <w:jc w:val="center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инвалидов участвовавших в областных мероприятиях.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</w:tr>
      <w:tr w:rsidR="009C43B2">
        <w:trPr>
          <w:trHeight w:val="660"/>
          <w:jc w:val="center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участников семинаров и круглых столов.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9C43B2">
        <w:trPr>
          <w:trHeight w:val="810"/>
          <w:jc w:val="center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мероприятий направленных на формирование толерантного отношения к инвалидам.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ед.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9C43B2">
        <w:trPr>
          <w:trHeight w:val="704"/>
          <w:jc w:val="center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общественных организаций инвалидов, которым оказывается помощь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ед.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9C43B2">
        <w:trPr>
          <w:trHeight w:val="524"/>
          <w:jc w:val="center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заседаний Совета по делам инвалидов.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ед.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</w:tbl>
    <w:p w:rsidR="009C43B2" w:rsidRDefault="009C43B2">
      <w:pPr>
        <w:sectPr w:rsidR="009C43B2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tbl>
      <w:tblPr>
        <w:tblW w:w="1506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60"/>
        <w:gridCol w:w="620"/>
        <w:gridCol w:w="4075"/>
        <w:gridCol w:w="1360"/>
        <w:gridCol w:w="2360"/>
        <w:gridCol w:w="1300"/>
        <w:gridCol w:w="2640"/>
        <w:gridCol w:w="1575"/>
        <w:gridCol w:w="775"/>
      </w:tblGrid>
      <w:tr w:rsidR="009C43B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2" w:name="RANGE_A1_I93"/>
            <w:bookmarkEnd w:id="2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B2" w:rsidRDefault="009C43B2" w:rsidP="009C43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Приложение № 2  </w:t>
            </w:r>
          </w:p>
          <w:p w:rsidR="009C43B2" w:rsidRDefault="009C43B2" w:rsidP="009C43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 постановлению администрации </w:t>
            </w:r>
          </w:p>
          <w:p w:rsidR="009C43B2" w:rsidRDefault="009C43B2" w:rsidP="009C43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Невельского городского округа </w:t>
            </w:r>
          </w:p>
          <w:p w:rsidR="009C43B2" w:rsidRDefault="009C43B2" w:rsidP="009C43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 16.12.2014г. № 1472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C43B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C43B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C43B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1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C43B2" w:rsidRDefault="009C43B2" w:rsidP="0019686B">
            <w:pPr>
              <w:ind w:left="1572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Приложение 1 к программе "Доступная среда в муниципальном образовании "Невельский городской округ" на 2013-2018 годы", утвержденной постановлением администрации Невельского городского округа от 18.01.2013 № 43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C43B2">
        <w:trPr>
          <w:trHeight w:val="12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C43B2">
        <w:trPr>
          <w:trHeight w:val="4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Перечень мероприятий и объемы финансовых средств  программы "Доступная среда в муниципальном образовании "Невельский городской округ" на 2013-2018 годы" с распределением по каждому мероприятию, источниками и годам финансирования.</w:t>
            </w:r>
          </w:p>
        </w:tc>
      </w:tr>
      <w:tr w:rsidR="009C43B2">
        <w:trPr>
          <w:trHeight w:val="1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C43B2">
        <w:trPr>
          <w:trHeight w:val="9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№№ п/п</w:t>
            </w:r>
          </w:p>
        </w:tc>
        <w:tc>
          <w:tcPr>
            <w:tcW w:w="4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Наименование мероприятий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Главные распорядители бюджетных средств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Ответственные исполнители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Сроки исполнения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Источник финансирования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Объемы финансирования, тыс. рублей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Всего</w:t>
            </w:r>
          </w:p>
        </w:tc>
      </w:tr>
      <w:tr w:rsidR="009C43B2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C43B2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</w:t>
            </w:r>
          </w:p>
        </w:tc>
      </w:tr>
      <w:tr w:rsidR="009C43B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1. Проведение культурно-массовых и спортивных мероприятий </w:t>
            </w:r>
          </w:p>
        </w:tc>
      </w:tr>
      <w:tr w:rsidR="009C43B2">
        <w:trPr>
          <w:trHeight w:val="5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Проведение Спартакиады среди инвалидов Невельского района.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ФК и С, МП/ Отдел О и 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июнь, 2014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 счет средств предусмотренных на осуществление основной деятельности.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C43B2">
        <w:trPr>
          <w:trHeight w:val="5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Празднование Международного дня инвалидов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Отдел культуры, Отдел О и П,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декабрь, 2014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 счет средств предусмотренных на осуществление основной деятельности.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C43B2">
        <w:trPr>
          <w:trHeight w:val="5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Праздничное мероприятие, посвященное празднованию Нового года для детей-инвалидов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Отдел культуры, Отдел О и П,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декабрь,  2014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 счет средств предусмотренных на осуществление основной деятельности.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C43B2">
        <w:trPr>
          <w:trHeight w:val="11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Поездки работников учреждений культуры с развлекательными программами в ГКОУ для детей-сирот и детей, оставшихся без попечения родителей " С(к)ШИ № 3"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Отдел культуры, Отдел О и П,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декабрь, 2014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 счет средств предусмотренных на осуществление основной деятельности.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C43B2">
        <w:trPr>
          <w:trHeight w:val="12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Проведение цикла выставок творчества (авторских вечеров) людей  с ограниченными возможностями. По отдельному плану.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декабрь/апрель 2014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 счет средств предусмотренных на осуществление основной деятельности.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C43B2">
        <w:trPr>
          <w:trHeight w:val="105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Турнир по шахматам для детей с ограниченными возможностями здоровья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ФК и С, МП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сентябрь,  2014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 счет средств предусмотренных на осуществление основной деятельности.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C43B2">
        <w:trPr>
          <w:trHeight w:val="11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Дружеские ( матчевые) встречи среди детей с ограниченными возможностями ( межрайонные соревнования).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ФК и С, МП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декабрь, 2014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 счет средств предусмотренных на осуществление основной деятельности.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C43B2">
        <w:trPr>
          <w:trHeight w:val="100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Организация экскурсионных выездов для детей с ограниченными возможностями в рамках акции "Добровольцы детям".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ФК и С, МП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июль, 2014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 счет средств предусмотренных на осуществление основной деятельности.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C43B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2.Организационно-методическое  обеспечение </w:t>
            </w:r>
          </w:p>
        </w:tc>
      </w:tr>
      <w:tr w:rsidR="009C43B2">
        <w:trPr>
          <w:trHeight w:val="163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Круглый стол по проблемам инвалидов, детей-инвалидов.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Отделение по Невельскому району ГКУ " Центр социальной поддержки населения Сахалинской области"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Отделение по Невельскому району ГКУ " Центр социальной поддержки населения Сахалинской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ноябрь, 2014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 счет средств предусмотренных на осуществление основной деятельности.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C43B2">
        <w:trPr>
          <w:trHeight w:val="9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Организация и проведение курсов, круглых столов, семинаров, для специалистов образовательных учреждений, работающих с детьми- инвалидами. По отдельному плану.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 отдельному плану.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 счет средств предусмотренных на осуществление основной деятельности.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C43B2">
        <w:trPr>
          <w:trHeight w:val="6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Организация и проведение мероприятий направленных на формирование у школьников толерантного отношения к детям-инвалидам.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сентябрь 2014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 счет средств предусмотренных на осуществление основной деятельности.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C43B2">
        <w:trPr>
          <w:trHeight w:val="7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Проведение семинаров и занятий для родителей ( законных представителей) осуществляющих уход за детьми инвалидами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образования/Отделение по Невельскому району ГКУ " Центр социальной поддержки населения Сахалинской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 течении года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 счет средств предусмотренных на осуществление основной деятельности.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C43B2">
        <w:trPr>
          <w:trHeight w:val="12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Проведение инвентаризации и паспортизации объектов и услуг на территории муниципального образования. По отдельному плану.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Рабочая группа по инвентаризации и паспортизации объектов и услуг на территории муниципального образования.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 отдельному графику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 счет средств предусмотренных на осуществление основной деятельности.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C43B2">
        <w:trPr>
          <w:trHeight w:val="11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Координация деятельности   местных органов власти,    организаций и учреждений,  участвующих в реализации   мероприятий Программы.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Совет по делам инвалидов при администрации Невельского городского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ежеквартально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 счет средств предусмотренных на осуществление основной деятельности.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C43B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3.Формирование доступной среды жизнедеятельности для инвалидов на территории Невельского городского округа.</w:t>
            </w:r>
          </w:p>
        </w:tc>
      </w:tr>
      <w:tr w:rsidR="009C43B2">
        <w:trPr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3.1 Адаптация  учреждений культуры </w:t>
            </w:r>
          </w:p>
        </w:tc>
      </w:tr>
      <w:tr w:rsidR="009C43B2">
        <w:trPr>
          <w:trHeight w:val="5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Адаптация МОУ ДОД "Детская школа искусств г.Невельска"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ноябрь, 2014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18,5</w:t>
            </w:r>
          </w:p>
        </w:tc>
      </w:tr>
      <w:tr w:rsidR="009C43B2">
        <w:trPr>
          <w:trHeight w:val="73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Адаптация клуба  "Горняк" с.Шебунино МБУК РДК им.Г.И. Невельского"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ноябрь, 2014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</w:tr>
      <w:tr w:rsidR="009C43B2">
        <w:trPr>
          <w:trHeight w:val="57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Адаптация  Модельной  центральной  районной  библиотеки МБУК "Невельская ЦБС"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культуры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ноябрь, 2014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</w:tr>
      <w:tr w:rsidR="009C43B2">
        <w:trPr>
          <w:trHeight w:val="6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Адаптация Дома  культуры "Шахтер" с.Горнозаводск МБУК "РДК им.Г.И.Невельского"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культуры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ноябрь, 2014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</w:tr>
      <w:tr w:rsidR="009C43B2">
        <w:trPr>
          <w:trHeight w:val="70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Адаптация библиотеки-филиала № 2 МБУК "Невельская ЦБС"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культуры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ноябрь, 2014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</w:tr>
      <w:tr w:rsidR="009C43B2">
        <w:trPr>
          <w:trHeight w:val="7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Адаптация библиотеки-филиала № 3 МБУК "Невельская ЦБС"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культуры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ноябрь, 2014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</w:tr>
      <w:tr w:rsidR="009C43B2">
        <w:trPr>
          <w:trHeight w:val="7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Адаптация библиотеки - филиала  № 8 МБУК "Невельская ЦБС"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ноябрь, 2014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</w:tr>
      <w:tr w:rsidR="009C43B2">
        <w:trPr>
          <w:trHeight w:val="6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Адаптация МБУК " Районный дом культуры имени Геннадия Ивановича Невельского"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ноябрь, 2014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</w:tr>
      <w:tr w:rsidR="009C43B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разделу 3.1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64,5</w:t>
            </w:r>
          </w:p>
        </w:tc>
      </w:tr>
      <w:tr w:rsidR="009C43B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3.2 Адаптация учреждений физкультуры и спорта.</w:t>
            </w:r>
          </w:p>
        </w:tc>
      </w:tr>
      <w:tr w:rsidR="009C43B2">
        <w:trPr>
          <w:trHeight w:val="7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Адаптация  спортивного  зала "Северный" МБОУ ДОД "ДЮСШ"  для доступа маломобильных групп населения.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ФК и С, МП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ноябрь, 2014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</w:tr>
      <w:tr w:rsidR="009C43B2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разделу 3.2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</w:tr>
      <w:tr w:rsidR="009C43B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3.3 Адаптация образовательных учреждений.</w:t>
            </w:r>
          </w:p>
        </w:tc>
      </w:tr>
      <w:tr w:rsidR="009C43B2">
        <w:trPr>
          <w:trHeight w:val="6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Адаптация МБОУ "СОШ № 3"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ноябрь, 2014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</w:t>
            </w:r>
          </w:p>
        </w:tc>
      </w:tr>
      <w:tr w:rsidR="009C43B2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3B2" w:rsidRDefault="009C43B2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разделу 3.3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Местный бюджет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B2" w:rsidRDefault="009C43B2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</w:t>
            </w:r>
          </w:p>
        </w:tc>
      </w:tr>
    </w:tbl>
    <w:p w:rsidR="006F7B2E" w:rsidRDefault="006F7B2E"/>
    <w:p w:rsidR="00D105D7" w:rsidRDefault="00D105D7"/>
    <w:p w:rsidR="00D105D7" w:rsidRDefault="00D105D7"/>
    <w:tbl>
      <w:tblPr>
        <w:tblW w:w="1491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60"/>
        <w:gridCol w:w="620"/>
        <w:gridCol w:w="4200"/>
        <w:gridCol w:w="1360"/>
        <w:gridCol w:w="2360"/>
        <w:gridCol w:w="1300"/>
        <w:gridCol w:w="2235"/>
        <w:gridCol w:w="1700"/>
        <w:gridCol w:w="775"/>
      </w:tblGrid>
      <w:tr w:rsidR="00D105D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3.4 Адаптация мест постоянного проживания инвалидов-колясочников по заявкам общества инвалидов.</w:t>
            </w:r>
          </w:p>
        </w:tc>
      </w:tr>
      <w:tr w:rsidR="00D105D7">
        <w:trPr>
          <w:trHeight w:val="58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Обустройство пандусами и поручнями жилого помещения по адресу:</w:t>
            </w: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г.Невельск, ул.Яна Фабрициуса 6.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Министерство социальной защиты Сахалинской области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жилищного и коммунального хозяйства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ноябрь, 2014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Областной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35,9</w:t>
            </w:r>
          </w:p>
        </w:tc>
      </w:tr>
      <w:tr w:rsidR="00D105D7">
        <w:trPr>
          <w:trHeight w:val="48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6,1</w:t>
            </w:r>
          </w:p>
        </w:tc>
      </w:tr>
      <w:tr w:rsidR="00D105D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Итого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42,0</w:t>
            </w:r>
          </w:p>
        </w:tc>
      </w:tr>
      <w:tr w:rsidR="00D105D7">
        <w:trPr>
          <w:trHeight w:val="7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Обустройство пандусами и поручнями жилого помещения по адресу: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г.Невельск, ул.Победы 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Министерство социальной защиты Сахалинской области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жилищного и коммунального хозяйства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ноябрь, 2014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Областной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23,9</w:t>
            </w:r>
          </w:p>
        </w:tc>
      </w:tr>
      <w:tr w:rsidR="00D105D7">
        <w:trPr>
          <w:trHeight w:val="5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4,1</w:t>
            </w:r>
          </w:p>
        </w:tc>
      </w:tr>
      <w:tr w:rsidR="00D105D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Итого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28,0</w:t>
            </w:r>
          </w:p>
        </w:tc>
      </w:tr>
      <w:tr w:rsidR="00D105D7">
        <w:trPr>
          <w:trHeight w:val="7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Обустройство пандусами и поручнями жилого помещения по адресу: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г.Невельск, ул.Победы 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Министерство социальной защиты Сахалинской области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жилищного и коммунального хозяйства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ноябрь, 2014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26,8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26,8</w:t>
            </w:r>
          </w:p>
        </w:tc>
      </w:tr>
      <w:tr w:rsidR="00D105D7">
        <w:trPr>
          <w:trHeight w:val="5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4,6</w:t>
            </w:r>
          </w:p>
        </w:tc>
      </w:tr>
      <w:tr w:rsidR="00D105D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Итого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31,4</w:t>
            </w:r>
          </w:p>
        </w:tc>
      </w:tr>
      <w:tr w:rsidR="00D105D7">
        <w:trPr>
          <w:trHeight w:val="7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Обустройство пандусами и поручнями жилого помещения по адресу: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г.Невельск, ул.Гоголя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Министерство социальной защиты Сахалинской области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жилищного и коммунального хозяйства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ноябрь, 2014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Областной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49,4</w:t>
            </w:r>
          </w:p>
        </w:tc>
      </w:tr>
      <w:tr w:rsidR="00D105D7">
        <w:trPr>
          <w:trHeight w:val="5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8,4</w:t>
            </w:r>
          </w:p>
        </w:tc>
      </w:tr>
      <w:tr w:rsidR="00D105D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Итого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57,8</w:t>
            </w:r>
          </w:p>
        </w:tc>
      </w:tr>
      <w:tr w:rsidR="00D105D7">
        <w:trPr>
          <w:trHeight w:val="7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Обустройство пандусами и поручнями жилого помещения по адресу: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с.Горнозаводск, ул.Коммунальная  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Министерство социальной защиты Сахалинской области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жилищного и коммунального хозяйства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ноябрь, 2014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Областной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71,9</w:t>
            </w:r>
          </w:p>
        </w:tc>
      </w:tr>
      <w:tr w:rsidR="00D105D7">
        <w:trPr>
          <w:trHeight w:val="5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12,3</w:t>
            </w:r>
          </w:p>
        </w:tc>
      </w:tr>
      <w:tr w:rsidR="00D105D7">
        <w:trPr>
          <w:trHeight w:val="1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Итого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84,2</w:t>
            </w:r>
          </w:p>
        </w:tc>
      </w:tr>
      <w:tr w:rsidR="00D105D7">
        <w:trPr>
          <w:trHeight w:val="8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Обустройство поручнями жилого помещения по адресу: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г.Невельск, ул.Школьная 87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Министерство социальной защиты Сахалинской области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жилищного и коммунального хозяйства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декабрь , 2014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Областной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10,7</w:t>
            </w:r>
          </w:p>
        </w:tc>
      </w:tr>
      <w:tr w:rsidR="00D105D7">
        <w:trPr>
          <w:trHeight w:val="5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4,61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4,61</w:t>
            </w:r>
          </w:p>
        </w:tc>
      </w:tr>
      <w:tr w:rsidR="00D105D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Итого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15,31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15,31</w:t>
            </w:r>
          </w:p>
        </w:tc>
      </w:tr>
      <w:tr w:rsidR="00D105D7">
        <w:trPr>
          <w:trHeight w:val="73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Обустройство пандусами и поручнями жилого помещения по адресу: г.Невельск,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ул.Горького 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Министерство социальной защиты Сахалинской области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жилищного и коммунального хозяйства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декабрь, 2014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Областной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30,3</w:t>
            </w:r>
          </w:p>
        </w:tc>
      </w:tr>
      <w:tr w:rsidR="00D105D7">
        <w:trPr>
          <w:trHeight w:val="43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13,3</w:t>
            </w:r>
          </w:p>
        </w:tc>
      </w:tr>
      <w:tr w:rsidR="00D105D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Итого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43,6</w:t>
            </w:r>
          </w:p>
        </w:tc>
      </w:tr>
      <w:tr w:rsidR="00D105D7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разделу 3.4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Областной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248,90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248,90</w:t>
            </w:r>
          </w:p>
        </w:tc>
      </w:tr>
      <w:tr w:rsidR="00D105D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53,41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53,41</w:t>
            </w:r>
          </w:p>
        </w:tc>
      </w:tr>
      <w:tr w:rsidR="00D105D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302,31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302,31</w:t>
            </w:r>
          </w:p>
        </w:tc>
      </w:tr>
      <w:tr w:rsidR="00D105D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3.5.Оборудование мест стоянок транспорта инвалидов на стоянках автотранспортных средств в г.Невельске (дорожные знаки и дорожная разметка).</w:t>
            </w:r>
          </w:p>
        </w:tc>
      </w:tr>
      <w:tr w:rsidR="00D105D7">
        <w:trPr>
          <w:trHeight w:val="5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Парковка у магазина "Байкал" по адресу г.Невельск, ул. Советская, д.20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жилищного и 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ноябрь, 2014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9,99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9,99</w:t>
            </w:r>
          </w:p>
        </w:tc>
      </w:tr>
      <w:tr w:rsidR="00D105D7">
        <w:trPr>
          <w:trHeight w:val="5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Автостоянка с южной стороны Детской школы искусств по адресу: г.Невельск, ул. Ленина, 56а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жилищного и 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ноябрь, 2014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9,99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9,99</w:t>
            </w:r>
          </w:p>
        </w:tc>
      </w:tr>
      <w:tr w:rsidR="00D105D7">
        <w:trPr>
          <w:trHeight w:val="5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Парковка у здания ОМВД России по адресу: г.Невельск, ул. Советская, 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жилищного и 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ноябрь, 2014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9,99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9,99</w:t>
            </w:r>
          </w:p>
        </w:tc>
      </w:tr>
      <w:tr w:rsidR="00D105D7">
        <w:trPr>
          <w:trHeight w:val="5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Парковка у здания поликлиники ГБУЗ "НЦРБ" по адресу: г.Невельск, ул.Ленина, д. 50а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жилищного и 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ноябрь, 2014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9,99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9,99</w:t>
            </w:r>
          </w:p>
        </w:tc>
      </w:tr>
      <w:tr w:rsidR="00D105D7">
        <w:trPr>
          <w:trHeight w:val="5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Парковка у магазина "Арбат" по адресу г.Невельск, ул. Советская, д.42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жилищного и 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ноябрь, 2014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9,99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9,99</w:t>
            </w:r>
          </w:p>
        </w:tc>
      </w:tr>
      <w:tr w:rsidR="00D105D7">
        <w:trPr>
          <w:trHeight w:val="5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Парковка у магазина "Стимул" по адресу г.Невельск, ул. Советская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жилищного и 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ноябрь, 2014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9,58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9,58</w:t>
            </w:r>
          </w:p>
        </w:tc>
      </w:tr>
      <w:tr w:rsidR="00D105D7">
        <w:trPr>
          <w:trHeight w:val="5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Парковка у здания МУП "НКС"  по адресу: г.Невельск, ул. Советская, 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жилищного и 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ноябрь, 2014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9,99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9,99</w:t>
            </w:r>
          </w:p>
        </w:tc>
      </w:tr>
      <w:tr w:rsidR="00D105D7">
        <w:trPr>
          <w:trHeight w:val="6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Парковка у здания администрации Невельского городского округа  по адресу: г.Невельск, ул. Ленина, 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жилищного и 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ноябрь, 2014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9,99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9,99</w:t>
            </w:r>
          </w:p>
        </w:tc>
      </w:tr>
      <w:tr w:rsidR="00D105D7">
        <w:trPr>
          <w:trHeight w:val="5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Парковка у объекта "Аптека " по адресу :г.Невельск, ул.Советская, 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Администрация Невельского городского округа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Отдел жилищного и 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ноябрь, 2014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9,58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9,58</w:t>
            </w:r>
          </w:p>
        </w:tc>
      </w:tr>
      <w:tr w:rsidR="00D105D7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разделу 3.5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89,09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89,09</w:t>
            </w:r>
          </w:p>
        </w:tc>
      </w:tr>
      <w:tr w:rsidR="00D105D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105D7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программе на 2014 год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248,90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248,90</w:t>
            </w:r>
          </w:p>
        </w:tc>
      </w:tr>
      <w:tr w:rsidR="00D105D7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439,00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439,00</w:t>
            </w:r>
          </w:p>
        </w:tc>
      </w:tr>
      <w:tr w:rsidR="00D105D7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687,90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687,90</w:t>
            </w:r>
          </w:p>
        </w:tc>
      </w:tr>
      <w:tr w:rsidR="00D105D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Условные обозначения</w:t>
            </w:r>
          </w:p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105D7">
        <w:trPr>
          <w:trHeight w:val="4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Отдел ФК, С и МП</w:t>
            </w: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Отдел физической культуры, спорта и молодежной политики администрации Невельского городского округа.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105D7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Отдел О и П.</w:t>
            </w: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Отдел опеки и попечительства администрации Невельского городского округа.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105D7">
        <w:trPr>
          <w:trHeight w:val="2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Отдел образования </w:t>
            </w: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Отдел образования администрации  Невельского городского округа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105D7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Отдел культуры </w:t>
            </w: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Отдел культуры администрации  Невельского городского округа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105D7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Отдел жилищного и коммунального хозяйства. </w:t>
            </w: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Отдел жилищного и коммунального хозяйства администрации Невельского городского округа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105D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Местный бюджет</w:t>
            </w: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Бюджет Невельского городского округа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105D7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Областной бюджет</w:t>
            </w: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Бюджет Сахалинской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D105D7" w:rsidRDefault="00D105D7"/>
    <w:p w:rsidR="00D105D7" w:rsidRDefault="00D105D7"/>
    <w:p w:rsidR="009C43B2" w:rsidRDefault="009C43B2"/>
    <w:p w:rsidR="00D105D7" w:rsidRDefault="00D105D7">
      <w:pPr>
        <w:sectPr w:rsidR="00D105D7" w:rsidSect="009C43B2">
          <w:pgSz w:w="16838" w:h="11906" w:orient="landscape"/>
          <w:pgMar w:top="1134" w:right="720" w:bottom="748" w:left="1134" w:header="709" w:footer="885" w:gutter="0"/>
          <w:cols w:space="708"/>
          <w:docGrid w:linePitch="360"/>
        </w:sectPr>
      </w:pPr>
    </w:p>
    <w:tbl>
      <w:tblPr>
        <w:tblW w:w="14504" w:type="dxa"/>
        <w:jc w:val="center"/>
        <w:tblLook w:val="0000" w:firstRow="0" w:lastRow="0" w:firstColumn="0" w:lastColumn="0" w:noHBand="0" w:noVBand="0"/>
      </w:tblPr>
      <w:tblGrid>
        <w:gridCol w:w="965"/>
        <w:gridCol w:w="2400"/>
        <w:gridCol w:w="960"/>
        <w:gridCol w:w="2772"/>
        <w:gridCol w:w="1021"/>
        <w:gridCol w:w="1300"/>
        <w:gridCol w:w="1321"/>
        <w:gridCol w:w="591"/>
        <w:gridCol w:w="1285"/>
        <w:gridCol w:w="1305"/>
        <w:gridCol w:w="584"/>
      </w:tblGrid>
      <w:tr w:rsidR="00D105D7">
        <w:trPr>
          <w:trHeight w:val="255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8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5D7" w:rsidRDefault="00D105D7" w:rsidP="00D105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105D7">
              <w:rPr>
                <w:rFonts w:ascii="Arial CYR" w:hAnsi="Arial CYR" w:cs="Arial CYR"/>
                <w:sz w:val="20"/>
                <w:szCs w:val="20"/>
              </w:rPr>
              <w:t xml:space="preserve">Приложение № 3 </w:t>
            </w:r>
          </w:p>
          <w:p w:rsidR="00D105D7" w:rsidRDefault="00D105D7" w:rsidP="00D105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105D7">
              <w:rPr>
                <w:rFonts w:ascii="Arial CYR" w:hAnsi="Arial CYR" w:cs="Arial CYR"/>
                <w:sz w:val="20"/>
                <w:szCs w:val="20"/>
              </w:rPr>
              <w:t xml:space="preserve">к постановлению администрации </w:t>
            </w:r>
          </w:p>
          <w:p w:rsidR="00D105D7" w:rsidRDefault="00D105D7" w:rsidP="00D105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105D7">
              <w:rPr>
                <w:rFonts w:ascii="Arial CYR" w:hAnsi="Arial CYR" w:cs="Arial CYR"/>
                <w:sz w:val="20"/>
                <w:szCs w:val="20"/>
              </w:rPr>
              <w:t xml:space="preserve">Невельского городского округа </w:t>
            </w:r>
          </w:p>
          <w:p w:rsidR="00D105D7" w:rsidRPr="00D105D7" w:rsidRDefault="00D105D7" w:rsidP="00D105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105D7">
              <w:rPr>
                <w:rFonts w:ascii="Arial CYR" w:hAnsi="Arial CYR" w:cs="Arial CYR"/>
                <w:sz w:val="20"/>
                <w:szCs w:val="20"/>
              </w:rPr>
              <w:t xml:space="preserve">от  </w:t>
            </w:r>
            <w:r>
              <w:rPr>
                <w:rFonts w:ascii="Arial CYR" w:hAnsi="Arial CYR" w:cs="Arial CYR"/>
                <w:sz w:val="20"/>
                <w:szCs w:val="20"/>
              </w:rPr>
              <w:t>16.12.2014г.</w:t>
            </w:r>
            <w:r w:rsidRPr="00D105D7">
              <w:rPr>
                <w:rFonts w:ascii="Arial CYR" w:hAnsi="Arial CYR" w:cs="Arial CYR"/>
                <w:sz w:val="20"/>
                <w:szCs w:val="20"/>
              </w:rPr>
              <w:t xml:space="preserve"> №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1472</w:t>
            </w:r>
          </w:p>
        </w:tc>
      </w:tr>
      <w:tr w:rsidR="00D105D7">
        <w:trPr>
          <w:trHeight w:val="255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8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5D7" w:rsidRPr="00D105D7" w:rsidRDefault="00D105D7" w:rsidP="00D105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105D7">
        <w:trPr>
          <w:trHeight w:val="255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Pr="00D105D7" w:rsidRDefault="00D105D7" w:rsidP="00D105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P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P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P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P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P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105D7">
        <w:trPr>
          <w:trHeight w:val="255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8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5D7" w:rsidRPr="00D105D7" w:rsidRDefault="00D105D7" w:rsidP="0019686B">
            <w:pPr>
              <w:ind w:left="2154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105D7">
              <w:rPr>
                <w:rFonts w:ascii="Arial CYR" w:hAnsi="Arial CYR" w:cs="Arial CYR"/>
                <w:sz w:val="20"/>
                <w:szCs w:val="20"/>
              </w:rPr>
              <w:t>Приложение 2 к программе "Доступная среда в муниципальном образовании "Невельский городской округ" на 2013-2018 годы", утвержденной постановлением администрации Невельского городского округа от  18.01.2013 № 43.</w:t>
            </w:r>
          </w:p>
        </w:tc>
      </w:tr>
      <w:tr w:rsidR="00D105D7">
        <w:trPr>
          <w:trHeight w:val="480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8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105D7">
        <w:trPr>
          <w:trHeight w:val="420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8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105D7">
        <w:trPr>
          <w:trHeight w:val="255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105D7">
        <w:trPr>
          <w:trHeight w:val="255"/>
          <w:jc w:val="center"/>
        </w:trPr>
        <w:tc>
          <w:tcPr>
            <w:tcW w:w="1450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Pr="00587D8A" w:rsidRDefault="00D105D7" w:rsidP="00A4035F">
            <w:pPr>
              <w:jc w:val="center"/>
              <w:rPr>
                <w:rFonts w:ascii="Arial CYR" w:hAnsi="Arial CYR" w:cs="Arial CYR"/>
              </w:rPr>
            </w:pPr>
            <w:r w:rsidRPr="00587D8A">
              <w:rPr>
                <w:rFonts w:ascii="Arial CYR" w:hAnsi="Arial CYR" w:cs="Arial CYR"/>
              </w:rPr>
              <w:t xml:space="preserve">Отчет о достижении количественных значений индикаторов результативности муниципальной программы </w:t>
            </w:r>
          </w:p>
        </w:tc>
      </w:tr>
      <w:tr w:rsidR="00D105D7">
        <w:trPr>
          <w:trHeight w:val="255"/>
          <w:jc w:val="center"/>
        </w:trPr>
        <w:tc>
          <w:tcPr>
            <w:tcW w:w="1450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Pr="00587D8A" w:rsidRDefault="00D105D7" w:rsidP="00A4035F">
            <w:pPr>
              <w:jc w:val="center"/>
              <w:rPr>
                <w:rFonts w:ascii="Arial CYR" w:hAnsi="Arial CYR" w:cs="Arial CYR"/>
              </w:rPr>
            </w:pPr>
            <w:r w:rsidRPr="00587D8A">
              <w:rPr>
                <w:rFonts w:ascii="Arial CYR" w:hAnsi="Arial CYR" w:cs="Arial CYR"/>
              </w:rPr>
              <w:t>"Доступная среда в муниципальном образовании "Невельский городской округ" на 2013 - 2018 годы"</w:t>
            </w:r>
          </w:p>
        </w:tc>
      </w:tr>
      <w:tr w:rsidR="00D105D7">
        <w:trPr>
          <w:trHeight w:val="255"/>
          <w:jc w:val="center"/>
        </w:trPr>
        <w:tc>
          <w:tcPr>
            <w:tcW w:w="1450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Pr="00587D8A" w:rsidRDefault="00D105D7" w:rsidP="00A4035F">
            <w:pPr>
              <w:jc w:val="center"/>
              <w:rPr>
                <w:rFonts w:ascii="Arial CYR" w:hAnsi="Arial CYR" w:cs="Arial CYR"/>
              </w:rPr>
            </w:pPr>
            <w:r w:rsidRPr="00587D8A">
              <w:rPr>
                <w:rFonts w:ascii="Arial CYR" w:hAnsi="Arial CYR" w:cs="Arial CYR"/>
              </w:rPr>
              <w:t>за _____________ 20___ года</w:t>
            </w:r>
          </w:p>
        </w:tc>
      </w:tr>
      <w:tr w:rsidR="00D105D7">
        <w:trPr>
          <w:trHeight w:val="255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Pr="00587D8A" w:rsidRDefault="00D105D7" w:rsidP="00A4035F">
            <w:pPr>
              <w:rPr>
                <w:rFonts w:ascii="Arial CYR" w:hAnsi="Arial CYR" w:cs="Arial CY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Pr="00587D8A" w:rsidRDefault="00D105D7" w:rsidP="00A4035F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Pr="00587D8A" w:rsidRDefault="00D105D7" w:rsidP="00A4035F">
            <w:pPr>
              <w:rPr>
                <w:rFonts w:ascii="Arial CYR" w:hAnsi="Arial CYR" w:cs="Arial CYR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Pr="00587D8A" w:rsidRDefault="00D105D7" w:rsidP="00A4035F">
            <w:pPr>
              <w:rPr>
                <w:rFonts w:ascii="Arial CYR" w:hAnsi="Arial CYR" w:cs="Arial CY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Pr="00587D8A" w:rsidRDefault="00D105D7" w:rsidP="00A4035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Pr="00587D8A" w:rsidRDefault="00D105D7" w:rsidP="00A4035F">
            <w:pPr>
              <w:rPr>
                <w:rFonts w:ascii="Arial CYR" w:hAnsi="Arial CYR" w:cs="Arial CY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Pr="00587D8A" w:rsidRDefault="00D105D7" w:rsidP="00A4035F">
            <w:pPr>
              <w:rPr>
                <w:rFonts w:ascii="Arial CYR" w:hAnsi="Arial CYR" w:cs="Arial CY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105D7">
        <w:trPr>
          <w:trHeight w:val="255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105D7">
        <w:trPr>
          <w:trHeight w:val="915"/>
          <w:jc w:val="center"/>
        </w:trPr>
        <w:tc>
          <w:tcPr>
            <w:tcW w:w="3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Цели и задачи программы</w:t>
            </w:r>
          </w:p>
        </w:tc>
        <w:tc>
          <w:tcPr>
            <w:tcW w:w="3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целевых индикаторов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единицы измерения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Степень достижения количественных значений индикатора результативности за отчетный период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Степень достижения количественных значений индикатора результативности за весь  период действия программы</w:t>
            </w:r>
          </w:p>
        </w:tc>
      </w:tr>
      <w:tr w:rsidR="00D105D7">
        <w:trPr>
          <w:trHeight w:val="525"/>
          <w:jc w:val="center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план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факт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план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факт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%</w:t>
            </w:r>
          </w:p>
        </w:tc>
      </w:tr>
      <w:tr w:rsidR="00D105D7">
        <w:trPr>
          <w:trHeight w:val="555"/>
          <w:jc w:val="center"/>
        </w:trPr>
        <w:tc>
          <w:tcPr>
            <w:tcW w:w="14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1. Создание для инвалидов и других маломобильных категорий граждан условий для безбарьерного доступа к объектам социальной, транспортной, инженерной инфраструктур, а также услугам в приоритетных направлениях жизнедеятельности, средствам   информации</w:t>
            </w:r>
          </w:p>
        </w:tc>
      </w:tr>
      <w:tr w:rsidR="00D105D7">
        <w:trPr>
          <w:trHeight w:val="1065"/>
          <w:jc w:val="center"/>
        </w:trPr>
        <w:tc>
          <w:tcPr>
            <w:tcW w:w="3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1.Обеспечение доступности общественных учреждений социального обслуживания, здравоохранения, образования, культуры, спорта.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Количество жилых домов, в которых проживают инвалиды-колясочники оборудованных пандусами и поручнями и др.устройствами облегченного доступа.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105D7">
        <w:trPr>
          <w:trHeight w:val="1245"/>
          <w:jc w:val="center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Количество объектов социальной инфраструктуры находящихся в ведении муниципального образования оборудованных устройствами облегченного доступа.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105D7">
        <w:trPr>
          <w:trHeight w:val="720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2.Обеспечение транспортной доступности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Количество парковок оборудованных знаками "Инвалиды" и горизонтальной дорожной разметкой парковки.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105D7">
        <w:trPr>
          <w:trHeight w:val="780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3.Обеспечение доступности культурно-массовых мероприятий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Количество инвалидов вовлеченных в  культурно-массовые мероприятия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105D7">
        <w:trPr>
          <w:trHeight w:val="589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4.Обеспечение доступности спорта.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Количество инвалидов вовлеченных в  спортивные  мероприятия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105D7">
        <w:trPr>
          <w:trHeight w:val="1785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5.Оказание поддержки общественным  организациям инвалидов направленной на обеспечение участия в областных спортивных соревнованиях , фестивалях, выставках и других культурных мероприятиях.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Количество инвалидов участвовавших в областных мероприятиях.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105D7">
        <w:trPr>
          <w:trHeight w:val="732"/>
          <w:jc w:val="center"/>
        </w:trPr>
        <w:tc>
          <w:tcPr>
            <w:tcW w:w="3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6.Информационно - методическое и кадровое обеспечение работы с инвалидами.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Количество участников семинаров и круглых столов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105D7">
        <w:trPr>
          <w:trHeight w:val="732"/>
          <w:jc w:val="center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Количество мероприятий направленных на формирование толерантного отношения к инвалидам.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105D7">
        <w:trPr>
          <w:trHeight w:val="390"/>
          <w:jc w:val="center"/>
        </w:trPr>
        <w:tc>
          <w:tcPr>
            <w:tcW w:w="14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2.Усиление взаимодействия органов местного самоуправления Невельского городского округа с общественными организациями инвалидов.</w:t>
            </w:r>
          </w:p>
        </w:tc>
      </w:tr>
      <w:tr w:rsidR="00D105D7">
        <w:trPr>
          <w:trHeight w:val="912"/>
          <w:jc w:val="center"/>
        </w:trPr>
        <w:tc>
          <w:tcPr>
            <w:tcW w:w="3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Количество общественных организаций инвалидов, которым  оказывается помощь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105D7">
        <w:trPr>
          <w:trHeight w:val="683"/>
          <w:jc w:val="center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Количество заседаний Совета по делам инвалидов.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105D7">
        <w:trPr>
          <w:trHeight w:val="255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 по мероприятиям цели 1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105D7">
        <w:trPr>
          <w:trHeight w:val="255"/>
          <w:jc w:val="center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 по мероприятиям цели 2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105D7">
        <w:trPr>
          <w:trHeight w:val="255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105D7">
        <w:trPr>
          <w:trHeight w:val="255"/>
          <w:jc w:val="center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программных мероприятий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105D7">
        <w:trPr>
          <w:trHeight w:val="255"/>
          <w:jc w:val="center"/>
        </w:trPr>
        <w:tc>
          <w:tcPr>
            <w:tcW w:w="70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фактически выполненных программных мероприятий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105D7">
        <w:trPr>
          <w:trHeight w:val="255"/>
          <w:jc w:val="center"/>
        </w:trPr>
        <w:tc>
          <w:tcPr>
            <w:tcW w:w="70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доля фактически выполненных программных мероприятий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105D7">
        <w:trPr>
          <w:trHeight w:val="255"/>
          <w:jc w:val="center"/>
        </w:trPr>
        <w:tc>
          <w:tcPr>
            <w:tcW w:w="8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программных мероприятий со степенью выполнения более 50 %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9C43B2" w:rsidRDefault="009C43B2"/>
    <w:p w:rsidR="009C43B2" w:rsidRDefault="009C43B2"/>
    <w:p w:rsidR="009C43B2" w:rsidRDefault="009C43B2"/>
    <w:p w:rsidR="009C43B2" w:rsidRDefault="009C43B2"/>
    <w:p w:rsidR="009C43B2" w:rsidRDefault="009C43B2"/>
    <w:p w:rsidR="00D105D7" w:rsidRDefault="00D105D7">
      <w:pPr>
        <w:sectPr w:rsidR="00D105D7" w:rsidSect="00D105D7">
          <w:pgSz w:w="16838" w:h="11906" w:orient="landscape"/>
          <w:pgMar w:top="1134" w:right="720" w:bottom="748" w:left="1134" w:header="709" w:footer="885" w:gutter="0"/>
          <w:cols w:space="708"/>
          <w:docGrid w:linePitch="360"/>
        </w:sectPr>
      </w:pPr>
    </w:p>
    <w:tbl>
      <w:tblPr>
        <w:tblW w:w="9918" w:type="dxa"/>
        <w:tblInd w:w="-18" w:type="dxa"/>
        <w:tblLook w:val="0000" w:firstRow="0" w:lastRow="0" w:firstColumn="0" w:lastColumn="0" w:noHBand="0" w:noVBand="0"/>
      </w:tblPr>
      <w:tblGrid>
        <w:gridCol w:w="620"/>
        <w:gridCol w:w="4020"/>
        <w:gridCol w:w="2320"/>
        <w:gridCol w:w="2958"/>
      </w:tblGrid>
      <w:tr w:rsidR="00D105D7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5D7" w:rsidRDefault="00D105D7" w:rsidP="00D105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Приложение № 4 </w:t>
            </w:r>
          </w:p>
          <w:p w:rsidR="00D105D7" w:rsidRDefault="00D105D7" w:rsidP="00D105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 постановлению администрации </w:t>
            </w:r>
          </w:p>
          <w:p w:rsidR="00D105D7" w:rsidRDefault="00D105D7" w:rsidP="00D105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Невельского городского округа </w:t>
            </w:r>
          </w:p>
          <w:p w:rsidR="00D105D7" w:rsidRDefault="00D105D7" w:rsidP="00D105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16.12.2014г. № 14</w:t>
            </w:r>
            <w:r w:rsidR="0019686B">
              <w:rPr>
                <w:rFonts w:ascii="Arial CYR" w:hAnsi="Arial CYR" w:cs="Arial CYR"/>
                <w:sz w:val="20"/>
                <w:szCs w:val="20"/>
              </w:rPr>
              <w:t>72</w:t>
            </w:r>
          </w:p>
        </w:tc>
      </w:tr>
      <w:tr w:rsidR="00D105D7">
        <w:trPr>
          <w:trHeight w:val="4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105D7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105D7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5D7" w:rsidRDefault="00D105D7" w:rsidP="0019686B">
            <w:pPr>
              <w:ind w:left="850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Приложение 3 к программе "Доступная среда в муниципальном образовании "Невельский горо</w:t>
            </w:r>
            <w:r w:rsidR="0019686B">
              <w:rPr>
                <w:rFonts w:ascii="Arial CYR" w:hAnsi="Arial CYR" w:cs="Arial CYR"/>
                <w:sz w:val="20"/>
                <w:szCs w:val="20"/>
              </w:rPr>
              <w:t>дской округ" на 2013-2018 годы"</w:t>
            </w:r>
            <w:r>
              <w:rPr>
                <w:rFonts w:ascii="Arial CYR" w:hAnsi="Arial CYR" w:cs="Arial CYR"/>
                <w:sz w:val="20"/>
                <w:szCs w:val="20"/>
              </w:rPr>
              <w:t>, утвержденной постановлением администрации Нев</w:t>
            </w:r>
            <w:r w:rsidR="0019686B">
              <w:rPr>
                <w:rFonts w:ascii="Arial CYR" w:hAnsi="Arial CYR" w:cs="Arial CYR"/>
                <w:sz w:val="20"/>
                <w:szCs w:val="20"/>
              </w:rPr>
              <w:t xml:space="preserve">ельского городского округа от </w:t>
            </w:r>
            <w:r>
              <w:rPr>
                <w:rFonts w:ascii="Arial CYR" w:hAnsi="Arial CYR" w:cs="Arial CYR"/>
                <w:sz w:val="20"/>
                <w:szCs w:val="20"/>
              </w:rPr>
              <w:t>18.01.2013</w:t>
            </w:r>
            <w:r w:rsidR="0019686B">
              <w:rPr>
                <w:rFonts w:ascii="Arial CYR" w:hAnsi="Arial CYR" w:cs="Arial CYR"/>
                <w:sz w:val="20"/>
                <w:szCs w:val="20"/>
              </w:rPr>
              <w:t>г.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№ 43.</w:t>
            </w:r>
          </w:p>
        </w:tc>
      </w:tr>
      <w:tr w:rsidR="00D105D7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5D7" w:rsidRDefault="00D105D7" w:rsidP="00D105D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105D7">
        <w:trPr>
          <w:trHeight w:val="10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5D7" w:rsidRDefault="00D105D7" w:rsidP="00D105D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105D7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05D7" w:rsidRDefault="00D105D7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105D7">
        <w:trPr>
          <w:trHeight w:val="807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МЕТОДИКА ОЦЕНКИ ЭФФЕКТИВНОСТИ РЕАЛИЗАЦИИ МУНИЦИПАЛЬНОЙ  ПРОГРАММЫ "Доступная среда в муниципальном образовании "Невельский городской округ" на 2013-2018 годы"</w:t>
            </w:r>
          </w:p>
        </w:tc>
      </w:tr>
      <w:tr w:rsidR="00D105D7">
        <w:trPr>
          <w:trHeight w:val="9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Целевые индикаторы и показатели реализации Программы    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Методика расчета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индикаторов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и показателей  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Источник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получения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информации   </w:t>
            </w:r>
          </w:p>
        </w:tc>
      </w:tr>
      <w:tr w:rsidR="00D105D7">
        <w:trPr>
          <w:trHeight w:val="98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Количество жилых домов, в которых проживают инвалиды-колясочники оборудованных пандусами и поручнями и др.устройствами облегченного доступа.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Расчет производится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посредством  сравнения достигнутых показателей  с плановыми       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Отчетные данные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исполнителей мероприятий  программы      </w:t>
            </w:r>
          </w:p>
        </w:tc>
      </w:tr>
      <w:tr w:rsidR="00D105D7">
        <w:trPr>
          <w:trHeight w:val="88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Количество объектов социальной инфраструктуры находящихся в ведении муниципального образования оборудованных устройствами облегченного доступа.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Расчет производится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посредством  сравнения достигнутых показателей  с плановыми       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Отчетные данные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исполнителей  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мероприятий   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Программы      </w:t>
            </w:r>
          </w:p>
        </w:tc>
      </w:tr>
      <w:tr w:rsidR="00D105D7">
        <w:trPr>
          <w:trHeight w:val="89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Количество парковок оборудованных знаками "Инвалиды" и горизонтальной дорожной разметкой парковки.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Расчет производится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посредством  сравнения достигнутых показателей  с плановыми       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Отчетные данные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исполнителей  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мероприятий   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Программы      </w:t>
            </w:r>
          </w:p>
        </w:tc>
      </w:tr>
      <w:tr w:rsidR="00D105D7">
        <w:trPr>
          <w:trHeight w:val="8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Количество инвалидов вовлеченных в  культурно-массовые мероприятия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Расчет производится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посредством  сравнения достигнутых показателей  с плановыми       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Отчетные данные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исполнителей  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мероприятий   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Программы      </w:t>
            </w:r>
          </w:p>
        </w:tc>
      </w:tr>
      <w:tr w:rsidR="00D105D7">
        <w:trPr>
          <w:trHeight w:val="8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Количество инвалидов вовлеченных в  спортивные  мероприятия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Расчет производится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посредством  сравнения достигнутых показателей  с плановыми       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Отчетные данные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исполнителей  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мероприятий   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Программы      </w:t>
            </w:r>
          </w:p>
        </w:tc>
      </w:tr>
      <w:tr w:rsidR="00D105D7">
        <w:trPr>
          <w:trHeight w:val="88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Количество инвалидов участвовавших в областных мероприятиях.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Расчет производится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посредством  сравнения достигнутых показателей  с плановыми       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Отчетные данные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исполнителей  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мероприятий   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Программы      </w:t>
            </w:r>
          </w:p>
        </w:tc>
      </w:tr>
      <w:tr w:rsidR="00D105D7">
        <w:trPr>
          <w:trHeight w:val="87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Количество участников семинаров и круглых столов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Расчет производится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посредством  сравнения достигнутых показателей  с плановыми       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Отчетные данные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исполнителей  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мероприятий   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Программы      </w:t>
            </w:r>
          </w:p>
        </w:tc>
      </w:tr>
      <w:tr w:rsidR="00D105D7">
        <w:trPr>
          <w:trHeight w:val="8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Количество мероприятий направленных на формирование толерантного отношения к инвалидам.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Расчет производится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посредством  сравнения достигнутых показателей  с плановыми       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Отчетные данные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исполнителей  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мероприятий   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Программы      </w:t>
            </w:r>
          </w:p>
        </w:tc>
      </w:tr>
      <w:tr w:rsidR="00D105D7">
        <w:trPr>
          <w:trHeight w:val="1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Количество общественных организаций инвалидов, которым  оказывается помощь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Расчет производится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посредством  сравнения достигнутых показателей  с плановыми       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Отчетные данные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исполнителей  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мероприятий   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Программы      </w:t>
            </w:r>
          </w:p>
        </w:tc>
      </w:tr>
      <w:tr w:rsidR="00D105D7">
        <w:trPr>
          <w:trHeight w:val="11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Количество заседаний Совета по делам инвалидов.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Расчет производится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посредством  сравнения достигнутых показателей  с плановыми       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D7" w:rsidRDefault="00D105D7" w:rsidP="00A4035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Отчетные данные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исполнителей  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мероприятий   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Программы      </w:t>
            </w:r>
          </w:p>
        </w:tc>
      </w:tr>
    </w:tbl>
    <w:p w:rsidR="009C43B2" w:rsidRDefault="009C43B2"/>
    <w:p w:rsidR="009C43B2" w:rsidRDefault="009C43B2"/>
    <w:p w:rsidR="0019686B" w:rsidRDefault="0019686B">
      <w:pPr>
        <w:sectPr w:rsidR="0019686B" w:rsidSect="00D105D7">
          <w:pgSz w:w="11906" w:h="16838"/>
          <w:pgMar w:top="720" w:right="748" w:bottom="1134" w:left="1134" w:header="709" w:footer="885" w:gutter="0"/>
          <w:cols w:space="708"/>
          <w:docGrid w:linePitch="360"/>
        </w:sectPr>
      </w:pPr>
    </w:p>
    <w:tbl>
      <w:tblPr>
        <w:tblW w:w="9558" w:type="dxa"/>
        <w:tblInd w:w="-18" w:type="dxa"/>
        <w:tblLook w:val="0000" w:firstRow="0" w:lastRow="0" w:firstColumn="0" w:lastColumn="0" w:noHBand="0" w:noVBand="0"/>
      </w:tblPr>
      <w:tblGrid>
        <w:gridCol w:w="920"/>
        <w:gridCol w:w="920"/>
        <w:gridCol w:w="2927"/>
        <w:gridCol w:w="1591"/>
        <w:gridCol w:w="1131"/>
        <w:gridCol w:w="2069"/>
      </w:tblGrid>
      <w:tr w:rsidR="0019686B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86B" w:rsidRDefault="0019686B" w:rsidP="001968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Приложение № 5 </w:t>
            </w:r>
          </w:p>
          <w:p w:rsidR="0019686B" w:rsidRDefault="0019686B" w:rsidP="001968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 постановлению администрации </w:t>
            </w:r>
          </w:p>
          <w:p w:rsidR="0019686B" w:rsidRDefault="0019686B" w:rsidP="001968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Невельского городского округа </w:t>
            </w:r>
          </w:p>
          <w:p w:rsidR="0019686B" w:rsidRDefault="0019686B" w:rsidP="001968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16.12.2014г. № 1472</w:t>
            </w:r>
          </w:p>
        </w:tc>
      </w:tr>
      <w:tr w:rsidR="0019686B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686B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686B">
        <w:trPr>
          <w:trHeight w:val="112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86B" w:rsidRDefault="0019686B" w:rsidP="0019686B">
            <w:pPr>
              <w:ind w:left="3110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Приложение 4 к программе "Доступная среда в муниципальном образовании "Невельский городской округ" на 2013-2018 годы", утвержденной постановлением администрации Невельского городского округа от 18.01.2013  № 43</w:t>
            </w:r>
          </w:p>
        </w:tc>
      </w:tr>
      <w:tr w:rsidR="0019686B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686B">
        <w:trPr>
          <w:trHeight w:val="540"/>
        </w:trPr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Индикаторы результативности  муниципальной программы "Доступная среда в муниципальном образовании "Невельский городской округ" на 2013-2018 годы".</w:t>
            </w:r>
          </w:p>
        </w:tc>
      </w:tr>
      <w:tr w:rsidR="0019686B">
        <w:trPr>
          <w:trHeight w:val="255"/>
        </w:trPr>
        <w:tc>
          <w:tcPr>
            <w:tcW w:w="4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Планируемые результаты Программы    (количественные значения индикаторов результативности Программы и оценка эффективности реализации Программы):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единица изм.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Прогнозные показатели</w:t>
            </w:r>
          </w:p>
        </w:tc>
      </w:tr>
      <w:tr w:rsidR="0019686B">
        <w:trPr>
          <w:trHeight w:val="1049"/>
        </w:trPr>
        <w:tc>
          <w:tcPr>
            <w:tcW w:w="47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2014</w:t>
            </w:r>
          </w:p>
        </w:tc>
      </w:tr>
      <w:tr w:rsidR="0019686B">
        <w:trPr>
          <w:trHeight w:val="1244"/>
        </w:trPr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жилых домов, в которых проживают инвалиды колясочники, оборудованных пандусами, поручнями и др.устройствами облегченного доступа.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19686B">
        <w:trPr>
          <w:trHeight w:val="1231"/>
        </w:trPr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объектов социальной инфраструктуры находящихся в ведении муниципального образования оборудованных устройствами облегченного доступа.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19686B">
        <w:trPr>
          <w:trHeight w:val="1332"/>
        </w:trPr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парковок оборудованных знаками "Инвалиды" и горизонтальной дорожной разметкой парковки.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19686B">
        <w:trPr>
          <w:trHeight w:val="930"/>
        </w:trPr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инвалидов вовлеченных в  культурно-массовые мероприятия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</w:tr>
      <w:tr w:rsidR="0019686B">
        <w:trPr>
          <w:trHeight w:val="780"/>
        </w:trPr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инвалидов вовлеченных в  спортивные  мероприятия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</w:tr>
      <w:tr w:rsidR="0019686B">
        <w:trPr>
          <w:trHeight w:val="885"/>
        </w:trPr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инвалидов участвовавших в областных мероприятиях.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</w:tr>
      <w:tr w:rsidR="0019686B">
        <w:trPr>
          <w:trHeight w:val="630"/>
        </w:trPr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участников семинаров и круглых столов.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19686B">
        <w:trPr>
          <w:trHeight w:val="810"/>
        </w:trPr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мероприятий направленных на формирование толерантного отношения к инвалидам.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19686B">
        <w:trPr>
          <w:trHeight w:val="870"/>
        </w:trPr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общественных организаций инвалидов, которым оказывается помощь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19686B">
        <w:trPr>
          <w:trHeight w:val="615"/>
        </w:trPr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6B" w:rsidRDefault="0019686B" w:rsidP="00A403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заседаний Совета по делам инвалидов.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6B" w:rsidRDefault="0019686B" w:rsidP="00A403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</w:tbl>
    <w:p w:rsidR="009C43B2" w:rsidRDefault="009C43B2"/>
    <w:sectPr w:rsidR="009C43B2" w:rsidSect="00D105D7">
      <w:pgSz w:w="11906" w:h="16838"/>
      <w:pgMar w:top="720" w:right="748" w:bottom="1134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9C" w:rsidRDefault="0049449C">
      <w:r>
        <w:separator/>
      </w:r>
    </w:p>
  </w:endnote>
  <w:endnote w:type="continuationSeparator" w:id="0">
    <w:p w:rsidR="0049449C" w:rsidRDefault="0049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9C" w:rsidRDefault="0049449C">
      <w:r>
        <w:separator/>
      </w:r>
    </w:p>
  </w:footnote>
  <w:footnote w:type="continuationSeparator" w:id="0">
    <w:p w:rsidR="0049449C" w:rsidRDefault="0049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7D0"/>
    <w:multiLevelType w:val="multilevel"/>
    <w:tmpl w:val="306E5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i w:val="0"/>
        <w:i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12-16'}"/>
    <w:docVar w:name="attr1#Наименование" w:val="VARCHAR#О внесении изменений в постановление администрации Невельского городского округа от 18.01.2013 г. № 43 &quot;Об утверждении муниципальной программы  &quot;Доступная среда в муниципальном образовании &quot;Невельский городской округ&quot; на 2013-2018 годы&quot; (в редакции постановления администрации Невельского городского округа от 23.08.2013 г. № 1233)"/>
    <w:docVar w:name="attr2#Вид документа" w:val="OID_TYPE#620219325=Постановления администрации Невельского Городского округа"/>
    <w:docVar w:name="attr3#Автор" w:val="OID_TYPE#620228460=Сарапкин Р.В. - начальник отдела опеки и попечительства"/>
    <w:docVar w:name="attr4#Дата поступления" w:val="DATE#{d '2014-12-16'}"/>
    <w:docVar w:name="attr5#Бланк" w:val="OID_TYPE#"/>
    <w:docVar w:name="attr6#Номер документа" w:val="VARCHAR#1472"/>
    <w:docVar w:name="attr7#Дата подписания" w:val="DATE#{d '2014-12-16'}"/>
    <w:docVar w:name="ESED_ActEdition" w:val="1"/>
    <w:docVar w:name="ESED_AutorEdition" w:val="Полякова Нина Васильевна"/>
    <w:docVar w:name="ESED_Edition" w:val="1"/>
    <w:docVar w:name="ESED_IDnum" w:val="21/2014-2518"/>
    <w:docVar w:name="ESED_Lock" w:val="1"/>
    <w:docVar w:name="SPD_Annotation" w:val="N 1472 от 16.12.2014 21/2014-2518(1)#О внесении изменений в постановление администрации Невельского городского округа от 18.01.2013 г. № 43 &quot;Об утверждении муниципальной программы  &quot;Доступная среда в муниципальном образовании &quot;Невельский городской округ&quot; на 2013-2018 годы&quot; (в редакции постановления администрации Невельского городского округа от 23.08.2013 г. № 1233)#Постановления администрации Невельского Городского округа   Сарапкин Р.В. - начальник отдела опеки и попечительства#Дата создания редакции: 16.12.2014"/>
    <w:docVar w:name="SPD_AreaName" w:val="Документ (ЕСЭД)"/>
    <w:docVar w:name="SPD_hostURL" w:val="storm"/>
    <w:docVar w:name="SPD_NumDoc" w:val="620278386"/>
    <w:docVar w:name="SPD_vDir" w:val="spd"/>
  </w:docVars>
  <w:rsids>
    <w:rsidRoot w:val="006F7B2E"/>
    <w:rsid w:val="0019686B"/>
    <w:rsid w:val="003319F6"/>
    <w:rsid w:val="0049449C"/>
    <w:rsid w:val="00507396"/>
    <w:rsid w:val="00587D8A"/>
    <w:rsid w:val="006F7B2E"/>
    <w:rsid w:val="00721C70"/>
    <w:rsid w:val="007945C6"/>
    <w:rsid w:val="008D556F"/>
    <w:rsid w:val="009C43B2"/>
    <w:rsid w:val="00A4035F"/>
    <w:rsid w:val="00D105D7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5BF62D-79B3-4E9E-9E3E-52972740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B2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F7B2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F7B2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F7B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F7B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F7B2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6F7B2E"/>
    <w:pPr>
      <w:ind w:left="720"/>
    </w:pPr>
  </w:style>
  <w:style w:type="paragraph" w:styleId="a8">
    <w:name w:val="Balloon Text"/>
    <w:basedOn w:val="a"/>
    <w:link w:val="a9"/>
    <w:uiPriority w:val="99"/>
    <w:semiHidden/>
    <w:rsid w:val="001968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4165</Words>
  <Characters>23747</Characters>
  <Application>Microsoft Office Word</Application>
  <DocSecurity>0</DocSecurity>
  <Lines>197</Lines>
  <Paragraphs>55</Paragraphs>
  <ScaleCrop>false</ScaleCrop>
  <Company>Администрация. Невельск</Company>
  <LinksUpToDate>false</LinksUpToDate>
  <CharactersWithSpaces>27857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2014-12-18T00:20:00Z</cp:lastPrinted>
  <dcterms:created xsi:type="dcterms:W3CDTF">2025-01-31T04:25:00Z</dcterms:created>
  <dcterms:modified xsi:type="dcterms:W3CDTF">2025-01-31T04:25:00Z</dcterms:modified>
</cp:coreProperties>
</file>