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8D" w:rsidRDefault="009821A7" w:rsidP="00885F8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8D" w:rsidRDefault="00885F8D" w:rsidP="00885F8D">
      <w:pPr>
        <w:jc w:val="center"/>
        <w:rPr>
          <w:lang w:val="en-US"/>
        </w:rPr>
      </w:pPr>
    </w:p>
    <w:p w:rsidR="00885F8D" w:rsidRDefault="00885F8D" w:rsidP="00885F8D">
      <w:pPr>
        <w:jc w:val="center"/>
        <w:rPr>
          <w:lang w:val="en-US"/>
        </w:rPr>
      </w:pPr>
    </w:p>
    <w:p w:rsidR="00885F8D" w:rsidRDefault="00885F8D" w:rsidP="00885F8D">
      <w:pPr>
        <w:jc w:val="center"/>
        <w:rPr>
          <w:lang w:val="en-US"/>
        </w:rPr>
      </w:pPr>
    </w:p>
    <w:p w:rsidR="00885F8D" w:rsidRDefault="00885F8D" w:rsidP="00885F8D">
      <w:pPr>
        <w:jc w:val="center"/>
        <w:rPr>
          <w:lang w:val="en-US"/>
        </w:rPr>
      </w:pPr>
    </w:p>
    <w:p w:rsidR="00885F8D" w:rsidRDefault="00885F8D" w:rsidP="00885F8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85F8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85F8D" w:rsidRDefault="00885F8D" w:rsidP="00AC3324">
            <w:pPr>
              <w:pStyle w:val="7"/>
            </w:pPr>
            <w:r>
              <w:t>ПОСТАНОВЛЕНИЕ</w:t>
            </w:r>
          </w:p>
          <w:p w:rsidR="00885F8D" w:rsidRDefault="00885F8D" w:rsidP="00AC332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85F8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85F8D" w:rsidRDefault="009821A7" w:rsidP="00AC332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5F8D" w:rsidRDefault="00885F8D" w:rsidP="00885F8D">
                                  <w:r>
                                    <w:t>149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85F8D" w:rsidRDefault="00885F8D" w:rsidP="00885F8D">
                            <w:r>
                              <w:t>149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5F8D" w:rsidRDefault="00885F8D" w:rsidP="00885F8D">
                                  <w:r>
                                    <w:t>04.02.2016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85F8D" w:rsidRDefault="00885F8D" w:rsidP="00885F8D">
                            <w:r>
                              <w:t>04.02.2016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5F8D">
              <w:rPr>
                <w:rFonts w:ascii="Courier New" w:hAnsi="Courier New" w:cs="Courier New"/>
              </w:rPr>
              <w:t>от              №</w:t>
            </w:r>
          </w:p>
          <w:p w:rsidR="00885F8D" w:rsidRDefault="00885F8D" w:rsidP="00AC332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85F8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85F8D" w:rsidRDefault="00885F8D" w:rsidP="00AC332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85F8D" w:rsidRDefault="00885F8D" w:rsidP="00AC3324">
            <w:pPr>
              <w:spacing w:after="240"/>
              <w:ind w:left="539"/>
              <w:jc w:val="center"/>
            </w:pPr>
          </w:p>
        </w:tc>
      </w:tr>
      <w:tr w:rsidR="00885F8D" w:rsidRPr="00885F8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85F8D" w:rsidRPr="00885F8D" w:rsidRDefault="00885F8D" w:rsidP="00885F8D">
            <w:pPr>
              <w:jc w:val="both"/>
              <w:rPr>
                <w:sz w:val="28"/>
                <w:szCs w:val="28"/>
              </w:rPr>
            </w:pPr>
            <w:r w:rsidRPr="00885F8D">
              <w:rPr>
                <w:sz w:val="28"/>
                <w:szCs w:val="28"/>
              </w:rPr>
              <w:t>О создании рабочей группы по разработке Стратегии социально-экономического развития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885F8D" w:rsidRPr="00885F8D" w:rsidRDefault="00885F8D" w:rsidP="00885F8D">
            <w:pPr>
              <w:jc w:val="both"/>
              <w:rPr>
                <w:sz w:val="28"/>
                <w:szCs w:val="28"/>
              </w:rPr>
            </w:pPr>
          </w:p>
        </w:tc>
      </w:tr>
      <w:tr w:rsidR="00885F8D" w:rsidRPr="00885F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85F8D" w:rsidRPr="00885F8D" w:rsidRDefault="00885F8D" w:rsidP="00885F8D">
            <w:pPr>
              <w:jc w:val="both"/>
              <w:rPr>
                <w:sz w:val="28"/>
                <w:szCs w:val="28"/>
              </w:rPr>
            </w:pPr>
          </w:p>
        </w:tc>
      </w:tr>
    </w:tbl>
    <w:p w:rsidR="00885F8D" w:rsidRPr="00885F8D" w:rsidRDefault="00885F8D" w:rsidP="00885F8D">
      <w:pPr>
        <w:ind w:firstLine="708"/>
        <w:jc w:val="both"/>
        <w:rPr>
          <w:sz w:val="28"/>
          <w:szCs w:val="28"/>
        </w:rPr>
      </w:pPr>
      <w:r w:rsidRPr="00885F8D">
        <w:rPr>
          <w:sz w:val="28"/>
          <w:szCs w:val="28"/>
        </w:rPr>
        <w:t xml:space="preserve">В целях исполнения Федерального закона РФ от 28.06.2014г. № 172-ФЗ «О стратегическом планировании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885F8D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885F8D" w:rsidRPr="00885F8D" w:rsidRDefault="00885F8D" w:rsidP="00885F8D">
      <w:pPr>
        <w:jc w:val="both"/>
        <w:rPr>
          <w:sz w:val="28"/>
          <w:szCs w:val="28"/>
        </w:rPr>
      </w:pPr>
    </w:p>
    <w:p w:rsidR="00885F8D" w:rsidRPr="00885F8D" w:rsidRDefault="00885F8D" w:rsidP="00885F8D">
      <w:pPr>
        <w:jc w:val="both"/>
        <w:rPr>
          <w:sz w:val="28"/>
          <w:szCs w:val="28"/>
        </w:rPr>
      </w:pPr>
      <w:r w:rsidRPr="00885F8D">
        <w:rPr>
          <w:sz w:val="28"/>
          <w:szCs w:val="28"/>
        </w:rPr>
        <w:t>ПОСТАНОВЛЯЕТ:</w:t>
      </w:r>
    </w:p>
    <w:p w:rsidR="00885F8D" w:rsidRPr="00885F8D" w:rsidRDefault="00885F8D" w:rsidP="00885F8D">
      <w:pPr>
        <w:jc w:val="both"/>
        <w:rPr>
          <w:sz w:val="28"/>
          <w:szCs w:val="28"/>
        </w:rPr>
      </w:pPr>
    </w:p>
    <w:p w:rsidR="00885F8D" w:rsidRPr="00885F8D" w:rsidRDefault="00885F8D" w:rsidP="00885F8D">
      <w:pPr>
        <w:ind w:firstLine="708"/>
        <w:jc w:val="both"/>
        <w:rPr>
          <w:sz w:val="28"/>
          <w:szCs w:val="28"/>
        </w:rPr>
      </w:pPr>
      <w:r w:rsidRPr="00885F8D">
        <w:rPr>
          <w:sz w:val="28"/>
          <w:szCs w:val="28"/>
        </w:rPr>
        <w:t>1. Создать рабочую группу по разработке Стратегии социально-экономического развития муниципального образования «Невельский городской округ».</w:t>
      </w:r>
    </w:p>
    <w:p w:rsidR="00885F8D" w:rsidRPr="00885F8D" w:rsidRDefault="00885F8D" w:rsidP="00885F8D">
      <w:pPr>
        <w:ind w:firstLine="708"/>
        <w:jc w:val="both"/>
        <w:rPr>
          <w:sz w:val="28"/>
          <w:szCs w:val="28"/>
        </w:rPr>
      </w:pPr>
      <w:r w:rsidRPr="00885F8D">
        <w:rPr>
          <w:sz w:val="28"/>
          <w:szCs w:val="28"/>
        </w:rPr>
        <w:t>2. Утвердить состав рабочей группы по разработке Стратегии социально-экономического развития муниципального образования «Невельский городской округ» (прилагается).</w:t>
      </w:r>
    </w:p>
    <w:p w:rsidR="00885F8D" w:rsidRPr="00885F8D" w:rsidRDefault="00885F8D" w:rsidP="00885F8D">
      <w:pPr>
        <w:ind w:firstLine="708"/>
        <w:jc w:val="both"/>
        <w:rPr>
          <w:sz w:val="28"/>
          <w:szCs w:val="28"/>
        </w:rPr>
      </w:pPr>
      <w:r w:rsidRPr="00885F8D">
        <w:rPr>
          <w:sz w:val="28"/>
          <w:szCs w:val="28"/>
        </w:rPr>
        <w:t>3. Утвердить Положение о рабочей группе по разработке Стратегии социально-экономического развития муниципального образования «Невельский городской округ» (прилагается).</w:t>
      </w:r>
    </w:p>
    <w:p w:rsidR="00885F8D" w:rsidRDefault="00885F8D" w:rsidP="00885F8D">
      <w:pPr>
        <w:ind w:firstLine="708"/>
        <w:jc w:val="both"/>
        <w:rPr>
          <w:sz w:val="28"/>
          <w:szCs w:val="28"/>
        </w:rPr>
      </w:pPr>
      <w:r w:rsidRPr="00885F8D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885F8D" w:rsidRPr="00885F8D" w:rsidRDefault="00885F8D" w:rsidP="00885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5F8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5F8D" w:rsidRPr="00885F8D" w:rsidRDefault="00885F8D" w:rsidP="00885F8D">
      <w:pPr>
        <w:jc w:val="both"/>
        <w:rPr>
          <w:sz w:val="28"/>
          <w:szCs w:val="28"/>
        </w:rPr>
      </w:pPr>
    </w:p>
    <w:p w:rsidR="00885F8D" w:rsidRDefault="00885F8D" w:rsidP="00885F8D">
      <w:pPr>
        <w:rPr>
          <w:sz w:val="28"/>
          <w:szCs w:val="28"/>
        </w:rPr>
      </w:pPr>
    </w:p>
    <w:p w:rsidR="00885F8D" w:rsidRPr="00885F8D" w:rsidRDefault="00885F8D" w:rsidP="00885F8D">
      <w:pPr>
        <w:rPr>
          <w:sz w:val="28"/>
          <w:szCs w:val="28"/>
        </w:rPr>
      </w:pPr>
      <w:r w:rsidRPr="00885F8D">
        <w:rPr>
          <w:sz w:val="28"/>
          <w:szCs w:val="28"/>
        </w:rPr>
        <w:t xml:space="preserve">Мэр Невельского городского округа                  </w:t>
      </w:r>
      <w:r>
        <w:rPr>
          <w:sz w:val="28"/>
          <w:szCs w:val="28"/>
        </w:rPr>
        <w:tab/>
      </w:r>
      <w:r w:rsidRPr="00885F8D">
        <w:rPr>
          <w:sz w:val="28"/>
          <w:szCs w:val="28"/>
        </w:rPr>
        <w:t xml:space="preserve">                      В.Н. Пак</w:t>
      </w:r>
    </w:p>
    <w:p w:rsidR="00885F8D" w:rsidRDefault="00885F8D" w:rsidP="00885F8D">
      <w:pPr>
        <w:jc w:val="right"/>
      </w:pPr>
      <w:r>
        <w:lastRenderedPageBreak/>
        <w:t>Утвержден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04.02 2016г. № 149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885F8D" w:rsidRPr="00AD5AFC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AD5AFC">
        <w:rPr>
          <w:b/>
          <w:bCs/>
          <w:sz w:val="26"/>
          <w:szCs w:val="26"/>
        </w:rPr>
        <w:t xml:space="preserve">Состав </w:t>
      </w:r>
    </w:p>
    <w:p w:rsidR="00885F8D" w:rsidRPr="00AD5AFC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 w:rsidRPr="004C4020">
        <w:rPr>
          <w:b/>
          <w:bCs/>
          <w:sz w:val="26"/>
          <w:szCs w:val="26"/>
        </w:rPr>
        <w:t>рабочей группы по разработке</w:t>
      </w:r>
      <w:r>
        <w:rPr>
          <w:b/>
          <w:bCs/>
          <w:sz w:val="26"/>
          <w:szCs w:val="26"/>
        </w:rPr>
        <w:t xml:space="preserve"> </w:t>
      </w:r>
      <w:r w:rsidRPr="004C4020">
        <w:rPr>
          <w:b/>
          <w:bCs/>
          <w:sz w:val="26"/>
          <w:szCs w:val="26"/>
        </w:rPr>
        <w:t>Стратегии социально-экономического развития</w:t>
      </w:r>
      <w:r>
        <w:rPr>
          <w:b/>
          <w:bCs/>
          <w:sz w:val="26"/>
          <w:szCs w:val="26"/>
        </w:rPr>
        <w:t xml:space="preserve"> </w:t>
      </w:r>
      <w:r w:rsidRPr="004C4020">
        <w:rPr>
          <w:b/>
          <w:bCs/>
          <w:sz w:val="26"/>
          <w:szCs w:val="26"/>
        </w:rPr>
        <w:t>муниципального образования «Невельский городской округ»</w:t>
      </w:r>
    </w:p>
    <w:p w:rsidR="00885F8D" w:rsidRPr="00AD5AFC" w:rsidRDefault="00885F8D" w:rsidP="00885F8D">
      <w:pPr>
        <w:pStyle w:val="2"/>
        <w:spacing w:after="0"/>
        <w:ind w:left="0" w:firstLine="0"/>
        <w:jc w:val="center"/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 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мэр Невельского городского округа, руководитель рабочей группы;</w:t>
            </w:r>
          </w:p>
        </w:tc>
      </w:tr>
      <w:tr w:rsidR="00885F8D" w:rsidRPr="008C6B05">
        <w:tc>
          <w:tcPr>
            <w:tcW w:w="3227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Сидорук 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Татьяна Захаровна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вице-мэр</w:t>
            </w:r>
            <w:r w:rsidRPr="008C6B05">
              <w:rPr>
                <w:sz w:val="26"/>
                <w:szCs w:val="26"/>
              </w:rPr>
              <w:t xml:space="preserve"> Невельского </w:t>
            </w:r>
            <w:r>
              <w:rPr>
                <w:sz w:val="26"/>
                <w:szCs w:val="26"/>
              </w:rPr>
              <w:t>городского округа,</w:t>
            </w:r>
            <w:r w:rsidRPr="008C6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заместитель руководителя рабочей группы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Горнова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Валерьевна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главный специалист комитета экономического развития и потребительского рынка </w:t>
            </w:r>
            <w:r w:rsidRPr="008C6B05">
              <w:rPr>
                <w:sz w:val="26"/>
                <w:szCs w:val="26"/>
              </w:rPr>
              <w:t xml:space="preserve">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 xml:space="preserve">, секретарь </w:t>
            </w:r>
            <w:r>
              <w:rPr>
                <w:sz w:val="26"/>
                <w:szCs w:val="26"/>
              </w:rPr>
              <w:t>рабочей группы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885F8D" w:rsidRPr="008C6B05">
        <w:tc>
          <w:tcPr>
            <w:tcW w:w="3227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b/>
                <w:bCs/>
                <w:sz w:val="26"/>
                <w:szCs w:val="26"/>
              </w:rPr>
            </w:pPr>
            <w:r w:rsidRPr="008C6B05">
              <w:rPr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 Чесунович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вице-мэр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</w:t>
            </w:r>
          </w:p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Ефимович</w:t>
            </w:r>
          </w:p>
        </w:tc>
        <w:tc>
          <w:tcPr>
            <w:tcW w:w="6061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Падей </w:t>
            </w:r>
          </w:p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Алексеевна</w:t>
            </w:r>
          </w:p>
        </w:tc>
        <w:tc>
          <w:tcPr>
            <w:tcW w:w="6061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вице-мэр Невельского городского округа по финансам, начальник финансового управления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Гуртовенко 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Ирина Валерьевна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8C6B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комитета экономического развития и потребительского рынка</w:t>
            </w:r>
            <w:r w:rsidRPr="008C6B05">
              <w:rPr>
                <w:sz w:val="26"/>
                <w:szCs w:val="26"/>
              </w:rPr>
              <w:t xml:space="preserve">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885F8D" w:rsidRPr="008C6B05">
        <w:tc>
          <w:tcPr>
            <w:tcW w:w="3227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Рябых 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 w:rsidRPr="008C6B0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</w:t>
            </w:r>
            <w:r w:rsidRPr="008C6B05">
              <w:rPr>
                <w:sz w:val="26"/>
                <w:szCs w:val="26"/>
              </w:rPr>
              <w:t xml:space="preserve"> юридического отдела администрации Невельского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8C6B05">
              <w:rPr>
                <w:sz w:val="26"/>
                <w:szCs w:val="26"/>
              </w:rPr>
              <w:t>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Горнов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архитектор г. Невельска и Невельского района;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Косицына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капитального строительства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жилищного и коммунального хозяйства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Пышненко 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управлению имуществом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Войтко</w:t>
            </w:r>
          </w:p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 Евгеньевна</w:t>
            </w:r>
          </w:p>
        </w:tc>
        <w:tc>
          <w:tcPr>
            <w:tcW w:w="6061" w:type="dxa"/>
          </w:tcPr>
          <w:p w:rsidR="00885F8D" w:rsidRPr="008C6B05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физической культуры, спорта и молодежной политики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Николина </w:t>
            </w:r>
          </w:p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6061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культуры администрации Невельского городского округа;</w:t>
            </w:r>
          </w:p>
        </w:tc>
      </w:tr>
      <w:tr w:rsidR="00885F8D" w:rsidRPr="008C6B05">
        <w:tc>
          <w:tcPr>
            <w:tcW w:w="3227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</w:t>
            </w:r>
          </w:p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Дюнсуевна</w:t>
            </w:r>
          </w:p>
        </w:tc>
        <w:tc>
          <w:tcPr>
            <w:tcW w:w="6061" w:type="dxa"/>
          </w:tcPr>
          <w:p w:rsidR="00885F8D" w:rsidRDefault="00885F8D" w:rsidP="00AC3324">
            <w:pPr>
              <w:pStyle w:val="2"/>
              <w:spacing w:after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образования администрации Невельского городского округа;</w:t>
            </w:r>
          </w:p>
        </w:tc>
      </w:tr>
    </w:tbl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Утверждено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Невельского городского округа</w:t>
      </w:r>
    </w:p>
    <w:p w:rsidR="00885F8D" w:rsidRDefault="00885F8D" w:rsidP="00885F8D">
      <w:pPr>
        <w:pStyle w:val="2"/>
        <w:spacing w:after="0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04.02.2016г. № 149</w:t>
      </w:r>
    </w:p>
    <w:p w:rsidR="00885F8D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885F8D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885F8D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</w:p>
    <w:p w:rsidR="00885F8D" w:rsidRPr="00AD5AFC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885F8D" w:rsidRDefault="00885F8D" w:rsidP="00885F8D">
      <w:pPr>
        <w:pStyle w:val="2"/>
        <w:spacing w:after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4C4020">
        <w:rPr>
          <w:b/>
          <w:bCs/>
          <w:sz w:val="26"/>
          <w:szCs w:val="26"/>
        </w:rPr>
        <w:t>рабочей группы по разработке</w:t>
      </w:r>
      <w:r>
        <w:rPr>
          <w:b/>
          <w:bCs/>
          <w:sz w:val="26"/>
          <w:szCs w:val="26"/>
        </w:rPr>
        <w:t xml:space="preserve"> </w:t>
      </w:r>
      <w:r w:rsidRPr="004C4020">
        <w:rPr>
          <w:b/>
          <w:bCs/>
          <w:sz w:val="26"/>
          <w:szCs w:val="26"/>
        </w:rPr>
        <w:t>Стратегии социально-экономического развития муниципального образования «Невельский городской округ»</w:t>
      </w:r>
    </w:p>
    <w:p w:rsidR="00885F8D" w:rsidRDefault="00885F8D" w:rsidP="00885F8D">
      <w:pPr>
        <w:ind w:left="3540"/>
      </w:pPr>
    </w:p>
    <w:p w:rsidR="00885F8D" w:rsidRPr="0050052F" w:rsidRDefault="00885F8D" w:rsidP="00885F8D">
      <w:pPr>
        <w:ind w:firstLine="709"/>
        <w:jc w:val="center"/>
        <w:rPr>
          <w:sz w:val="26"/>
          <w:szCs w:val="26"/>
        </w:rPr>
      </w:pPr>
      <w:r w:rsidRPr="0050052F">
        <w:rPr>
          <w:sz w:val="26"/>
          <w:szCs w:val="26"/>
        </w:rPr>
        <w:t>1.Обшие положение</w:t>
      </w:r>
    </w:p>
    <w:p w:rsidR="00885F8D" w:rsidRPr="0050052F" w:rsidRDefault="00885F8D" w:rsidP="00885F8D">
      <w:pPr>
        <w:ind w:firstLine="709"/>
        <w:jc w:val="both"/>
        <w:rPr>
          <w:sz w:val="26"/>
          <w:szCs w:val="26"/>
        </w:rPr>
      </w:pPr>
    </w:p>
    <w:p w:rsidR="00885F8D" w:rsidRPr="003C21D6" w:rsidRDefault="00885F8D" w:rsidP="00885F8D">
      <w:pPr>
        <w:pStyle w:val="2"/>
        <w:spacing w:after="0"/>
        <w:ind w:left="0" w:firstLine="708"/>
        <w:rPr>
          <w:sz w:val="26"/>
          <w:szCs w:val="26"/>
        </w:rPr>
      </w:pPr>
      <w:r w:rsidRPr="003C21D6">
        <w:rPr>
          <w:sz w:val="26"/>
          <w:szCs w:val="26"/>
        </w:rPr>
        <w:t>Рабочая группа по разработке</w:t>
      </w:r>
      <w:r>
        <w:rPr>
          <w:sz w:val="26"/>
          <w:szCs w:val="26"/>
        </w:rPr>
        <w:t xml:space="preserve"> </w:t>
      </w:r>
      <w:r w:rsidRPr="003C21D6">
        <w:rPr>
          <w:sz w:val="26"/>
          <w:szCs w:val="26"/>
        </w:rPr>
        <w:t>Стратегии социально-экономического развития муниципального образования «Невельский городской округ</w:t>
      </w:r>
      <w:r>
        <w:rPr>
          <w:sz w:val="26"/>
          <w:szCs w:val="26"/>
        </w:rPr>
        <w:t>»</w:t>
      </w:r>
      <w:r w:rsidRPr="003C21D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Рабочая группа</w:t>
      </w:r>
      <w:r w:rsidRPr="003C21D6">
        <w:rPr>
          <w:sz w:val="26"/>
          <w:szCs w:val="26"/>
        </w:rPr>
        <w:t xml:space="preserve">) является </w:t>
      </w:r>
      <w:r>
        <w:rPr>
          <w:sz w:val="26"/>
          <w:szCs w:val="26"/>
        </w:rPr>
        <w:t xml:space="preserve">координационным </w:t>
      </w:r>
      <w:r w:rsidRPr="003C21D6">
        <w:rPr>
          <w:sz w:val="26"/>
          <w:szCs w:val="26"/>
        </w:rPr>
        <w:t>органом, сформированным из представителей администрации Невельского городского округа, координиру</w:t>
      </w:r>
      <w:r>
        <w:rPr>
          <w:sz w:val="26"/>
          <w:szCs w:val="26"/>
        </w:rPr>
        <w:t xml:space="preserve">ющим </w:t>
      </w:r>
      <w:r w:rsidRPr="003C21D6">
        <w:rPr>
          <w:sz w:val="26"/>
          <w:szCs w:val="26"/>
        </w:rPr>
        <w:t>работу по разработке</w:t>
      </w:r>
      <w:r>
        <w:rPr>
          <w:sz w:val="26"/>
          <w:szCs w:val="26"/>
        </w:rPr>
        <w:t xml:space="preserve"> </w:t>
      </w:r>
      <w:r w:rsidRPr="003C21D6">
        <w:rPr>
          <w:sz w:val="26"/>
          <w:szCs w:val="26"/>
        </w:rPr>
        <w:t>Стратегии социально-экономического развития муниципального образования «Невельский городской округ</w:t>
      </w:r>
      <w:r>
        <w:rPr>
          <w:sz w:val="26"/>
          <w:szCs w:val="26"/>
        </w:rPr>
        <w:t>»</w:t>
      </w:r>
      <w:r w:rsidRPr="003C21D6">
        <w:rPr>
          <w:sz w:val="26"/>
          <w:szCs w:val="26"/>
        </w:rPr>
        <w:t>.</w:t>
      </w:r>
    </w:p>
    <w:p w:rsidR="00885F8D" w:rsidRPr="0050052F" w:rsidRDefault="00885F8D" w:rsidP="00885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Рабочая группа</w:t>
      </w:r>
      <w:r w:rsidRPr="0050052F">
        <w:rPr>
          <w:sz w:val="26"/>
          <w:szCs w:val="26"/>
        </w:rPr>
        <w:t xml:space="preserve"> в своей деятельности руководствуется законодательными и иными нормативными актами Российской </w:t>
      </w:r>
      <w:r>
        <w:rPr>
          <w:sz w:val="26"/>
          <w:szCs w:val="26"/>
        </w:rPr>
        <w:t>Ф</w:t>
      </w:r>
      <w:r w:rsidRPr="0050052F">
        <w:rPr>
          <w:sz w:val="26"/>
          <w:szCs w:val="26"/>
        </w:rPr>
        <w:t>едерации, Сахалинской области</w:t>
      </w:r>
      <w:r>
        <w:rPr>
          <w:sz w:val="26"/>
          <w:szCs w:val="26"/>
        </w:rPr>
        <w:t>, Невельского городского округа</w:t>
      </w:r>
      <w:r w:rsidRPr="0050052F">
        <w:rPr>
          <w:sz w:val="26"/>
          <w:szCs w:val="26"/>
        </w:rPr>
        <w:t xml:space="preserve"> и настоящим Положением.</w:t>
      </w:r>
    </w:p>
    <w:p w:rsidR="00885F8D" w:rsidRDefault="00885F8D" w:rsidP="00885F8D">
      <w:pPr>
        <w:ind w:firstLine="709"/>
        <w:jc w:val="both"/>
        <w:rPr>
          <w:sz w:val="26"/>
          <w:szCs w:val="26"/>
        </w:rPr>
      </w:pPr>
    </w:p>
    <w:p w:rsidR="00885F8D" w:rsidRDefault="00885F8D" w:rsidP="00885F8D">
      <w:pPr>
        <w:ind w:firstLine="709"/>
        <w:jc w:val="center"/>
        <w:rPr>
          <w:sz w:val="26"/>
          <w:szCs w:val="26"/>
        </w:rPr>
      </w:pPr>
      <w:r w:rsidRPr="0050052F">
        <w:rPr>
          <w:sz w:val="26"/>
          <w:szCs w:val="26"/>
        </w:rPr>
        <w:t xml:space="preserve">2. </w:t>
      </w:r>
      <w:r>
        <w:rPr>
          <w:sz w:val="26"/>
          <w:szCs w:val="26"/>
        </w:rPr>
        <w:t>З</w:t>
      </w:r>
      <w:r w:rsidRPr="0050052F">
        <w:rPr>
          <w:sz w:val="26"/>
          <w:szCs w:val="26"/>
        </w:rPr>
        <w:t xml:space="preserve">адачи </w:t>
      </w:r>
      <w:r>
        <w:rPr>
          <w:sz w:val="26"/>
          <w:szCs w:val="26"/>
        </w:rPr>
        <w:t>и функции рабочей группы</w:t>
      </w:r>
    </w:p>
    <w:p w:rsidR="00885F8D" w:rsidRPr="0050052F" w:rsidRDefault="00885F8D" w:rsidP="00885F8D">
      <w:pPr>
        <w:ind w:firstLine="709"/>
        <w:jc w:val="both"/>
        <w:rPr>
          <w:sz w:val="26"/>
          <w:szCs w:val="26"/>
        </w:rPr>
      </w:pPr>
    </w:p>
    <w:p w:rsidR="00885F8D" w:rsidRDefault="00885F8D" w:rsidP="00885F8D">
      <w:pPr>
        <w:pStyle w:val="ConsPlusNormal"/>
        <w:ind w:firstLine="709"/>
        <w:jc w:val="both"/>
      </w:pPr>
      <w:r>
        <w:t>Основными задачами и функциями рабочей группы являются:</w:t>
      </w:r>
    </w:p>
    <w:p w:rsidR="00885F8D" w:rsidRPr="00822FCB" w:rsidRDefault="00885F8D" w:rsidP="00885F8D">
      <w:pPr>
        <w:ind w:firstLine="709"/>
        <w:jc w:val="both"/>
        <w:rPr>
          <w:sz w:val="26"/>
          <w:szCs w:val="26"/>
        </w:rPr>
      </w:pPr>
      <w:r w:rsidRPr="00822FCB">
        <w:rPr>
          <w:sz w:val="26"/>
          <w:szCs w:val="26"/>
        </w:rPr>
        <w:t xml:space="preserve">2.1. </w:t>
      </w:r>
      <w:r>
        <w:rPr>
          <w:sz w:val="26"/>
          <w:szCs w:val="26"/>
        </w:rPr>
        <w:t>о</w:t>
      </w:r>
      <w:r w:rsidRPr="00822FCB">
        <w:rPr>
          <w:sz w:val="26"/>
          <w:szCs w:val="26"/>
        </w:rPr>
        <w:t>рганизация процесса разработки</w:t>
      </w:r>
      <w:r>
        <w:rPr>
          <w:sz w:val="26"/>
          <w:szCs w:val="26"/>
        </w:rPr>
        <w:t xml:space="preserve"> </w:t>
      </w:r>
      <w:r w:rsidRPr="00822FCB">
        <w:rPr>
          <w:sz w:val="26"/>
          <w:szCs w:val="26"/>
        </w:rPr>
        <w:t>Стратегии</w:t>
      </w:r>
      <w:r>
        <w:rPr>
          <w:sz w:val="26"/>
          <w:szCs w:val="26"/>
        </w:rPr>
        <w:t xml:space="preserve"> </w:t>
      </w:r>
      <w:r w:rsidRPr="003C21D6">
        <w:rPr>
          <w:sz w:val="26"/>
          <w:szCs w:val="26"/>
        </w:rPr>
        <w:t>социально-экономического развития муниципального образования «Невельский городской округ</w:t>
      </w:r>
      <w:r>
        <w:rPr>
          <w:sz w:val="26"/>
          <w:szCs w:val="26"/>
        </w:rPr>
        <w:t xml:space="preserve">» и Плана мероприятий по ее реализации; </w:t>
      </w:r>
    </w:p>
    <w:p w:rsidR="00885F8D" w:rsidRDefault="00885F8D" w:rsidP="00885F8D">
      <w:pPr>
        <w:ind w:firstLine="709"/>
        <w:jc w:val="both"/>
        <w:rPr>
          <w:sz w:val="26"/>
          <w:szCs w:val="26"/>
        </w:rPr>
      </w:pPr>
      <w:r w:rsidRPr="00822FCB">
        <w:rPr>
          <w:sz w:val="26"/>
          <w:szCs w:val="26"/>
        </w:rPr>
        <w:t xml:space="preserve">2.2. </w:t>
      </w:r>
      <w:r>
        <w:rPr>
          <w:sz w:val="26"/>
          <w:szCs w:val="26"/>
        </w:rPr>
        <w:t xml:space="preserve">рассмотрение и согласование проекта </w:t>
      </w:r>
      <w:r w:rsidRPr="00822FCB">
        <w:rPr>
          <w:sz w:val="26"/>
          <w:szCs w:val="26"/>
        </w:rPr>
        <w:t>Стратегии</w:t>
      </w:r>
      <w:r>
        <w:rPr>
          <w:sz w:val="26"/>
          <w:szCs w:val="26"/>
        </w:rPr>
        <w:t xml:space="preserve"> </w:t>
      </w:r>
      <w:r w:rsidRPr="003C21D6">
        <w:rPr>
          <w:sz w:val="26"/>
          <w:szCs w:val="26"/>
        </w:rPr>
        <w:t>социально-экономического развития муниципального образования «Невельский городской округ</w:t>
      </w:r>
      <w:r>
        <w:rPr>
          <w:sz w:val="26"/>
          <w:szCs w:val="26"/>
        </w:rPr>
        <w:t>» и проекта Плана мероприятий по ее реализации;</w:t>
      </w:r>
    </w:p>
    <w:p w:rsidR="00885F8D" w:rsidRDefault="00885F8D" w:rsidP="00885F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внесение предложений по корректировке </w:t>
      </w:r>
      <w:r w:rsidRPr="00822FCB">
        <w:rPr>
          <w:sz w:val="26"/>
          <w:szCs w:val="26"/>
        </w:rPr>
        <w:t>Стратегии</w:t>
      </w:r>
      <w:r>
        <w:rPr>
          <w:sz w:val="26"/>
          <w:szCs w:val="26"/>
        </w:rPr>
        <w:t xml:space="preserve"> </w:t>
      </w:r>
      <w:r w:rsidRPr="003C21D6">
        <w:rPr>
          <w:sz w:val="26"/>
          <w:szCs w:val="26"/>
        </w:rPr>
        <w:t>социально-экономического развития муниципального образования «Невельский городской округ</w:t>
      </w:r>
      <w:r>
        <w:rPr>
          <w:sz w:val="26"/>
          <w:szCs w:val="26"/>
        </w:rPr>
        <w:t>» и Плана мероприятий по ее реализации.</w:t>
      </w:r>
    </w:p>
    <w:p w:rsidR="00885F8D" w:rsidRDefault="00885F8D" w:rsidP="00885F8D">
      <w:pPr>
        <w:ind w:firstLine="709"/>
        <w:jc w:val="both"/>
        <w:rPr>
          <w:sz w:val="26"/>
          <w:szCs w:val="26"/>
        </w:rPr>
      </w:pPr>
    </w:p>
    <w:p w:rsidR="00885F8D" w:rsidRDefault="00885F8D" w:rsidP="00885F8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3. Состав рабочей группы</w:t>
      </w:r>
    </w:p>
    <w:p w:rsidR="00885F8D" w:rsidRDefault="00885F8D" w:rsidP="00885F8D">
      <w:pPr>
        <w:ind w:firstLine="709"/>
        <w:jc w:val="both"/>
        <w:rPr>
          <w:sz w:val="26"/>
          <w:szCs w:val="26"/>
        </w:rPr>
      </w:pPr>
    </w:p>
    <w:p w:rsidR="00885F8D" w:rsidRDefault="00885F8D" w:rsidP="00885F8D">
      <w:pPr>
        <w:pStyle w:val="ConsPlusNormal"/>
        <w:ind w:firstLine="709"/>
        <w:jc w:val="both"/>
      </w:pPr>
      <w:r>
        <w:t>3.1. Рабочая группа формируется в составе руководителя, его заместителя, секретаря и членов рабочей группы.</w:t>
      </w:r>
    </w:p>
    <w:p w:rsidR="00885F8D" w:rsidRPr="0050052F" w:rsidRDefault="00885F8D" w:rsidP="00885F8D">
      <w:pPr>
        <w:ind w:firstLine="709"/>
        <w:jc w:val="both"/>
        <w:rPr>
          <w:sz w:val="26"/>
          <w:szCs w:val="26"/>
        </w:rPr>
      </w:pPr>
      <w:r>
        <w:t xml:space="preserve">3.2. </w:t>
      </w:r>
      <w:r>
        <w:rPr>
          <w:sz w:val="26"/>
          <w:szCs w:val="26"/>
        </w:rPr>
        <w:t>Рабочую группу</w:t>
      </w:r>
      <w:r w:rsidRPr="0050052F">
        <w:rPr>
          <w:sz w:val="26"/>
          <w:szCs w:val="26"/>
        </w:rPr>
        <w:t xml:space="preserve"> возглавляют:</w:t>
      </w:r>
    </w:p>
    <w:p w:rsidR="00885F8D" w:rsidRPr="0050052F" w:rsidRDefault="00885F8D" w:rsidP="00885F8D">
      <w:pPr>
        <w:ind w:firstLine="709"/>
        <w:jc w:val="both"/>
        <w:rPr>
          <w:sz w:val="26"/>
          <w:szCs w:val="26"/>
        </w:rPr>
      </w:pPr>
      <w:r w:rsidRPr="0050052F">
        <w:rPr>
          <w:sz w:val="26"/>
          <w:szCs w:val="26"/>
        </w:rPr>
        <w:t xml:space="preserve">- </w:t>
      </w:r>
      <w:r>
        <w:rPr>
          <w:sz w:val="26"/>
          <w:szCs w:val="26"/>
        </w:rPr>
        <w:t>руководитель</w:t>
      </w:r>
      <w:r w:rsidRPr="0050052F">
        <w:rPr>
          <w:sz w:val="26"/>
          <w:szCs w:val="26"/>
        </w:rPr>
        <w:t xml:space="preserve"> – мэр Невельского городского округа;</w:t>
      </w:r>
    </w:p>
    <w:p w:rsidR="00885F8D" w:rsidRDefault="00885F8D" w:rsidP="00885F8D">
      <w:pPr>
        <w:pStyle w:val="ConsPlusNormal"/>
        <w:ind w:firstLine="709"/>
        <w:jc w:val="both"/>
      </w:pPr>
      <w:r w:rsidRPr="0050052F">
        <w:t xml:space="preserve">- заместитель </w:t>
      </w:r>
      <w:r>
        <w:t>руководителя</w:t>
      </w:r>
      <w:r w:rsidRPr="0050052F">
        <w:t xml:space="preserve"> – </w:t>
      </w:r>
      <w:r>
        <w:t>вице-мэр Невельского городского округа.</w:t>
      </w:r>
    </w:p>
    <w:p w:rsidR="00885F8D" w:rsidRDefault="00885F8D" w:rsidP="00885F8D">
      <w:pPr>
        <w:pStyle w:val="ConsPlusNormal"/>
        <w:ind w:firstLine="709"/>
        <w:jc w:val="both"/>
      </w:pPr>
      <w:r>
        <w:t>3.3. Руководитель рабочей группы:</w:t>
      </w:r>
    </w:p>
    <w:p w:rsidR="00885F8D" w:rsidRDefault="00885F8D" w:rsidP="00885F8D">
      <w:pPr>
        <w:pStyle w:val="ConsPlusNormal"/>
        <w:ind w:firstLine="709"/>
        <w:jc w:val="both"/>
      </w:pPr>
      <w:r>
        <w:t>- председательствует на заседаниях рабочей группы;</w:t>
      </w:r>
    </w:p>
    <w:p w:rsidR="00885F8D" w:rsidRDefault="00885F8D" w:rsidP="00885F8D">
      <w:pPr>
        <w:pStyle w:val="ConsPlusNormal"/>
        <w:ind w:firstLine="709"/>
        <w:jc w:val="both"/>
      </w:pPr>
      <w:r>
        <w:t>- утверждает повестку заседания рабочей группы;</w:t>
      </w:r>
    </w:p>
    <w:p w:rsidR="00885F8D" w:rsidRDefault="00885F8D" w:rsidP="00885F8D">
      <w:pPr>
        <w:pStyle w:val="ConsPlusNormal"/>
        <w:ind w:firstLine="709"/>
        <w:jc w:val="both"/>
      </w:pPr>
      <w:r>
        <w:t>- подписывает протоколы заседаний рабочей группы.</w:t>
      </w:r>
    </w:p>
    <w:p w:rsidR="00885F8D" w:rsidRDefault="00885F8D" w:rsidP="00885F8D">
      <w:pPr>
        <w:pStyle w:val="ConsPlusNormal"/>
        <w:ind w:firstLine="709"/>
        <w:jc w:val="both"/>
      </w:pPr>
      <w:r>
        <w:t>3.4. Секретарь рабочей группы:</w:t>
      </w:r>
    </w:p>
    <w:p w:rsidR="00885F8D" w:rsidRDefault="00885F8D" w:rsidP="00885F8D">
      <w:pPr>
        <w:pStyle w:val="ConsPlusNormal"/>
        <w:ind w:firstLine="709"/>
        <w:jc w:val="both"/>
      </w:pPr>
      <w:r>
        <w:t>- информирует членов рабочей группы о месте, времени проведения заседаний, обеспечивает их необходимыми материалами;</w:t>
      </w:r>
    </w:p>
    <w:p w:rsidR="00885F8D" w:rsidRDefault="00885F8D" w:rsidP="00885F8D">
      <w:pPr>
        <w:pStyle w:val="ConsPlusNormal"/>
        <w:ind w:firstLine="709"/>
        <w:jc w:val="both"/>
      </w:pPr>
      <w:r>
        <w:lastRenderedPageBreak/>
        <w:t>- оформляет протоколы заседаний рабочей группы и направляет их членам рабочей группы;</w:t>
      </w:r>
    </w:p>
    <w:p w:rsidR="00885F8D" w:rsidRDefault="00885F8D" w:rsidP="00885F8D">
      <w:pPr>
        <w:pStyle w:val="ConsPlusNormal"/>
        <w:ind w:firstLine="709"/>
        <w:jc w:val="both"/>
      </w:pPr>
      <w:r>
        <w:t>- исполняет иные поручения руководителя рабочей группы.</w:t>
      </w:r>
    </w:p>
    <w:p w:rsidR="00885F8D" w:rsidRDefault="00885F8D" w:rsidP="00885F8D">
      <w:pPr>
        <w:pStyle w:val="ConsPlusNormal"/>
        <w:ind w:firstLine="709"/>
        <w:jc w:val="both"/>
      </w:pPr>
      <w:r>
        <w:t>3.5. Члены рабочей группы участвуют в подготовке материалов к заседаниям рабочей группы, а также проектов его решений.</w:t>
      </w:r>
    </w:p>
    <w:p w:rsidR="00885F8D" w:rsidRDefault="00885F8D" w:rsidP="00885F8D">
      <w:pPr>
        <w:pStyle w:val="ConsPlusNormal"/>
        <w:ind w:firstLine="709"/>
        <w:jc w:val="both"/>
      </w:pPr>
      <w:r>
        <w:t>3.6. Рабочая группа имеет право:</w:t>
      </w:r>
    </w:p>
    <w:p w:rsidR="00885F8D" w:rsidRDefault="00885F8D" w:rsidP="00885F8D">
      <w:pPr>
        <w:pStyle w:val="ConsPlusNormal"/>
        <w:ind w:firstLine="709"/>
        <w:jc w:val="both"/>
      </w:pPr>
      <w:r>
        <w:t>- запрашивать и получать в установленном порядке в органах исполнительной власти области, территориальных органах федеральных органов исполнительной власти и организациях материалы, необходимые для осуществления деятельности рабочей группы;</w:t>
      </w:r>
    </w:p>
    <w:p w:rsidR="00885F8D" w:rsidRDefault="00885F8D" w:rsidP="00885F8D">
      <w:pPr>
        <w:pStyle w:val="ConsPlusNormal"/>
        <w:ind w:firstLine="709"/>
        <w:jc w:val="both"/>
      </w:pPr>
      <w:r>
        <w:t>- приглашать в установленном порядке на заседания рабочей группы представителей органов исполнительной власти области, территориальных органов федеральных органов исполнительной власти и организаций.</w:t>
      </w:r>
    </w:p>
    <w:p w:rsidR="00885F8D" w:rsidRDefault="00885F8D" w:rsidP="00885F8D">
      <w:pPr>
        <w:pStyle w:val="ConsPlusNormal"/>
        <w:ind w:firstLine="709"/>
        <w:jc w:val="both"/>
      </w:pPr>
      <w:r w:rsidRPr="0057564A">
        <w:t xml:space="preserve">3.7. Члены </w:t>
      </w:r>
      <w:r>
        <w:t>рабочей группы</w:t>
      </w:r>
      <w:r w:rsidRPr="0057564A">
        <w:t>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 с учетом полного владения ими ситуации по обсуждаемым вопрос</w:t>
      </w:r>
      <w:r>
        <w:t>ам в пределах своей компетенции.</w:t>
      </w:r>
    </w:p>
    <w:p w:rsidR="00885F8D" w:rsidRPr="0057564A" w:rsidRDefault="00885F8D" w:rsidP="00885F8D">
      <w:pPr>
        <w:pStyle w:val="ConsPlusNormal"/>
        <w:ind w:firstLine="709"/>
        <w:jc w:val="both"/>
      </w:pPr>
    </w:p>
    <w:p w:rsidR="00885F8D" w:rsidRDefault="00885F8D" w:rsidP="00885F8D">
      <w:pPr>
        <w:pStyle w:val="ConsPlusNormal"/>
        <w:jc w:val="center"/>
        <w:outlineLvl w:val="0"/>
      </w:pPr>
      <w:r>
        <w:t>4. Организация деятельности рабочей группы</w:t>
      </w:r>
    </w:p>
    <w:p w:rsidR="00885F8D" w:rsidRDefault="00885F8D" w:rsidP="00885F8D">
      <w:pPr>
        <w:pStyle w:val="ConsPlusNormal"/>
        <w:ind w:firstLine="540"/>
        <w:jc w:val="both"/>
      </w:pPr>
    </w:p>
    <w:p w:rsidR="00885F8D" w:rsidRDefault="00885F8D" w:rsidP="00885F8D">
      <w:pPr>
        <w:pStyle w:val="ConsPlusNormal"/>
        <w:ind w:firstLine="709"/>
        <w:jc w:val="both"/>
      </w:pPr>
      <w:r>
        <w:t>4.1. Основной формой деятельности рабочей группы является заседание.</w:t>
      </w:r>
    </w:p>
    <w:p w:rsidR="00885F8D" w:rsidRDefault="00885F8D" w:rsidP="00885F8D">
      <w:pPr>
        <w:pStyle w:val="ConsPlusNormal"/>
        <w:ind w:firstLine="709"/>
        <w:jc w:val="both"/>
      </w:pPr>
      <w:r>
        <w:t>Заседания рабочей группы проводятся по мере необходимости.</w:t>
      </w:r>
    </w:p>
    <w:p w:rsidR="00885F8D" w:rsidRDefault="00885F8D" w:rsidP="00885F8D">
      <w:pPr>
        <w:pStyle w:val="ConsPlusNormal"/>
        <w:ind w:firstLine="709"/>
        <w:jc w:val="both"/>
      </w:pPr>
      <w:r>
        <w:t>4.2. Заседание рабочей группы правомочно в случае присутствия на заседании не менее двух третей ее состава.</w:t>
      </w:r>
    </w:p>
    <w:p w:rsidR="00885F8D" w:rsidRDefault="00885F8D" w:rsidP="00885F8D">
      <w:pPr>
        <w:pStyle w:val="ConsPlusNormal"/>
        <w:ind w:firstLine="709"/>
        <w:jc w:val="both"/>
      </w:pPr>
      <w:r>
        <w:t>4.3. Решения рабочей группы принимаются на ее заседании простым большинством голосов присутствующих членов рабочей группы. В случае равенства голосов решающим является голос руководителя рабочей группы.</w:t>
      </w:r>
    </w:p>
    <w:p w:rsidR="00885F8D" w:rsidRDefault="00885F8D" w:rsidP="00885F8D">
      <w:pPr>
        <w:pStyle w:val="ConsPlusNormal"/>
        <w:ind w:firstLine="709"/>
        <w:jc w:val="both"/>
      </w:pPr>
      <w:r>
        <w:t>4.4. Решение рабочей группы оформляется протоколом, который подписывается руководителем рабочей группы (председательствующим на заседании рабочей группы) и секретарем рабочей группы.</w:t>
      </w:r>
    </w:p>
    <w:p w:rsidR="00885F8D" w:rsidRDefault="00885F8D" w:rsidP="00885F8D">
      <w:pPr>
        <w:pStyle w:val="ConsPlusNormal"/>
        <w:ind w:firstLine="709"/>
        <w:jc w:val="both"/>
      </w:pPr>
      <w:r>
        <w:t>4.5. Повестка дня заседаний рабочей группы и проекты ее решений подготавливаются секретарем рабочей группы.</w:t>
      </w:r>
    </w:p>
    <w:p w:rsidR="00885F8D" w:rsidRDefault="00885F8D" w:rsidP="00885F8D">
      <w:pPr>
        <w:jc w:val="both"/>
        <w:rPr>
          <w:sz w:val="26"/>
          <w:szCs w:val="26"/>
        </w:rPr>
      </w:pPr>
    </w:p>
    <w:p w:rsidR="00885F8D" w:rsidRDefault="00885F8D" w:rsidP="00885F8D">
      <w:pPr>
        <w:jc w:val="both"/>
        <w:rPr>
          <w:sz w:val="26"/>
          <w:szCs w:val="26"/>
        </w:rPr>
      </w:pPr>
    </w:p>
    <w:p w:rsidR="00885F8D" w:rsidRDefault="00885F8D" w:rsidP="00885F8D">
      <w:pPr>
        <w:jc w:val="both"/>
        <w:rPr>
          <w:sz w:val="26"/>
          <w:szCs w:val="26"/>
        </w:rPr>
      </w:pPr>
    </w:p>
    <w:p w:rsidR="00885F8D" w:rsidRDefault="00885F8D"/>
    <w:sectPr w:rsidR="00885F8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FF" w:rsidRDefault="00F574FF">
      <w:r>
        <w:separator/>
      </w:r>
    </w:p>
  </w:endnote>
  <w:endnote w:type="continuationSeparator" w:id="0">
    <w:p w:rsidR="00F574FF" w:rsidRDefault="00F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FF" w:rsidRDefault="00F574FF">
      <w:r>
        <w:separator/>
      </w:r>
    </w:p>
  </w:footnote>
  <w:footnote w:type="continuationSeparator" w:id="0">
    <w:p w:rsidR="00F574FF" w:rsidRDefault="00F57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оздании рабочей группы по разработке Стратегии социально-экономического развит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2-04'}"/>
    <w:docVar w:name="attr5#Бланк" w:val="OID_TYPE#"/>
    <w:docVar w:name="attr6#Номер документа" w:val="VARCHAR#149"/>
    <w:docVar w:name="attr7#Дата подписания" w:val="DATE#{d '2016-02-04'}"/>
    <w:docVar w:name="ESED_IDnum" w:val="22/2016-267"/>
    <w:docVar w:name="ESED_Lock" w:val="0"/>
    <w:docVar w:name="SPD_Annotation" w:val="N 149 от 04.02.2016 22/2016-267#О создании рабочей группы по разработке Стратегии социально-экономического развития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4.02.2016"/>
    <w:docVar w:name="SPD_AreaName" w:val="Документ (ЕСЭД)"/>
    <w:docVar w:name="SPD_hostURL" w:val="storm"/>
    <w:docVar w:name="SPD_NumDoc" w:val="620290648"/>
    <w:docVar w:name="SPD_vDir" w:val="spd"/>
  </w:docVars>
  <w:rsids>
    <w:rsidRoot w:val="00885F8D"/>
    <w:rsid w:val="003C21D6"/>
    <w:rsid w:val="004C4020"/>
    <w:rsid w:val="0050052F"/>
    <w:rsid w:val="0057564A"/>
    <w:rsid w:val="00822FCB"/>
    <w:rsid w:val="00885F8D"/>
    <w:rsid w:val="008C6B05"/>
    <w:rsid w:val="009821A7"/>
    <w:rsid w:val="00AC3324"/>
    <w:rsid w:val="00AD5AFC"/>
    <w:rsid w:val="00D069FA"/>
    <w:rsid w:val="00E269BE"/>
    <w:rsid w:val="00F574FF"/>
    <w:rsid w:val="00FA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45D1FE-C309-469D-85E7-50FB031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8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85F8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5F8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85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85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85F8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885F8D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6096</Characters>
  <Application>Microsoft Office Word</Application>
  <DocSecurity>0</DocSecurity>
  <Lines>50</Lines>
  <Paragraphs>14</Paragraphs>
  <ScaleCrop>false</ScaleCrop>
  <Company>Администрация. Невельск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2025-01-30T00:50:00Z</dcterms:created>
  <dcterms:modified xsi:type="dcterms:W3CDTF">2025-01-30T00:50:00Z</dcterms:modified>
</cp:coreProperties>
</file>