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D1" w:rsidRDefault="009760E7" w:rsidP="00D210D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0D1" w:rsidRDefault="00D210D1" w:rsidP="00D210D1">
      <w:pPr>
        <w:jc w:val="center"/>
        <w:rPr>
          <w:lang w:val="en-US"/>
        </w:rPr>
      </w:pPr>
    </w:p>
    <w:p w:rsidR="00D210D1" w:rsidRDefault="00D210D1" w:rsidP="00D210D1">
      <w:pPr>
        <w:jc w:val="center"/>
        <w:rPr>
          <w:lang w:val="en-US"/>
        </w:rPr>
      </w:pPr>
    </w:p>
    <w:p w:rsidR="00D210D1" w:rsidRDefault="00D210D1" w:rsidP="00D210D1">
      <w:pPr>
        <w:jc w:val="center"/>
        <w:rPr>
          <w:lang w:val="en-US"/>
        </w:rPr>
      </w:pPr>
    </w:p>
    <w:p w:rsidR="00D210D1" w:rsidRDefault="00D210D1" w:rsidP="00D210D1">
      <w:pPr>
        <w:jc w:val="center"/>
        <w:rPr>
          <w:lang w:val="en-US"/>
        </w:rPr>
      </w:pPr>
    </w:p>
    <w:p w:rsidR="00D210D1" w:rsidRDefault="00D210D1" w:rsidP="00D210D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210D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210D1" w:rsidRDefault="00D210D1" w:rsidP="00AC1663">
            <w:pPr>
              <w:pStyle w:val="7"/>
            </w:pPr>
            <w:r>
              <w:t>ПОСТАНОВЛЕНИЕ</w:t>
            </w:r>
          </w:p>
          <w:p w:rsidR="00D210D1" w:rsidRDefault="00D210D1" w:rsidP="00AC166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210D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210D1" w:rsidRDefault="009760E7" w:rsidP="00AC166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0D1" w:rsidRPr="00D210D1" w:rsidRDefault="00D210D1" w:rsidP="00D210D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1513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210D1" w:rsidRPr="00D210D1" w:rsidRDefault="00D210D1" w:rsidP="00D210D1">
                            <w:pPr>
                              <w:rPr>
                                <w:lang w:val="en-US"/>
                              </w:rPr>
                            </w:pPr>
                            <w:r>
                              <w:t>1513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0D1" w:rsidRDefault="00D210D1" w:rsidP="00D210D1">
                                  <w:r>
                                    <w:t>28.09.2016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210D1" w:rsidRDefault="00D210D1" w:rsidP="00D210D1">
                            <w:r>
                              <w:t>28.09.2016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10D1">
              <w:rPr>
                <w:rFonts w:ascii="Courier New" w:hAnsi="Courier New" w:cs="Courier New"/>
              </w:rPr>
              <w:t>от              №</w:t>
            </w:r>
          </w:p>
          <w:p w:rsidR="00D210D1" w:rsidRDefault="00D210D1" w:rsidP="00AC166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210D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210D1" w:rsidRDefault="00D210D1" w:rsidP="00AC166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210D1" w:rsidRDefault="00D210D1" w:rsidP="00AC1663">
            <w:pPr>
              <w:spacing w:after="240"/>
              <w:ind w:left="539"/>
              <w:jc w:val="center"/>
            </w:pPr>
          </w:p>
        </w:tc>
      </w:tr>
      <w:tr w:rsidR="00D210D1" w:rsidRPr="00823A4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210D1" w:rsidRPr="00823A4F" w:rsidRDefault="00D210D1" w:rsidP="00AC1663">
            <w:pPr>
              <w:jc w:val="both"/>
              <w:rPr>
                <w:sz w:val="28"/>
                <w:szCs w:val="28"/>
              </w:rPr>
            </w:pPr>
            <w:r w:rsidRPr="00823A4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823A4F">
              <w:rPr>
                <w:sz w:val="28"/>
                <w:szCs w:val="28"/>
              </w:rPr>
              <w:t xml:space="preserve"> итогах проведения </w:t>
            </w:r>
            <w:r>
              <w:rPr>
                <w:sz w:val="28"/>
                <w:szCs w:val="28"/>
              </w:rPr>
              <w:t xml:space="preserve"> </w:t>
            </w:r>
            <w:r w:rsidRPr="00823A4F">
              <w:rPr>
                <w:sz w:val="28"/>
                <w:szCs w:val="28"/>
              </w:rPr>
              <w:t xml:space="preserve"> районного конкурса</w:t>
            </w:r>
            <w:r>
              <w:rPr>
                <w:sz w:val="28"/>
                <w:szCs w:val="28"/>
              </w:rPr>
              <w:t xml:space="preserve"> </w:t>
            </w:r>
            <w:r w:rsidRPr="00823A4F">
              <w:rPr>
                <w:sz w:val="28"/>
                <w:szCs w:val="28"/>
              </w:rPr>
              <w:t>«Лучшее личное подсобное хозяйство  Невельского района»</w:t>
            </w:r>
          </w:p>
        </w:tc>
        <w:tc>
          <w:tcPr>
            <w:tcW w:w="5103" w:type="dxa"/>
          </w:tcPr>
          <w:p w:rsidR="00D210D1" w:rsidRPr="00823A4F" w:rsidRDefault="00D210D1" w:rsidP="00AC1663">
            <w:pPr>
              <w:jc w:val="both"/>
              <w:rPr>
                <w:sz w:val="28"/>
                <w:szCs w:val="28"/>
              </w:rPr>
            </w:pPr>
          </w:p>
        </w:tc>
      </w:tr>
      <w:tr w:rsidR="00D210D1" w:rsidRPr="00823A4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210D1" w:rsidRPr="00823A4F" w:rsidRDefault="00D210D1" w:rsidP="00AC1663">
            <w:pPr>
              <w:jc w:val="both"/>
              <w:rPr>
                <w:sz w:val="28"/>
                <w:szCs w:val="28"/>
              </w:rPr>
            </w:pPr>
          </w:p>
        </w:tc>
      </w:tr>
    </w:tbl>
    <w:p w:rsidR="00D210D1" w:rsidRPr="00823A4F" w:rsidRDefault="00D210D1" w:rsidP="00D210D1">
      <w:pPr>
        <w:ind w:firstLine="708"/>
        <w:jc w:val="both"/>
        <w:rPr>
          <w:sz w:val="28"/>
          <w:szCs w:val="28"/>
        </w:rPr>
      </w:pPr>
      <w:r w:rsidRPr="00823A4F">
        <w:rPr>
          <w:sz w:val="28"/>
          <w:szCs w:val="28"/>
        </w:rPr>
        <w:t xml:space="preserve">В соответствии с постановлением администрации Невельского </w:t>
      </w:r>
      <w:r>
        <w:rPr>
          <w:sz w:val="28"/>
          <w:szCs w:val="28"/>
        </w:rPr>
        <w:t>городского округа от 26.07.2016</w:t>
      </w:r>
      <w:r w:rsidRPr="00823A4F">
        <w:rPr>
          <w:sz w:val="28"/>
          <w:szCs w:val="28"/>
        </w:rPr>
        <w:t>г. № 1110 «О проведении  районного конкурса «Лучшее личное подсобное хозяйство Невельского района», постановлением администрации Невельского городского округа от 27.06.2014г. № 662 «Об утверждении муниципальной программы «Стимулирование экономической активности в муниципальном образовании «Невельский городской округ» на 2015-2020 годы»,  протоколом конкурсной комиссии  по организации и проведению районного конкурса «Лучшее личное подсобное хозяйство Невельского района» от 23.09.2016г., руководствуясь ст.</w:t>
      </w:r>
      <w:r>
        <w:rPr>
          <w:sz w:val="28"/>
          <w:szCs w:val="28"/>
        </w:rPr>
        <w:t xml:space="preserve"> </w:t>
      </w:r>
      <w:r w:rsidRPr="00823A4F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823A4F">
        <w:rPr>
          <w:sz w:val="28"/>
          <w:szCs w:val="28"/>
        </w:rPr>
        <w:t>45 Устава муниципального образования «Невельский городской округ»,  администрация Невельского городского округа</w:t>
      </w:r>
    </w:p>
    <w:p w:rsidR="00D210D1" w:rsidRPr="00823A4F" w:rsidRDefault="00D210D1" w:rsidP="00D210D1">
      <w:pPr>
        <w:jc w:val="both"/>
        <w:rPr>
          <w:sz w:val="28"/>
          <w:szCs w:val="28"/>
        </w:rPr>
      </w:pPr>
    </w:p>
    <w:p w:rsidR="00D210D1" w:rsidRPr="00823A4F" w:rsidRDefault="00D210D1" w:rsidP="00D210D1">
      <w:pPr>
        <w:jc w:val="both"/>
        <w:rPr>
          <w:sz w:val="28"/>
          <w:szCs w:val="28"/>
        </w:rPr>
      </w:pPr>
      <w:r w:rsidRPr="00823A4F">
        <w:rPr>
          <w:sz w:val="28"/>
          <w:szCs w:val="28"/>
        </w:rPr>
        <w:t xml:space="preserve">ПОСТАНОВЛЯЕТ: </w:t>
      </w:r>
    </w:p>
    <w:p w:rsidR="00D210D1" w:rsidRPr="00823A4F" w:rsidRDefault="00D210D1" w:rsidP="00D210D1">
      <w:pPr>
        <w:jc w:val="both"/>
        <w:rPr>
          <w:sz w:val="28"/>
          <w:szCs w:val="28"/>
        </w:rPr>
      </w:pPr>
    </w:p>
    <w:p w:rsidR="00D210D1" w:rsidRPr="00823A4F" w:rsidRDefault="00D210D1" w:rsidP="00D210D1">
      <w:pPr>
        <w:ind w:firstLine="708"/>
        <w:jc w:val="both"/>
        <w:rPr>
          <w:sz w:val="28"/>
          <w:szCs w:val="28"/>
        </w:rPr>
      </w:pPr>
      <w:r w:rsidRPr="00823A4F">
        <w:rPr>
          <w:sz w:val="28"/>
          <w:szCs w:val="28"/>
        </w:rPr>
        <w:t>1.Определить победителей  районного конкурса «Лучшее личное подсобное хозяйство Невельского района»:</w:t>
      </w:r>
    </w:p>
    <w:p w:rsidR="00D210D1" w:rsidRPr="00823A4F" w:rsidRDefault="00D210D1" w:rsidP="00D210D1">
      <w:pPr>
        <w:ind w:firstLine="708"/>
        <w:jc w:val="both"/>
        <w:rPr>
          <w:sz w:val="28"/>
          <w:szCs w:val="28"/>
        </w:rPr>
      </w:pPr>
      <w:r w:rsidRPr="00823A4F">
        <w:rPr>
          <w:sz w:val="28"/>
          <w:szCs w:val="28"/>
        </w:rPr>
        <w:t>1 место – ЛПХ Пак Светлана Михайловна с.Колхозное;</w:t>
      </w:r>
    </w:p>
    <w:p w:rsidR="00D210D1" w:rsidRPr="00823A4F" w:rsidRDefault="00D210D1" w:rsidP="00D210D1">
      <w:pPr>
        <w:ind w:firstLine="708"/>
        <w:jc w:val="both"/>
        <w:rPr>
          <w:sz w:val="28"/>
          <w:szCs w:val="28"/>
        </w:rPr>
      </w:pPr>
      <w:r w:rsidRPr="00823A4F">
        <w:rPr>
          <w:sz w:val="28"/>
          <w:szCs w:val="28"/>
        </w:rPr>
        <w:t>2 место – ЛПХ Пустовалова Валентина Яковлевна  с.Ватутино;</w:t>
      </w:r>
    </w:p>
    <w:p w:rsidR="00D210D1" w:rsidRPr="00823A4F" w:rsidRDefault="00D210D1" w:rsidP="00D210D1">
      <w:pPr>
        <w:ind w:firstLine="708"/>
        <w:jc w:val="both"/>
        <w:rPr>
          <w:sz w:val="28"/>
          <w:szCs w:val="28"/>
        </w:rPr>
      </w:pPr>
      <w:r w:rsidRPr="00823A4F">
        <w:rPr>
          <w:sz w:val="28"/>
          <w:szCs w:val="28"/>
        </w:rPr>
        <w:t>3 место  - ЛПХ Мустафа Наталья Михайловна  с.Шебунино.</w:t>
      </w:r>
    </w:p>
    <w:p w:rsidR="00D210D1" w:rsidRPr="00823A4F" w:rsidRDefault="00D210D1" w:rsidP="00D210D1">
      <w:pPr>
        <w:ind w:firstLine="708"/>
        <w:jc w:val="both"/>
        <w:rPr>
          <w:sz w:val="28"/>
          <w:szCs w:val="28"/>
        </w:rPr>
      </w:pPr>
      <w:r w:rsidRPr="00823A4F">
        <w:rPr>
          <w:sz w:val="28"/>
          <w:szCs w:val="28"/>
        </w:rPr>
        <w:t>2.Победителям конкурса вручается денежное вознаграждение (20 000 рублей за I место, 15 000 рублей за II место, 10 000 рублей за III место).</w:t>
      </w:r>
    </w:p>
    <w:p w:rsidR="00D210D1" w:rsidRPr="00823A4F" w:rsidRDefault="00D210D1" w:rsidP="00D210D1">
      <w:pPr>
        <w:ind w:firstLine="708"/>
        <w:jc w:val="both"/>
        <w:rPr>
          <w:sz w:val="28"/>
          <w:szCs w:val="28"/>
        </w:rPr>
      </w:pPr>
      <w:r w:rsidRPr="00823A4F">
        <w:rPr>
          <w:sz w:val="28"/>
          <w:szCs w:val="28"/>
        </w:rPr>
        <w:t>3. За участие в районном конкурсе и многолетний добросовестный труд в сельскохозяйственной отрасли поощрить денежным вознаграждением в размере 2500 рублей каждому:</w:t>
      </w:r>
    </w:p>
    <w:p w:rsidR="00D210D1" w:rsidRPr="00823A4F" w:rsidRDefault="00D210D1" w:rsidP="00D210D1">
      <w:pPr>
        <w:ind w:firstLine="708"/>
        <w:jc w:val="both"/>
        <w:rPr>
          <w:sz w:val="28"/>
          <w:szCs w:val="28"/>
        </w:rPr>
      </w:pPr>
      <w:r w:rsidRPr="00823A4F">
        <w:rPr>
          <w:sz w:val="28"/>
          <w:szCs w:val="28"/>
        </w:rPr>
        <w:lastRenderedPageBreak/>
        <w:t>1.Сергееву Галину Николаевну с.Колхозное;</w:t>
      </w:r>
    </w:p>
    <w:p w:rsidR="00D210D1" w:rsidRPr="00823A4F" w:rsidRDefault="00D210D1" w:rsidP="00D210D1">
      <w:pPr>
        <w:ind w:firstLine="708"/>
        <w:jc w:val="both"/>
        <w:rPr>
          <w:sz w:val="28"/>
          <w:szCs w:val="28"/>
        </w:rPr>
      </w:pPr>
      <w:r w:rsidRPr="00823A4F">
        <w:rPr>
          <w:sz w:val="28"/>
          <w:szCs w:val="28"/>
        </w:rPr>
        <w:t>2.Ковалёву Инну Леонидовну г.Невельск.</w:t>
      </w:r>
    </w:p>
    <w:p w:rsidR="00D210D1" w:rsidRPr="00823A4F" w:rsidRDefault="00D210D1" w:rsidP="00D210D1">
      <w:pPr>
        <w:ind w:firstLine="708"/>
        <w:jc w:val="both"/>
        <w:rPr>
          <w:sz w:val="28"/>
          <w:szCs w:val="28"/>
        </w:rPr>
      </w:pPr>
      <w:r w:rsidRPr="00823A4F">
        <w:rPr>
          <w:sz w:val="28"/>
          <w:szCs w:val="28"/>
        </w:rPr>
        <w:t>4. Начинающему главе личного подсобного хозяйства  за участие в районном конкурсе вручить благодарственное письмо:</w:t>
      </w:r>
    </w:p>
    <w:p w:rsidR="00D210D1" w:rsidRPr="00823A4F" w:rsidRDefault="00D210D1" w:rsidP="00D210D1">
      <w:pPr>
        <w:ind w:firstLine="708"/>
        <w:jc w:val="both"/>
        <w:rPr>
          <w:sz w:val="28"/>
          <w:szCs w:val="28"/>
        </w:rPr>
      </w:pPr>
      <w:r w:rsidRPr="00823A4F">
        <w:rPr>
          <w:sz w:val="28"/>
          <w:szCs w:val="28"/>
        </w:rPr>
        <w:t>1.Бобженко Александру Владиславовичу с.Шебунино.</w:t>
      </w:r>
    </w:p>
    <w:p w:rsidR="00D210D1" w:rsidRPr="00823A4F" w:rsidRDefault="00D210D1" w:rsidP="00D210D1">
      <w:pPr>
        <w:ind w:firstLine="708"/>
        <w:jc w:val="both"/>
        <w:rPr>
          <w:sz w:val="28"/>
          <w:szCs w:val="28"/>
        </w:rPr>
      </w:pPr>
      <w:r w:rsidRPr="00823A4F">
        <w:rPr>
          <w:sz w:val="28"/>
          <w:szCs w:val="28"/>
        </w:rPr>
        <w:t xml:space="preserve">5. Комитету экономического развития и потребительского рынка  администрации Невельского городского округа (Гуртовенко И.В.) подготовить дипломы и благодарственные письма для награждения победителей  и участников  районного конкурса «Лучшее личное подсобное хозяйство Невельского района». </w:t>
      </w:r>
    </w:p>
    <w:p w:rsidR="00D210D1" w:rsidRPr="00823A4F" w:rsidRDefault="00D210D1" w:rsidP="00D210D1">
      <w:pPr>
        <w:ind w:firstLine="708"/>
        <w:jc w:val="both"/>
        <w:rPr>
          <w:sz w:val="28"/>
          <w:szCs w:val="28"/>
        </w:rPr>
      </w:pPr>
      <w:r w:rsidRPr="00823A4F">
        <w:rPr>
          <w:sz w:val="28"/>
          <w:szCs w:val="28"/>
        </w:rPr>
        <w:t xml:space="preserve">6. Отделу по учету и отчетности финансовых средств (Горловская Н.Е.) произвести выплату вознаграждения в сумме 50,0 тыс.рублей и  2,5 тыс.рублей на  приобретение цветов 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годы». </w:t>
      </w:r>
    </w:p>
    <w:p w:rsidR="00D210D1" w:rsidRPr="00823A4F" w:rsidRDefault="00D210D1" w:rsidP="00D210D1">
      <w:pPr>
        <w:ind w:firstLine="708"/>
        <w:jc w:val="both"/>
        <w:rPr>
          <w:sz w:val="28"/>
          <w:szCs w:val="28"/>
        </w:rPr>
      </w:pPr>
      <w:r w:rsidRPr="00823A4F">
        <w:rPr>
          <w:sz w:val="28"/>
          <w:szCs w:val="28"/>
        </w:rPr>
        <w:t xml:space="preserve">7. Разместить </w:t>
      </w:r>
      <w:r>
        <w:rPr>
          <w:sz w:val="28"/>
          <w:szCs w:val="28"/>
        </w:rPr>
        <w:t>настояще</w:t>
      </w:r>
      <w:r w:rsidRPr="00823A4F">
        <w:rPr>
          <w:sz w:val="28"/>
          <w:szCs w:val="28"/>
        </w:rPr>
        <w:t>е постановление на официальном сайте администрации Невельского городского округа.</w:t>
      </w:r>
    </w:p>
    <w:p w:rsidR="00D210D1" w:rsidRPr="00823A4F" w:rsidRDefault="00D210D1" w:rsidP="00D210D1">
      <w:pPr>
        <w:ind w:firstLine="708"/>
        <w:jc w:val="both"/>
        <w:rPr>
          <w:sz w:val="28"/>
          <w:szCs w:val="28"/>
        </w:rPr>
      </w:pPr>
      <w:r w:rsidRPr="00823A4F">
        <w:rPr>
          <w:sz w:val="28"/>
          <w:szCs w:val="28"/>
        </w:rPr>
        <w:t>8. Контроль за исполнением настоящего постановления возложить на вице-мэра Невельского городского округа  Сидорук Т.З.</w:t>
      </w:r>
    </w:p>
    <w:p w:rsidR="00D210D1" w:rsidRPr="00823A4F" w:rsidRDefault="00D210D1" w:rsidP="00D210D1">
      <w:pPr>
        <w:jc w:val="both"/>
        <w:rPr>
          <w:sz w:val="28"/>
          <w:szCs w:val="28"/>
        </w:rPr>
      </w:pPr>
    </w:p>
    <w:p w:rsidR="00D210D1" w:rsidRPr="00823A4F" w:rsidRDefault="00D210D1" w:rsidP="00D210D1">
      <w:pPr>
        <w:jc w:val="both"/>
        <w:rPr>
          <w:sz w:val="28"/>
          <w:szCs w:val="28"/>
        </w:rPr>
      </w:pPr>
    </w:p>
    <w:p w:rsidR="00D210D1" w:rsidRPr="00823A4F" w:rsidRDefault="00D210D1" w:rsidP="00D210D1">
      <w:pPr>
        <w:jc w:val="both"/>
        <w:rPr>
          <w:sz w:val="28"/>
          <w:szCs w:val="28"/>
        </w:rPr>
      </w:pPr>
    </w:p>
    <w:p w:rsidR="00D210D1" w:rsidRPr="00823A4F" w:rsidRDefault="00D210D1" w:rsidP="00D210D1">
      <w:pPr>
        <w:jc w:val="both"/>
        <w:rPr>
          <w:sz w:val="28"/>
          <w:szCs w:val="28"/>
        </w:rPr>
      </w:pPr>
      <w:r w:rsidRPr="00823A4F">
        <w:rPr>
          <w:sz w:val="28"/>
          <w:szCs w:val="28"/>
        </w:rPr>
        <w:t>Мэр  Невельского городского округа</w:t>
      </w:r>
      <w:r w:rsidRPr="00823A4F">
        <w:rPr>
          <w:sz w:val="28"/>
          <w:szCs w:val="28"/>
        </w:rPr>
        <w:tab/>
        <w:t xml:space="preserve">                                 В.Н.Пак</w:t>
      </w:r>
    </w:p>
    <w:p w:rsidR="00313139" w:rsidRDefault="00313139">
      <w:pPr>
        <w:jc w:val="both"/>
      </w:pPr>
    </w:p>
    <w:sectPr w:rsidR="00313139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A8" w:rsidRDefault="001739A8">
      <w:r>
        <w:separator/>
      </w:r>
    </w:p>
  </w:endnote>
  <w:endnote w:type="continuationSeparator" w:id="0">
    <w:p w:rsidR="001739A8" w:rsidRDefault="0017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39" w:rsidRDefault="00313139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9760E7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9760E7">
      <w:rPr>
        <w:noProof/>
        <w:sz w:val="12"/>
        <w:szCs w:val="12"/>
        <w:u w:val="single"/>
      </w:rPr>
      <w:t>11:49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9760E7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A8" w:rsidRDefault="001739A8">
      <w:r>
        <w:separator/>
      </w:r>
    </w:p>
  </w:footnote>
  <w:footnote w:type="continuationSeparator" w:id="0">
    <w:p w:rsidR="001739A8" w:rsidRDefault="0017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итогах проведения районного конкурса &quot;Лучшее личное подсобное хозяйство Невельского район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9-28'}"/>
    <w:docVar w:name="attr5#Бланк" w:val="OID_TYPE#"/>
    <w:docVar w:name="attr6#Номер документа" w:val="VARCHAR#1513"/>
    <w:docVar w:name="attr7#Дата подписания" w:val="DATE#{d '2016-09-28'}"/>
    <w:docVar w:name="ESED_IDnum" w:val="22/2016-2360"/>
    <w:docVar w:name="ESED_Lock" w:val="0"/>
    <w:docVar w:name="SPD_Annotation" w:val="N 1513 от 28.09.2016 22/2016-2360#Об итогах проведения районного конкурса &quot;Лучшее личное подсобное хозяйство Невельского район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28.09.2016"/>
    <w:docVar w:name="SPD_AreaName" w:val="Документ (ЕСЭД)"/>
    <w:docVar w:name="SPD_hostURL" w:val="storm"/>
    <w:docVar w:name="SPD_NumDoc" w:val="620298316"/>
    <w:docVar w:name="SPD_vDir" w:val="spd"/>
  </w:docVars>
  <w:rsids>
    <w:rsidRoot w:val="00A06833"/>
    <w:rsid w:val="001739A8"/>
    <w:rsid w:val="00313139"/>
    <w:rsid w:val="003A3B6E"/>
    <w:rsid w:val="004244D2"/>
    <w:rsid w:val="00447B6F"/>
    <w:rsid w:val="004F7EB5"/>
    <w:rsid w:val="006C6782"/>
    <w:rsid w:val="006D3138"/>
    <w:rsid w:val="00823A4F"/>
    <w:rsid w:val="009760E7"/>
    <w:rsid w:val="009E3607"/>
    <w:rsid w:val="00A06833"/>
    <w:rsid w:val="00AC1663"/>
    <w:rsid w:val="00CA0443"/>
    <w:rsid w:val="00D210D1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6EC507-5ED8-49FA-89D3-8A3AFBC8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D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210D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210D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2279</Characters>
  <Application>Microsoft Office Word</Application>
  <DocSecurity>0</DocSecurity>
  <Lines>18</Lines>
  <Paragraphs>5</Paragraphs>
  <ScaleCrop>false</ScaleCrop>
  <Company>Nevelsk. Administration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dcterms:created xsi:type="dcterms:W3CDTF">2025-01-29T00:50:00Z</dcterms:created>
  <dcterms:modified xsi:type="dcterms:W3CDTF">2025-01-29T00:50:00Z</dcterms:modified>
</cp:coreProperties>
</file>