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27" w:rsidRDefault="008A2755" w:rsidP="006A3C2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C27" w:rsidRDefault="006A3C27" w:rsidP="006A3C27">
      <w:pPr>
        <w:jc w:val="center"/>
        <w:rPr>
          <w:lang w:val="en-US"/>
        </w:rPr>
      </w:pPr>
    </w:p>
    <w:p w:rsidR="006A3C27" w:rsidRDefault="006A3C27" w:rsidP="006A3C27">
      <w:pPr>
        <w:jc w:val="center"/>
        <w:rPr>
          <w:lang w:val="en-US"/>
        </w:rPr>
      </w:pPr>
    </w:p>
    <w:p w:rsidR="006A3C27" w:rsidRDefault="006A3C27" w:rsidP="006A3C27">
      <w:pPr>
        <w:jc w:val="center"/>
        <w:rPr>
          <w:lang w:val="en-US"/>
        </w:rPr>
      </w:pPr>
    </w:p>
    <w:p w:rsidR="006A3C27" w:rsidRDefault="006A3C27" w:rsidP="006A3C27">
      <w:pPr>
        <w:jc w:val="center"/>
        <w:rPr>
          <w:lang w:val="en-US"/>
        </w:rPr>
      </w:pPr>
    </w:p>
    <w:p w:rsidR="006A3C27" w:rsidRDefault="006A3C27" w:rsidP="006A3C2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A3C2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A3C27" w:rsidRDefault="006A3C27" w:rsidP="00D65903">
            <w:pPr>
              <w:pStyle w:val="7"/>
            </w:pPr>
            <w:r>
              <w:t>ПОСТАНОВЛЕНИЕ</w:t>
            </w:r>
          </w:p>
          <w:p w:rsidR="006A3C27" w:rsidRDefault="006A3C27" w:rsidP="00D6590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A3C2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A3C27" w:rsidRDefault="008A2755" w:rsidP="00D6590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3C27" w:rsidRDefault="006A3C27" w:rsidP="006A3C27">
                                  <w:r>
                                    <w:t>1534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A3C27" w:rsidRDefault="006A3C27" w:rsidP="006A3C27">
                            <w:r>
                              <w:t>1534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3C27" w:rsidRDefault="006A3C27" w:rsidP="006A3C27">
                                  <w:r>
                                    <w:t>03.10.2016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A3C27" w:rsidRDefault="006A3C27" w:rsidP="006A3C27">
                            <w:r>
                              <w:t>03.10.2016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3C27">
              <w:rPr>
                <w:rFonts w:ascii="Courier New" w:hAnsi="Courier New" w:cs="Courier New"/>
              </w:rPr>
              <w:t>от              №</w:t>
            </w:r>
          </w:p>
          <w:p w:rsidR="006A3C27" w:rsidRDefault="006A3C27" w:rsidP="00D6590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A3C2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A3C27" w:rsidRDefault="006A3C27" w:rsidP="00D6590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A3C27" w:rsidRDefault="006A3C27" w:rsidP="00D65903">
            <w:pPr>
              <w:spacing w:after="240"/>
              <w:ind w:left="539"/>
              <w:jc w:val="center"/>
            </w:pPr>
          </w:p>
        </w:tc>
      </w:tr>
      <w:tr w:rsidR="006A3C2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A3C27" w:rsidRDefault="006A3C27" w:rsidP="00D65903">
            <w:pPr>
              <w:pStyle w:val="a3"/>
              <w:jc w:val="both"/>
            </w:pPr>
            <w:r>
              <w:t xml:space="preserve">О </w:t>
            </w:r>
            <w:r w:rsidRPr="00450C5C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09.06.2014г. № 589 «Об утверждении муниципальной программы «Совершенствование системы муниципального управления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6A3C27" w:rsidRDefault="006A3C27" w:rsidP="00D65903">
            <w:pPr>
              <w:ind w:left="539"/>
              <w:jc w:val="both"/>
            </w:pPr>
          </w:p>
        </w:tc>
      </w:tr>
      <w:tr w:rsidR="006A3C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A3C27" w:rsidRDefault="006A3C27" w:rsidP="00D65903">
            <w:pPr>
              <w:spacing w:after="240"/>
              <w:jc w:val="center"/>
            </w:pPr>
          </w:p>
        </w:tc>
      </w:tr>
    </w:tbl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 xml:space="preserve">В соответствии с постановлением администрации Невельского </w:t>
      </w:r>
      <w:r>
        <w:rPr>
          <w:sz w:val="28"/>
          <w:szCs w:val="28"/>
        </w:rPr>
        <w:t xml:space="preserve">городского округа от 13.03.2014г. </w:t>
      </w:r>
      <w:r w:rsidRPr="00450C5C">
        <w:rPr>
          <w:sz w:val="28"/>
          <w:szCs w:val="28"/>
        </w:rPr>
        <w:t>№ 249 «О совершенствовании программно-целевого планирования в муниципальном образовании «Невельский городской округ»,</w:t>
      </w:r>
      <w:r>
        <w:rPr>
          <w:sz w:val="28"/>
          <w:szCs w:val="28"/>
        </w:rPr>
        <w:t xml:space="preserve"> в целях приведения муниципальной программы в соответствие с решением Собрания Невельского городского округа от 23.08.2016г. № 267 «О внесении изменений и дополнений в Решение Собрания Невельского городского округа от 18.12.2015 № 190 «О местном бюджете Невельского городского округа на 2016 год»,</w:t>
      </w:r>
      <w:r w:rsidRPr="00450C5C">
        <w:rPr>
          <w:sz w:val="28"/>
          <w:szCs w:val="28"/>
        </w:rPr>
        <w:t xml:space="preserve">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6A3C27" w:rsidRPr="00450C5C" w:rsidRDefault="006A3C27" w:rsidP="006A3C27">
      <w:pPr>
        <w:jc w:val="both"/>
        <w:rPr>
          <w:sz w:val="28"/>
          <w:szCs w:val="28"/>
        </w:rPr>
      </w:pPr>
    </w:p>
    <w:p w:rsidR="006A3C27" w:rsidRPr="00450C5C" w:rsidRDefault="006A3C27" w:rsidP="006A3C27">
      <w:pPr>
        <w:jc w:val="both"/>
        <w:rPr>
          <w:sz w:val="28"/>
          <w:szCs w:val="28"/>
        </w:rPr>
      </w:pPr>
      <w:r w:rsidRPr="00450C5C">
        <w:rPr>
          <w:sz w:val="28"/>
          <w:szCs w:val="28"/>
        </w:rPr>
        <w:t>ПОСТАНОВЛЯЕТ:</w:t>
      </w:r>
    </w:p>
    <w:p w:rsidR="006A3C27" w:rsidRPr="00450C5C" w:rsidRDefault="006A3C27" w:rsidP="006A3C27">
      <w:pPr>
        <w:jc w:val="both"/>
        <w:rPr>
          <w:sz w:val="28"/>
          <w:szCs w:val="28"/>
        </w:rPr>
      </w:pPr>
    </w:p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Внести в муниципальную программу «Совершенствование системы муниципального управления в муниципальном образовании «Невельский городской округ» на 2015-2020 годы» (далее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- Программа), утвержденную постановлением администрации Невельского городского</w:t>
      </w:r>
      <w:r>
        <w:rPr>
          <w:sz w:val="28"/>
          <w:szCs w:val="28"/>
        </w:rPr>
        <w:t xml:space="preserve"> округа от </w:t>
      </w:r>
      <w:r>
        <w:rPr>
          <w:sz w:val="28"/>
          <w:szCs w:val="28"/>
        </w:rPr>
        <w:lastRenderedPageBreak/>
        <w:t>09.06.2014г. № 589 (</w:t>
      </w:r>
      <w:r w:rsidRPr="00450C5C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й</w:t>
      </w:r>
      <w:r w:rsidRPr="00450C5C">
        <w:rPr>
          <w:sz w:val="28"/>
          <w:szCs w:val="28"/>
        </w:rPr>
        <w:t xml:space="preserve"> администрации Невельского городского округа от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22.12.20</w:t>
      </w:r>
      <w:r>
        <w:rPr>
          <w:sz w:val="28"/>
          <w:szCs w:val="28"/>
        </w:rPr>
        <w:t>1</w:t>
      </w:r>
      <w:r w:rsidRPr="00450C5C">
        <w:rPr>
          <w:sz w:val="28"/>
          <w:szCs w:val="28"/>
        </w:rPr>
        <w:t>4</w:t>
      </w:r>
      <w:r>
        <w:rPr>
          <w:sz w:val="28"/>
          <w:szCs w:val="28"/>
        </w:rPr>
        <w:t xml:space="preserve"> № 1541</w:t>
      </w:r>
      <w:r w:rsidRPr="00450C5C">
        <w:rPr>
          <w:sz w:val="28"/>
          <w:szCs w:val="28"/>
        </w:rPr>
        <w:t>, от 10.03.2015 № 311, от 24.07.2015</w:t>
      </w:r>
      <w:r>
        <w:rPr>
          <w:sz w:val="28"/>
          <w:szCs w:val="28"/>
        </w:rPr>
        <w:t xml:space="preserve"> № 987</w:t>
      </w:r>
      <w:r w:rsidRPr="00450C5C">
        <w:rPr>
          <w:sz w:val="28"/>
          <w:szCs w:val="28"/>
        </w:rPr>
        <w:t>, от 30.07.2015 № 997</w:t>
      </w:r>
      <w:r>
        <w:rPr>
          <w:sz w:val="28"/>
          <w:szCs w:val="28"/>
        </w:rPr>
        <w:t>, от 25.12.2015 № 1689, от 15.02.2016 № 190, от 02.03.2016 № 271</w:t>
      </w:r>
      <w:r w:rsidRPr="00450C5C">
        <w:rPr>
          <w:sz w:val="28"/>
          <w:szCs w:val="28"/>
        </w:rPr>
        <w:t>), следующие изменения:</w:t>
      </w:r>
    </w:p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1.1. раздел «Объемы и источники финансирования программы» Паспорта Программы изложить в новой редакции:</w:t>
      </w:r>
    </w:p>
    <w:p w:rsidR="006A3C27" w:rsidRPr="00450C5C" w:rsidRDefault="006A3C27" w:rsidP="006A3C2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4"/>
        <w:gridCol w:w="5746"/>
      </w:tblGrid>
      <w:tr w:rsidR="006A3C27" w:rsidRPr="00450C5C">
        <w:tc>
          <w:tcPr>
            <w:tcW w:w="3510" w:type="dxa"/>
          </w:tcPr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 xml:space="preserve">Объемы и источники 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4" w:type="dxa"/>
          </w:tcPr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Общий объем финансиров</w:t>
            </w:r>
            <w:r>
              <w:rPr>
                <w:sz w:val="28"/>
                <w:szCs w:val="28"/>
              </w:rPr>
              <w:t>ания Программы составляет 109304,535</w:t>
            </w:r>
            <w:r w:rsidRPr="00450C5C">
              <w:rPr>
                <w:sz w:val="28"/>
                <w:szCs w:val="28"/>
              </w:rPr>
              <w:t>* тыс.рублей, в том числе по годам: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19624</w:t>
            </w:r>
            <w:r w:rsidRPr="00450C5C">
              <w:rPr>
                <w:sz w:val="28"/>
                <w:szCs w:val="28"/>
              </w:rPr>
              <w:t>,4тыс.рублей;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24340,935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14647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16897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 – 16897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 16897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из них по источникам: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средства областного бю</w:t>
            </w:r>
            <w:r>
              <w:rPr>
                <w:sz w:val="28"/>
                <w:szCs w:val="28"/>
              </w:rPr>
              <w:t>джета Сахалинской области – 2826</w:t>
            </w:r>
            <w:r w:rsidRPr="00450C5C">
              <w:rPr>
                <w:sz w:val="28"/>
                <w:szCs w:val="28"/>
              </w:rPr>
              <w:t>,1тыс.рублей, в том числе по годам: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2015 – 2826,1тыс.рублей;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2016 – 0тыс.рублей;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2017 – 0тыс.рублей;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 0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Pr="00450C5C">
              <w:rPr>
                <w:sz w:val="28"/>
                <w:szCs w:val="28"/>
              </w:rPr>
              <w:t>0тыс.рублей;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  </w:t>
            </w:r>
            <w:r w:rsidRPr="00450C5C">
              <w:rPr>
                <w:sz w:val="28"/>
                <w:szCs w:val="28"/>
              </w:rPr>
              <w:t>0 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 xml:space="preserve">едства местного бюджета – 106478,435 </w:t>
            </w:r>
            <w:r w:rsidRPr="00450C5C">
              <w:rPr>
                <w:sz w:val="28"/>
                <w:szCs w:val="28"/>
              </w:rPr>
              <w:t>тыс.рублей, в том числе по годам: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2015 –</w:t>
            </w:r>
            <w:r>
              <w:rPr>
                <w:sz w:val="28"/>
                <w:szCs w:val="28"/>
              </w:rPr>
              <w:t xml:space="preserve"> 16798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24340,935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14647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16897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16897</w:t>
            </w:r>
            <w:r w:rsidRPr="00450C5C">
              <w:rPr>
                <w:sz w:val="28"/>
                <w:szCs w:val="28"/>
              </w:rPr>
              <w:t>,3тыс.рублей;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2020 –</w:t>
            </w:r>
            <w:r>
              <w:rPr>
                <w:sz w:val="28"/>
                <w:szCs w:val="28"/>
              </w:rPr>
              <w:t xml:space="preserve"> 16897</w:t>
            </w:r>
            <w:r w:rsidRPr="00450C5C">
              <w:rPr>
                <w:sz w:val="28"/>
                <w:szCs w:val="28"/>
              </w:rPr>
              <w:t>,3тыс.рублей.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* объемы финансирования Программы за счет средств областного, местного бюджетов носят прогнозный характер и подлежат уточнению с учетом изменений ресурс</w:t>
            </w:r>
            <w:r>
              <w:rPr>
                <w:sz w:val="28"/>
                <w:szCs w:val="28"/>
              </w:rPr>
              <w:t>ного обеспечения Государственной</w:t>
            </w:r>
            <w:r w:rsidRPr="00450C5C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450C5C">
              <w:rPr>
                <w:sz w:val="28"/>
                <w:szCs w:val="28"/>
              </w:rPr>
              <w:t>: «Совершенствование системы управления государственным имуществом Сахалинской области на 2014-2020 го</w:t>
            </w:r>
            <w:r>
              <w:rPr>
                <w:sz w:val="28"/>
                <w:szCs w:val="28"/>
              </w:rPr>
              <w:t>ды» .</w:t>
            </w:r>
          </w:p>
          <w:p w:rsidR="006A3C27" w:rsidRPr="00450C5C" w:rsidRDefault="006A3C27" w:rsidP="00D65903">
            <w:pPr>
              <w:jc w:val="both"/>
              <w:rPr>
                <w:sz w:val="28"/>
                <w:szCs w:val="28"/>
              </w:rPr>
            </w:pPr>
          </w:p>
        </w:tc>
      </w:tr>
    </w:tbl>
    <w:p w:rsidR="006A3C27" w:rsidRPr="00450C5C" w:rsidRDefault="006A3C27" w:rsidP="006A3C27">
      <w:pPr>
        <w:jc w:val="both"/>
        <w:rPr>
          <w:sz w:val="28"/>
          <w:szCs w:val="28"/>
        </w:rPr>
      </w:pPr>
    </w:p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абзац 1 раздела 9 «Ресурсное обеспечение Программы» Программы изложить в новой редакции:</w:t>
      </w:r>
    </w:p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lastRenderedPageBreak/>
        <w:t>«Общий объем финансирования муницип</w:t>
      </w:r>
      <w:r>
        <w:rPr>
          <w:sz w:val="28"/>
          <w:szCs w:val="28"/>
        </w:rPr>
        <w:t xml:space="preserve">альной программы составит 109304,535 </w:t>
      </w:r>
      <w:r w:rsidRPr="00450C5C">
        <w:rPr>
          <w:sz w:val="28"/>
          <w:szCs w:val="28"/>
        </w:rPr>
        <w:t>тыс. рублей, в том числе за счет</w:t>
      </w:r>
      <w:r>
        <w:rPr>
          <w:sz w:val="28"/>
          <w:szCs w:val="28"/>
        </w:rPr>
        <w:t xml:space="preserve"> средств областного бюджета 2826</w:t>
      </w:r>
      <w:r w:rsidRPr="00450C5C">
        <w:rPr>
          <w:sz w:val="28"/>
          <w:szCs w:val="28"/>
        </w:rPr>
        <w:t xml:space="preserve">,1тыс. рублей, </w:t>
      </w:r>
      <w:r>
        <w:rPr>
          <w:sz w:val="28"/>
          <w:szCs w:val="28"/>
        </w:rPr>
        <w:t xml:space="preserve">средств местного бюджета –106478,435 </w:t>
      </w:r>
      <w:r w:rsidRPr="00450C5C">
        <w:rPr>
          <w:sz w:val="28"/>
          <w:szCs w:val="28"/>
        </w:rPr>
        <w:t>тыс. рублей».</w:t>
      </w:r>
    </w:p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Приложение № 3 «Ресурсное обеспечение и прогнозная (справочная) оценка расходов Программы по источникам» к Программе изложить в новой редакции (прилагается).</w:t>
      </w:r>
    </w:p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2</w:t>
      </w:r>
      <w:r>
        <w:rPr>
          <w:sz w:val="28"/>
          <w:szCs w:val="28"/>
        </w:rPr>
        <w:t>. Настоящее п</w:t>
      </w:r>
      <w:r w:rsidRPr="00450C5C">
        <w:rPr>
          <w:sz w:val="28"/>
          <w:szCs w:val="28"/>
        </w:rPr>
        <w:t>остановление опубликовать в газете «Невельские новости» и  разместить на официальном сайте администрации Невельского городского округа.</w:t>
      </w:r>
    </w:p>
    <w:p w:rsidR="006A3C27" w:rsidRPr="00450C5C" w:rsidRDefault="006A3C27" w:rsidP="006A3C27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</w:t>
      </w:r>
      <w:r>
        <w:rPr>
          <w:sz w:val="28"/>
          <w:szCs w:val="28"/>
        </w:rPr>
        <w:t xml:space="preserve"> Невельского городского округа Фомину Е.И</w:t>
      </w:r>
      <w:r w:rsidRPr="00450C5C">
        <w:rPr>
          <w:sz w:val="28"/>
          <w:szCs w:val="28"/>
        </w:rPr>
        <w:t>.</w:t>
      </w:r>
    </w:p>
    <w:p w:rsidR="006A3C27" w:rsidRPr="00450C5C" w:rsidRDefault="006A3C27" w:rsidP="006A3C27">
      <w:pPr>
        <w:jc w:val="both"/>
        <w:rPr>
          <w:sz w:val="28"/>
          <w:szCs w:val="28"/>
        </w:rPr>
      </w:pPr>
    </w:p>
    <w:p w:rsidR="006A3C27" w:rsidRDefault="006A3C27" w:rsidP="006A3C27">
      <w:pPr>
        <w:jc w:val="both"/>
        <w:rPr>
          <w:sz w:val="28"/>
          <w:szCs w:val="28"/>
        </w:rPr>
      </w:pPr>
    </w:p>
    <w:p w:rsidR="006A3C27" w:rsidRPr="00450C5C" w:rsidRDefault="006A3C27" w:rsidP="006A3C27">
      <w:pPr>
        <w:jc w:val="both"/>
        <w:rPr>
          <w:sz w:val="28"/>
          <w:szCs w:val="28"/>
        </w:rPr>
      </w:pPr>
    </w:p>
    <w:p w:rsidR="006A3C27" w:rsidRDefault="006A3C27" w:rsidP="006A3C27">
      <w:pPr>
        <w:jc w:val="both"/>
        <w:sectPr w:rsidR="006A3C27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Pr="00450C5C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Невельского городск</w:t>
      </w:r>
      <w:r>
        <w:rPr>
          <w:sz w:val="28"/>
          <w:szCs w:val="28"/>
        </w:rPr>
        <w:t xml:space="preserve">ого округа         </w:t>
      </w:r>
      <w:r w:rsidRPr="00450C5C">
        <w:rPr>
          <w:sz w:val="28"/>
          <w:szCs w:val="28"/>
        </w:rPr>
        <w:t xml:space="preserve">                   В.</w:t>
      </w:r>
      <w:r>
        <w:rPr>
          <w:sz w:val="28"/>
          <w:szCs w:val="28"/>
        </w:rPr>
        <w:t>Н</w:t>
      </w:r>
      <w:r w:rsidRPr="00450C5C">
        <w:rPr>
          <w:sz w:val="28"/>
          <w:szCs w:val="28"/>
        </w:rPr>
        <w:t>. Па</w:t>
      </w:r>
      <w:r>
        <w:rPr>
          <w:sz w:val="28"/>
          <w:szCs w:val="28"/>
        </w:rPr>
        <w:t>к</w:t>
      </w:r>
    </w:p>
    <w:p w:rsidR="006A3C27" w:rsidRPr="00450C5C" w:rsidRDefault="006A3C27" w:rsidP="006A3C27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lastRenderedPageBreak/>
        <w:t>Приложение №3</w:t>
      </w:r>
    </w:p>
    <w:p w:rsidR="006A3C27" w:rsidRPr="00450C5C" w:rsidRDefault="006A3C27" w:rsidP="006A3C27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к муниципальной программе «Совершенствование </w:t>
      </w:r>
    </w:p>
    <w:p w:rsidR="006A3C27" w:rsidRPr="00450C5C" w:rsidRDefault="006A3C27" w:rsidP="006A3C27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  <w:t xml:space="preserve">  системы муниципального управления в муниципальном</w:t>
      </w:r>
    </w:p>
    <w:p w:rsidR="006A3C27" w:rsidRPr="00450C5C" w:rsidRDefault="006A3C27" w:rsidP="006A3C27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 образовании «Невельский городской округ» на</w:t>
      </w:r>
    </w:p>
    <w:p w:rsidR="006A3C27" w:rsidRPr="00450C5C" w:rsidRDefault="006A3C27" w:rsidP="006A3C27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  <w:t xml:space="preserve"> 2015-2020 годы»,  утвержденной   постановлением </w:t>
      </w:r>
    </w:p>
    <w:p w:rsidR="006A3C27" w:rsidRPr="00450C5C" w:rsidRDefault="006A3C27" w:rsidP="006A3C27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>администрации Невельского городского округа</w:t>
      </w:r>
    </w:p>
    <w:p w:rsidR="006A3C27" w:rsidRPr="00503D31" w:rsidRDefault="006A3C27" w:rsidP="006A3C27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от </w:t>
      </w:r>
      <w:r>
        <w:rPr>
          <w:kern w:val="32"/>
          <w:lang w:eastAsia="en-US"/>
        </w:rPr>
        <w:t>03.10.2016</w:t>
      </w:r>
      <w:r w:rsidRPr="00450C5C">
        <w:rPr>
          <w:kern w:val="32"/>
          <w:lang w:eastAsia="en-US"/>
        </w:rPr>
        <w:t xml:space="preserve">г. № </w:t>
      </w:r>
      <w:r>
        <w:rPr>
          <w:kern w:val="32"/>
          <w:lang w:eastAsia="en-US"/>
        </w:rPr>
        <w:t>1534</w:t>
      </w:r>
    </w:p>
    <w:p w:rsidR="006A3C27" w:rsidRPr="00503D31" w:rsidRDefault="006A3C27" w:rsidP="006A3C27">
      <w:pPr>
        <w:jc w:val="center"/>
        <w:rPr>
          <w:b/>
          <w:bCs/>
          <w:kern w:val="32"/>
          <w:sz w:val="28"/>
          <w:szCs w:val="28"/>
          <w:lang w:eastAsia="en-US"/>
        </w:rPr>
      </w:pPr>
    </w:p>
    <w:p w:rsidR="006A3C27" w:rsidRPr="00503D31" w:rsidRDefault="006A3C27" w:rsidP="006A3C27">
      <w:pPr>
        <w:spacing w:line="276" w:lineRule="auto"/>
        <w:jc w:val="center"/>
        <w:rPr>
          <w:b/>
          <w:bCs/>
          <w:kern w:val="32"/>
          <w:sz w:val="28"/>
          <w:szCs w:val="28"/>
          <w:lang w:eastAsia="en-US"/>
        </w:rPr>
      </w:pPr>
    </w:p>
    <w:p w:rsidR="006A3C27" w:rsidRPr="00450C5C" w:rsidRDefault="006A3C27" w:rsidP="006A3C27">
      <w:pPr>
        <w:tabs>
          <w:tab w:val="center" w:pos="7710"/>
          <w:tab w:val="right" w:pos="14570"/>
        </w:tabs>
        <w:spacing w:line="276" w:lineRule="auto"/>
        <w:rPr>
          <w:b/>
          <w:bCs/>
          <w:kern w:val="32"/>
          <w:lang w:eastAsia="en-US"/>
        </w:rPr>
      </w:pPr>
      <w:r w:rsidRPr="00450C5C">
        <w:rPr>
          <w:b/>
          <w:bCs/>
          <w:kern w:val="32"/>
          <w:lang w:eastAsia="en-US"/>
        </w:rPr>
        <w:tab/>
        <w:t>Ресурсное обеспечение и прогнозная (справочная) оценка расходов Программы по источникам.</w:t>
      </w:r>
      <w:r w:rsidRPr="00450C5C">
        <w:rPr>
          <w:b/>
          <w:bCs/>
          <w:kern w:val="32"/>
          <w:lang w:eastAsia="en-US"/>
        </w:rPr>
        <w:tab/>
      </w:r>
    </w:p>
    <w:p w:rsidR="006A3C27" w:rsidRPr="00503D31" w:rsidRDefault="006A3C27" w:rsidP="006A3C27">
      <w:pPr>
        <w:spacing w:line="276" w:lineRule="auto"/>
        <w:jc w:val="center"/>
        <w:rPr>
          <w:b/>
          <w:bCs/>
          <w:kern w:val="32"/>
          <w:sz w:val="28"/>
          <w:szCs w:val="28"/>
          <w:lang w:eastAsia="en-US"/>
        </w:rPr>
      </w:pPr>
    </w:p>
    <w:tbl>
      <w:tblPr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14"/>
        <w:gridCol w:w="1408"/>
        <w:gridCol w:w="567"/>
        <w:gridCol w:w="567"/>
        <w:gridCol w:w="1393"/>
        <w:gridCol w:w="1276"/>
        <w:gridCol w:w="1276"/>
        <w:gridCol w:w="992"/>
        <w:gridCol w:w="992"/>
        <w:gridCol w:w="1017"/>
        <w:gridCol w:w="1134"/>
      </w:tblGrid>
      <w:tr w:rsidR="006A3C27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Оценка расходов, годы (тыс.рублей)</w:t>
            </w:r>
          </w:p>
        </w:tc>
      </w:tr>
      <w:tr w:rsidR="006A3C27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both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2020</w:t>
            </w:r>
          </w:p>
        </w:tc>
      </w:tr>
      <w:tr w:rsidR="006A3C27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Муниципальная программа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«Совершенствование системы муниципального управления в муниципальном образовании «Невельский городской округ»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Всего*</w:t>
            </w:r>
          </w:p>
          <w:p w:rsidR="006A3C27" w:rsidRPr="00DB444F" w:rsidRDefault="006A3C27" w:rsidP="00D65903">
            <w:pPr>
              <w:spacing w:line="276" w:lineRule="auto"/>
              <w:rPr>
                <w:color w:val="C00000"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2D18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109304,535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19624,4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24340,935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14647,3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16897,3</w:t>
            </w:r>
          </w:p>
        </w:tc>
      </w:tr>
      <w:tr w:rsidR="006A3C27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106478,435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24340,935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14647,3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16897,3</w:t>
            </w:r>
          </w:p>
        </w:tc>
      </w:tr>
      <w:tr w:rsidR="006A3C27" w:rsidRPr="00DB44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Администрация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34460,0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6A3C27" w:rsidRPr="00DB444F">
        <w:trPr>
          <w:trHeight w:val="1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 xml:space="preserve">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34460,0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6A3C27" w:rsidRPr="00DB444F">
        <w:trPr>
          <w:trHeight w:val="5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Комитет по управлению имуществом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both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13C12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71029,389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11290,204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17589,185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27" w:rsidRPr="00DB444F" w:rsidRDefault="006A3C27" w:rsidP="00D65903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68614,185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17589,185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11100,0</w:t>
            </w:r>
          </w:p>
        </w:tc>
      </w:tr>
      <w:tr w:rsidR="006A3C27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культуры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физической культуры, спорта и молодежной политики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476,796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образования администрации Невельского городского округа – ГРБС.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 администрации Невельского городского округа – ГРБС.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2269,45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415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2269,45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6A3C27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жилищного и коммунального хозяйства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753,9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6A3C27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1.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 Обеспечение информационной открытости деятельности администрации Невльского городского округа :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30200,0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    5700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6A3C27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30200,0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6A3C27" w:rsidRPr="00DB444F">
        <w:trPr>
          <w:trHeight w:val="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1.1. Размещение информационных материалов в районной газете «Невельские новости», в информационной программе местного телевидения 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Структурные подразделения администрации Невельского городского округа.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Собрание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Невельского городского округа.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-ГРБС)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12284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3114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2714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</w:tr>
      <w:tr w:rsidR="006A3C27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12284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3114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1.2. Размещение нормативных правовых актов  и иной официальной информации органов местного самоуправления в районной газете «Невельские новости» и   на официальном сайте администрации Невельского городского округа</w:t>
            </w:r>
          </w:p>
        </w:tc>
        <w:tc>
          <w:tcPr>
            <w:tcW w:w="1914" w:type="dxa"/>
            <w:vMerge w:val="restart"/>
            <w:tcBorders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Общий отдел администрации Невельского городского округа;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Собрание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Невельского городского округа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- ГРБС)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17916,0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tabs>
                <w:tab w:val="left" w:pos="918"/>
              </w:tabs>
              <w:spacing w:line="276" w:lineRule="auto"/>
              <w:ind w:right="34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17916,0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</w:tr>
      <w:tr w:rsidR="006A3C27" w:rsidRPr="00DB444F">
        <w:trPr>
          <w:trHeight w:val="359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2.Повышение эффективности и результативности муниципальной службы.</w:t>
            </w:r>
          </w:p>
          <w:p w:rsidR="006A3C27" w:rsidRPr="00DB444F" w:rsidRDefault="006A3C27" w:rsidP="00D6590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  <w:p w:rsidR="006A3C27" w:rsidRPr="00DB444F" w:rsidRDefault="006A3C27" w:rsidP="00D6590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700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6A3C27" w:rsidRPr="00DB444F">
        <w:trPr>
          <w:trHeight w:val="361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700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 2.1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.Организация курсов повышения квалификации муниципальных служащих и</w:t>
            </w:r>
          </w:p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   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</w:tcPr>
          <w:p w:rsidR="006A3C27" w:rsidRPr="00D10FFD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Общий отдел </w:t>
            </w:r>
            <w:r w:rsidRPr="00D10FFD">
              <w:rPr>
                <w:kern w:val="32"/>
                <w:sz w:val="22"/>
                <w:szCs w:val="22"/>
                <w:lang w:eastAsia="en-US"/>
              </w:rPr>
              <w:t>администрации, администрации сельских поселений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10FFD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– ГРБС)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C41343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3.Программное обеспечение управленческого учета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C41343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3438,25</w:t>
            </w:r>
          </w:p>
        </w:tc>
        <w:tc>
          <w:tcPr>
            <w:tcW w:w="1276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276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451,75</w:t>
            </w:r>
          </w:p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992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017" w:type="dxa"/>
          </w:tcPr>
          <w:p w:rsidR="006A3C27" w:rsidRPr="00C4134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134" w:type="dxa"/>
          </w:tcPr>
          <w:p w:rsidR="006A3C27" w:rsidRPr="00C41343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3438,25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451,75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2254,45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2254,45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C35B2A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</w:tcPr>
          <w:p w:rsidR="006A3C27" w:rsidRPr="00C35B2A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C35B2A">
              <w:rPr>
                <w:kern w:val="32"/>
                <w:sz w:val="22"/>
                <w:szCs w:val="22"/>
                <w:lang w:eastAsia="en-US"/>
              </w:rPr>
              <w:t>Отдел жилищного и коммунального хозяйства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583,8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C35B2A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C35B2A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583,8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C35B2A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 w:val="restart"/>
          </w:tcPr>
          <w:p w:rsidR="006A3C27" w:rsidRPr="00C35B2A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C35B2A">
              <w:rPr>
                <w:kern w:val="32"/>
                <w:sz w:val="22"/>
                <w:szCs w:val="22"/>
                <w:lang w:eastAsia="en-US"/>
              </w:rPr>
              <w:t>Комитет по управлению имуществом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F44354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  <w:r w:rsidRPr="00F44354">
              <w:rPr>
                <w:b/>
                <w:bCs/>
                <w:kern w:val="32"/>
                <w:sz w:val="22"/>
                <w:szCs w:val="22"/>
                <w:lang w:eastAsia="en-US"/>
              </w:rPr>
              <w:t>4.Предоставление дополнительных мер социальной поддержки врачам амбулаторно-поликлинического звена учреждений здравоохранения, расположенных на территории муниципального образования «Невельский городской округ»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по учету и отчетности финансовых средств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.Подпрограмма №1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«Доступная среда»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3417,1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3417,1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591,0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591,0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.1.Адаптация учреждений культуры.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культуры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6A3C27" w:rsidRPr="004B2DF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6A3C27" w:rsidRPr="004B2DF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4B2DF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4B2DF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4B2DF3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4B2DF3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4.2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.Адаптация  учреждений физической культуры и спорта.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физической культуры , спорта и молодежной политики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4.2.1. Проведение мероприятий , направленных на повышение уровня доступности приоритетных объектов и услуг в приоритетных сферах жизнедеятельности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физической культуры , спорта и молодежной политики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388,683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388,683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3,887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3,887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Адаптация образовательных учреждений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образования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122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5728">
              <w:rPr>
                <w:b/>
                <w:bCs/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Адаптация административных зданий.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5728">
              <w:rPr>
                <w:b/>
                <w:bCs/>
                <w:kern w:val="3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5.</w:t>
            </w:r>
            <w:r w:rsidRPr="00DB444F">
              <w:rPr>
                <w:b/>
                <w:bCs/>
                <w:kern w:val="32"/>
                <w:sz w:val="22"/>
                <w:szCs w:val="22"/>
              </w:rPr>
              <w:t xml:space="preserve"> Адаптация мест постоянного проживания инвалидов-колясочников по заявкам общества инвалидов.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Отдел жилищного и коммунального хозяйства.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276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276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5728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Оборудование мест стоянок транспорта инвалидов на стоянках автотранспортных средств в г.Невельске (дорожные знаки и дорожная разметка)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Отдел жилищного и коммунального хозяйства.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6A3C27" w:rsidRPr="00E01CB6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</w:t>
            </w:r>
            <w:r w:rsidRPr="00E01CB6">
              <w:rPr>
                <w:b/>
                <w:bCs/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3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16"/>
        </w:trPr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7.</w:t>
            </w:r>
            <w:r w:rsidRPr="00DB444F">
              <w:rPr>
                <w:b/>
                <w:bCs/>
                <w:kern w:val="32"/>
                <w:sz w:val="22"/>
                <w:szCs w:val="22"/>
              </w:rPr>
              <w:t>Приобретение специального автотранспорта с подъемным устройством для перевозки пассажиров.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after="200"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6A3C27" w:rsidRPr="00A019C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A019CF"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16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55"/>
        </w:trPr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55"/>
        </w:trPr>
        <w:tc>
          <w:tcPr>
            <w:tcW w:w="2694" w:type="dxa"/>
            <w:vMerge w:val="restart"/>
          </w:tcPr>
          <w:p w:rsidR="006A3C27" w:rsidRPr="00A019C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A019CF">
              <w:rPr>
                <w:kern w:val="32"/>
                <w:sz w:val="22"/>
                <w:szCs w:val="22"/>
                <w:lang w:eastAsia="en-US"/>
              </w:rPr>
              <w:t>4.7.1.</w:t>
            </w:r>
            <w:r>
              <w:rPr>
                <w:kern w:val="32"/>
                <w:sz w:val="22"/>
                <w:szCs w:val="22"/>
                <w:lang w:eastAsia="en-US"/>
              </w:rPr>
              <w:t>Приобретение подвижного состава наземного городского автомобильного транспорта общего пользования, адаптированного для инвалидов и других маломобильных групп населения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55"/>
        </w:trPr>
        <w:tc>
          <w:tcPr>
            <w:tcW w:w="2694" w:type="dxa"/>
            <w:vMerge/>
          </w:tcPr>
          <w:p w:rsidR="006A3C27" w:rsidRPr="00A019C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rPr>
          <w:trHeight w:val="455"/>
        </w:trPr>
        <w:tc>
          <w:tcPr>
            <w:tcW w:w="2694" w:type="dxa"/>
            <w:vMerge/>
          </w:tcPr>
          <w:p w:rsidR="006A3C27" w:rsidRPr="00A019C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6A3C27" w:rsidRDefault="006A3C27" w:rsidP="00D65903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 Подпрограмма  № 2  «Совершенствование управления муниципальным имуществом»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Pr="00DB444F" w:rsidRDefault="006A3C27" w:rsidP="00D65903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67989,185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17489,185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11000,0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67989,185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17489,185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11000,0</w:t>
            </w: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.1.Оптимизация состава муниципального имущества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30520,5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10020,5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30520,5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10020,5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</w:tr>
      <w:tr w:rsidR="006A3C27" w:rsidRPr="00DB444F">
        <w:tc>
          <w:tcPr>
            <w:tcW w:w="269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.2.Соверешствование системы учета объектов муниципальной собственности</w:t>
            </w:r>
          </w:p>
        </w:tc>
        <w:tc>
          <w:tcPr>
            <w:tcW w:w="1914" w:type="dxa"/>
            <w:vMerge w:val="restart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КУИ</w:t>
            </w: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37468,685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7468,685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  <w:tr w:rsidR="006A3C27" w:rsidRPr="00DB444F">
        <w:tc>
          <w:tcPr>
            <w:tcW w:w="269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914" w:type="dxa"/>
            <w:vMerge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6A3C27" w:rsidRPr="00DB444F" w:rsidRDefault="006A3C27" w:rsidP="00D65903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</w:tcPr>
          <w:p w:rsidR="006A3C27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93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37468,685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276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7468,685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2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017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134" w:type="dxa"/>
          </w:tcPr>
          <w:p w:rsidR="006A3C27" w:rsidRPr="00DB444F" w:rsidRDefault="006A3C27" w:rsidP="00D65903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</w:tbl>
    <w:p w:rsidR="006A3C27" w:rsidRDefault="006A3C27" w:rsidP="006A3C27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2"/>
          <w:szCs w:val="22"/>
        </w:rPr>
      </w:pPr>
    </w:p>
    <w:sectPr w:rsidR="006A3C27" w:rsidSect="006A3C27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C1" w:rsidRDefault="00DB26C1">
      <w:r>
        <w:separator/>
      </w:r>
    </w:p>
  </w:endnote>
  <w:endnote w:type="continuationSeparator" w:id="0">
    <w:p w:rsidR="00DB26C1" w:rsidRDefault="00DB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A2755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A2755">
      <w:rPr>
        <w:noProof/>
        <w:sz w:val="12"/>
        <w:szCs w:val="12"/>
        <w:u w:val="single"/>
      </w:rPr>
      <w:t>11:43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4690D">
      <w:rPr>
        <w:noProof/>
        <w:sz w:val="12"/>
        <w:szCs w:val="12"/>
        <w:u w:val="single"/>
      </w:rPr>
      <w:t>12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C1" w:rsidRDefault="00DB26C1">
      <w:r>
        <w:separator/>
      </w:r>
    </w:p>
  </w:footnote>
  <w:footnote w:type="continuationSeparator" w:id="0">
    <w:p w:rsidR="00DB26C1" w:rsidRDefault="00DB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CE4"/>
    <w:multiLevelType w:val="multilevel"/>
    <w:tmpl w:val="346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31F7720"/>
    <w:multiLevelType w:val="hybridMultilevel"/>
    <w:tmpl w:val="D47AFBFA"/>
    <w:lvl w:ilvl="0" w:tplc="4552D0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ации Невельского городского округа от 09.06.2014г. №589 &quot;Об утверждении муниципальной программы &quot;Совершенствование системы муниципального управления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10-03'}"/>
    <w:docVar w:name="attr5#Бланк" w:val="OID_TYPE#"/>
    <w:docVar w:name="attr6#Номер документа" w:val="VARCHAR#1534"/>
    <w:docVar w:name="attr7#Дата подписания" w:val="DATE#{d '2016-10-03'}"/>
    <w:docVar w:name="ESED_IDnum" w:val="22/2016-2393"/>
    <w:docVar w:name="ESED_Lock" w:val="0"/>
    <w:docVar w:name="SPD_Annotation" w:val="N 1534 от 03.10.2016 22/2016-2393#О внесении изменений в постановление администации Невельского городского округа от 09.06.2014г. №589 &quot;Об утверждении муниципальной программы &quot;Совершенствование системы муниципального управления в муниципальном образовании &quot;Невельский городской округ&quot; на 2015-2020 годы&quot;#Постановления администрации Невельского Городского округа   КОРОБОЧКИНА Елена Александровна – начальник отдела#Дата создания редакции: 03.10.2016"/>
    <w:docVar w:name="SPD_AreaName" w:val="Документ (ЕСЭД)"/>
    <w:docVar w:name="SPD_hostURL" w:val="storm"/>
    <w:docVar w:name="SPD_NumDoc" w:val="620298441"/>
    <w:docVar w:name="SPD_vDir" w:val="spd"/>
  </w:docVars>
  <w:rsids>
    <w:rsidRoot w:val="006A3C27"/>
    <w:rsid w:val="002D1828"/>
    <w:rsid w:val="00450C5C"/>
    <w:rsid w:val="004B2DF3"/>
    <w:rsid w:val="00503D31"/>
    <w:rsid w:val="006A3C27"/>
    <w:rsid w:val="0074690D"/>
    <w:rsid w:val="008A2755"/>
    <w:rsid w:val="00A019CF"/>
    <w:rsid w:val="00C35B2A"/>
    <w:rsid w:val="00C37FBB"/>
    <w:rsid w:val="00C41343"/>
    <w:rsid w:val="00D10FFD"/>
    <w:rsid w:val="00D13C12"/>
    <w:rsid w:val="00D65903"/>
    <w:rsid w:val="00DB26C1"/>
    <w:rsid w:val="00DB444F"/>
    <w:rsid w:val="00DB5728"/>
    <w:rsid w:val="00E01CB6"/>
    <w:rsid w:val="00E269BE"/>
    <w:rsid w:val="00F4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3634D0-8BD7-46A4-B3BE-79825D85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3C27"/>
    <w:pPr>
      <w:keepNext/>
      <w:spacing w:before="240" w:after="60" w:line="276" w:lineRule="auto"/>
      <w:ind w:left="-142" w:firstLine="993"/>
      <w:jc w:val="both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6A3C27"/>
    <w:pPr>
      <w:spacing w:before="100" w:beforeAutospacing="1" w:after="100" w:afterAutospacing="1"/>
      <w:ind w:left="-142" w:firstLine="993"/>
      <w:jc w:val="both"/>
      <w:outlineLvl w:val="1"/>
    </w:pPr>
    <w:rPr>
      <w:b/>
      <w:bCs/>
      <w:kern w:val="32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6A3C27"/>
    <w:pPr>
      <w:spacing w:before="100" w:beforeAutospacing="1" w:after="100" w:afterAutospacing="1"/>
      <w:ind w:left="-142" w:firstLine="993"/>
      <w:jc w:val="both"/>
      <w:outlineLvl w:val="4"/>
    </w:pPr>
    <w:rPr>
      <w:b/>
      <w:bCs/>
      <w:kern w:val="32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A3C2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A3C2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C27"/>
    <w:rPr>
      <w:rFonts w:ascii="Cambria" w:hAnsi="Cambria" w:cs="Cambria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A3C27"/>
    <w:rPr>
      <w:b/>
      <w:bCs/>
      <w:kern w:val="32"/>
      <w:sz w:val="36"/>
      <w:szCs w:val="3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A3C27"/>
    <w:rPr>
      <w:b/>
      <w:bCs/>
      <w:kern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A3C27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A3C27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6A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3C27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A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3C27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6A3C2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A3C27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A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32"/>
    </w:rPr>
  </w:style>
  <w:style w:type="paragraph" w:styleId="a7">
    <w:name w:val="List Paragraph"/>
    <w:basedOn w:val="a"/>
    <w:uiPriority w:val="99"/>
    <w:qFormat/>
    <w:rsid w:val="006A3C27"/>
    <w:pPr>
      <w:ind w:left="720"/>
    </w:pPr>
  </w:style>
  <w:style w:type="table" w:styleId="a8">
    <w:name w:val="Table Grid"/>
    <w:basedOn w:val="a1"/>
    <w:uiPriority w:val="99"/>
    <w:rsid w:val="006A3C27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A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rsid w:val="006A3C27"/>
    <w:rPr>
      <w:color w:val="0000FF"/>
      <w:u w:val="single"/>
    </w:rPr>
  </w:style>
  <w:style w:type="character" w:styleId="aa">
    <w:name w:val="FollowedHyperlink"/>
    <w:basedOn w:val="a0"/>
    <w:uiPriority w:val="99"/>
    <w:semiHidden/>
    <w:rsid w:val="006A3C27"/>
    <w:rPr>
      <w:color w:val="800080"/>
      <w:u w:val="single"/>
    </w:rPr>
  </w:style>
  <w:style w:type="paragraph" w:customStyle="1" w:styleId="font5">
    <w:name w:val="font5"/>
    <w:basedOn w:val="a"/>
    <w:uiPriority w:val="99"/>
    <w:rsid w:val="006A3C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uiPriority w:val="99"/>
    <w:rsid w:val="006A3C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6A3C27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6A3C27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6A3C2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uiPriority w:val="99"/>
    <w:rsid w:val="006A3C2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73">
    <w:name w:val="xl73"/>
    <w:basedOn w:val="a"/>
    <w:uiPriority w:val="99"/>
    <w:rsid w:val="006A3C27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74">
    <w:name w:val="xl74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6">
    <w:name w:val="xl76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79">
    <w:name w:val="xl79"/>
    <w:basedOn w:val="a"/>
    <w:uiPriority w:val="99"/>
    <w:rsid w:val="006A3C27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6A3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uiPriority w:val="99"/>
    <w:rsid w:val="006A3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uiPriority w:val="99"/>
    <w:rsid w:val="006A3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uiPriority w:val="99"/>
    <w:rsid w:val="006A3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87">
    <w:name w:val="xl87"/>
    <w:basedOn w:val="a"/>
    <w:uiPriority w:val="99"/>
    <w:rsid w:val="006A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6A3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6A3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6A3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ab">
    <w:name w:val="Balloon Text"/>
    <w:basedOn w:val="a"/>
    <w:link w:val="ac"/>
    <w:uiPriority w:val="99"/>
    <w:semiHidden/>
    <w:rsid w:val="006A3C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A3C27"/>
    <w:rPr>
      <w:rFonts w:ascii="Tahoma" w:hAnsi="Tahoma" w:cs="Tahoma"/>
      <w:sz w:val="16"/>
      <w:szCs w:val="16"/>
      <w:lang w:val="ru-RU" w:eastAsia="ru-RU"/>
    </w:rPr>
  </w:style>
  <w:style w:type="paragraph" w:styleId="ad">
    <w:name w:val="Title"/>
    <w:basedOn w:val="a"/>
    <w:link w:val="ae"/>
    <w:uiPriority w:val="99"/>
    <w:qFormat/>
    <w:rsid w:val="006A3C27"/>
    <w:pPr>
      <w:ind w:left="-142" w:firstLine="993"/>
      <w:jc w:val="center"/>
    </w:pPr>
    <w:rPr>
      <w:b/>
      <w:bCs/>
      <w:kern w:val="32"/>
      <w:sz w:val="28"/>
      <w:szCs w:val="28"/>
    </w:rPr>
  </w:style>
  <w:style w:type="character" w:styleId="af">
    <w:name w:val="Strong"/>
    <w:basedOn w:val="a0"/>
    <w:uiPriority w:val="99"/>
    <w:qFormat/>
    <w:rsid w:val="006A3C27"/>
    <w:rPr>
      <w:b/>
      <w:bCs/>
    </w:rPr>
  </w:style>
  <w:style w:type="character" w:customStyle="1" w:styleId="ae">
    <w:name w:val="Заголовок Знак"/>
    <w:basedOn w:val="a0"/>
    <w:link w:val="ad"/>
    <w:uiPriority w:val="99"/>
    <w:locked/>
    <w:rsid w:val="006A3C27"/>
    <w:rPr>
      <w:b/>
      <w:bCs/>
      <w:kern w:val="32"/>
      <w:sz w:val="28"/>
      <w:szCs w:val="28"/>
      <w:lang w:val="ru-RU" w:eastAsia="ru-RU"/>
    </w:rPr>
  </w:style>
  <w:style w:type="paragraph" w:styleId="af0">
    <w:name w:val="Normal (Web)"/>
    <w:basedOn w:val="a"/>
    <w:uiPriority w:val="99"/>
    <w:rsid w:val="006A3C27"/>
    <w:pPr>
      <w:spacing w:after="360"/>
      <w:ind w:left="-142" w:firstLine="993"/>
      <w:jc w:val="both"/>
    </w:pPr>
    <w:rPr>
      <w:rFonts w:ascii="Arial" w:hAnsi="Arial" w:cs="Arial"/>
      <w:kern w:val="32"/>
    </w:rPr>
  </w:style>
  <w:style w:type="table" w:customStyle="1" w:styleId="11">
    <w:name w:val="Сетка таблицы1"/>
    <w:uiPriority w:val="99"/>
    <w:rsid w:val="006A3C2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6A3C2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A3C27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</Words>
  <Characters>10924</Characters>
  <Application>Microsoft Office Word</Application>
  <DocSecurity>0</DocSecurity>
  <Lines>91</Lines>
  <Paragraphs>25</Paragraphs>
  <ScaleCrop>false</ScaleCrop>
  <Company>Администрация. Невельск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2025-01-29T00:43:00Z</dcterms:created>
  <dcterms:modified xsi:type="dcterms:W3CDTF">2025-01-29T00:43:00Z</dcterms:modified>
</cp:coreProperties>
</file>