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6A" w:rsidRDefault="00355329" w:rsidP="0077376A">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76A" w:rsidRDefault="0077376A" w:rsidP="0077376A">
      <w:pPr>
        <w:jc w:val="center"/>
        <w:rPr>
          <w:lang w:val="en-US"/>
        </w:rPr>
      </w:pPr>
    </w:p>
    <w:p w:rsidR="0077376A" w:rsidRDefault="0077376A" w:rsidP="0077376A">
      <w:pPr>
        <w:jc w:val="center"/>
        <w:rPr>
          <w:lang w:val="en-US"/>
        </w:rPr>
      </w:pPr>
    </w:p>
    <w:p w:rsidR="0077376A" w:rsidRDefault="0077376A" w:rsidP="0077376A">
      <w:pPr>
        <w:jc w:val="center"/>
        <w:rPr>
          <w:lang w:val="en-US"/>
        </w:rPr>
      </w:pPr>
    </w:p>
    <w:p w:rsidR="0077376A" w:rsidRDefault="0077376A" w:rsidP="0077376A">
      <w:pPr>
        <w:jc w:val="center"/>
        <w:rPr>
          <w:lang w:val="en-US"/>
        </w:rPr>
      </w:pPr>
    </w:p>
    <w:p w:rsidR="0077376A" w:rsidRDefault="0077376A" w:rsidP="0077376A">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77376A">
        <w:tblPrEx>
          <w:tblCellMar>
            <w:top w:w="0" w:type="dxa"/>
            <w:bottom w:w="0" w:type="dxa"/>
          </w:tblCellMar>
        </w:tblPrEx>
        <w:trPr>
          <w:cantSplit/>
          <w:trHeight w:hRule="exact" w:val="1120"/>
        </w:trPr>
        <w:tc>
          <w:tcPr>
            <w:tcW w:w="9242" w:type="dxa"/>
            <w:gridSpan w:val="2"/>
          </w:tcPr>
          <w:p w:rsidR="0077376A" w:rsidRDefault="0077376A" w:rsidP="004D75C8">
            <w:pPr>
              <w:pStyle w:val="7"/>
            </w:pPr>
            <w:r>
              <w:t>ПОСТАНОВЛЕНИЕ</w:t>
            </w:r>
          </w:p>
          <w:p w:rsidR="0077376A" w:rsidRDefault="0077376A" w:rsidP="004D75C8">
            <w:pPr>
              <w:pStyle w:val="6"/>
              <w:rPr>
                <w:b w:val="0"/>
                <w:bCs w:val="0"/>
              </w:rPr>
            </w:pPr>
            <w:r>
              <w:rPr>
                <w:b w:val="0"/>
                <w:bCs w:val="0"/>
              </w:rPr>
              <w:t>АДМИНИСТРАЦИИ НевельскОГО ГОРОДСКОГО ОКРУГА</w:t>
            </w:r>
          </w:p>
        </w:tc>
      </w:tr>
      <w:tr w:rsidR="0077376A">
        <w:tblPrEx>
          <w:tblCellMar>
            <w:top w:w="0" w:type="dxa"/>
            <w:bottom w:w="0" w:type="dxa"/>
          </w:tblCellMar>
        </w:tblPrEx>
        <w:trPr>
          <w:cantSplit/>
          <w:trHeight w:hRule="exact" w:val="580"/>
        </w:trPr>
        <w:tc>
          <w:tcPr>
            <w:tcW w:w="9242" w:type="dxa"/>
            <w:gridSpan w:val="2"/>
          </w:tcPr>
          <w:p w:rsidR="0077376A" w:rsidRDefault="00355329" w:rsidP="004D75C8">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76A" w:rsidRDefault="0077376A" w:rsidP="0077376A">
                                  <w:r>
                                    <w:t>1792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77376A" w:rsidRDefault="0077376A" w:rsidP="0077376A">
                            <w:r>
                              <w:t>1792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76A" w:rsidRDefault="0077376A" w:rsidP="0077376A">
                                  <w:r>
                                    <w:t>11.12.2013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77376A" w:rsidRDefault="0077376A" w:rsidP="0077376A">
                            <w:r>
                              <w:t>11.12.2013</w:t>
                            </w:r>
                          </w:p>
                        </w:txbxContent>
                      </v:textbox>
                    </v:rect>
                  </w:pict>
                </mc:Fallback>
              </mc:AlternateContent>
            </w:r>
            <w:r w:rsidR="0077376A">
              <w:rPr>
                <w:rFonts w:ascii="Courier New" w:hAnsi="Courier New" w:cs="Courier New"/>
              </w:rPr>
              <w:t>от              №</w:t>
            </w:r>
          </w:p>
          <w:p w:rsidR="0077376A" w:rsidRDefault="0077376A" w:rsidP="004D75C8">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77376A">
        <w:tblPrEx>
          <w:tblCellMar>
            <w:top w:w="0" w:type="dxa"/>
            <w:bottom w:w="0" w:type="dxa"/>
          </w:tblCellMar>
        </w:tblPrEx>
        <w:trPr>
          <w:trHeight w:hRule="exact" w:val="1720"/>
        </w:trPr>
        <w:tc>
          <w:tcPr>
            <w:tcW w:w="4139" w:type="dxa"/>
          </w:tcPr>
          <w:p w:rsidR="0077376A" w:rsidRDefault="0077376A" w:rsidP="004D75C8">
            <w:pPr>
              <w:spacing w:after="240"/>
              <w:jc w:val="center"/>
            </w:pPr>
          </w:p>
        </w:tc>
        <w:tc>
          <w:tcPr>
            <w:tcW w:w="5103" w:type="dxa"/>
          </w:tcPr>
          <w:p w:rsidR="0077376A" w:rsidRDefault="0077376A" w:rsidP="004D75C8">
            <w:pPr>
              <w:spacing w:after="240"/>
              <w:ind w:left="539"/>
              <w:jc w:val="center"/>
            </w:pPr>
          </w:p>
        </w:tc>
      </w:tr>
      <w:tr w:rsidR="0077376A" w:rsidRPr="0077376A">
        <w:tblPrEx>
          <w:tblCellMar>
            <w:top w:w="0" w:type="dxa"/>
            <w:bottom w:w="0" w:type="dxa"/>
          </w:tblCellMar>
        </w:tblPrEx>
        <w:trPr>
          <w:trHeight w:val="1020"/>
        </w:trPr>
        <w:tc>
          <w:tcPr>
            <w:tcW w:w="4139" w:type="dxa"/>
          </w:tcPr>
          <w:p w:rsidR="0077376A" w:rsidRPr="0077376A" w:rsidRDefault="0077376A" w:rsidP="0077376A">
            <w:pPr>
              <w:jc w:val="both"/>
              <w:rPr>
                <w:sz w:val="28"/>
                <w:szCs w:val="28"/>
              </w:rPr>
            </w:pPr>
            <w:r w:rsidRPr="0077376A">
              <w:rPr>
                <w:sz w:val="28"/>
                <w:szCs w:val="28"/>
              </w:rPr>
              <w:t>О</w:t>
            </w:r>
            <w:r>
              <w:rPr>
                <w:sz w:val="28"/>
                <w:szCs w:val="28"/>
              </w:rPr>
              <w:t>б</w:t>
            </w:r>
            <w:r w:rsidRPr="0077376A">
              <w:rPr>
                <w:sz w:val="28"/>
                <w:szCs w:val="28"/>
              </w:rPr>
              <w:t xml:space="preserve"> итогах ежегодного смотра-конкурса на лучшее комплексное противопожарное состояние муниципальных учреждений образования,  культуры, учреждений дополнительного образования детей на территории муниципального образования</w:t>
            </w:r>
            <w:r>
              <w:rPr>
                <w:sz w:val="28"/>
                <w:szCs w:val="28"/>
              </w:rPr>
              <w:t xml:space="preserve"> </w:t>
            </w:r>
            <w:r w:rsidRPr="0077376A">
              <w:rPr>
                <w:sz w:val="28"/>
                <w:szCs w:val="28"/>
              </w:rPr>
              <w:t>«Невельский городской округ»</w:t>
            </w:r>
          </w:p>
        </w:tc>
        <w:tc>
          <w:tcPr>
            <w:tcW w:w="5103" w:type="dxa"/>
          </w:tcPr>
          <w:p w:rsidR="0077376A" w:rsidRPr="0077376A" w:rsidRDefault="0077376A" w:rsidP="0077376A">
            <w:pPr>
              <w:jc w:val="both"/>
              <w:rPr>
                <w:sz w:val="28"/>
                <w:szCs w:val="28"/>
              </w:rPr>
            </w:pPr>
          </w:p>
        </w:tc>
      </w:tr>
      <w:tr w:rsidR="0077376A" w:rsidRPr="0077376A">
        <w:tblPrEx>
          <w:tblCellMar>
            <w:top w:w="0" w:type="dxa"/>
            <w:bottom w:w="0" w:type="dxa"/>
          </w:tblCellMar>
        </w:tblPrEx>
        <w:trPr>
          <w:cantSplit/>
          <w:trHeight w:val="480"/>
        </w:trPr>
        <w:tc>
          <w:tcPr>
            <w:tcW w:w="9242" w:type="dxa"/>
            <w:gridSpan w:val="2"/>
          </w:tcPr>
          <w:p w:rsidR="0077376A" w:rsidRPr="0077376A" w:rsidRDefault="0077376A" w:rsidP="0077376A">
            <w:pPr>
              <w:jc w:val="both"/>
              <w:rPr>
                <w:sz w:val="28"/>
                <w:szCs w:val="28"/>
              </w:rPr>
            </w:pPr>
          </w:p>
        </w:tc>
      </w:tr>
    </w:tbl>
    <w:p w:rsidR="0077376A" w:rsidRPr="0077376A" w:rsidRDefault="0077376A" w:rsidP="0077376A">
      <w:pPr>
        <w:ind w:firstLine="708"/>
        <w:jc w:val="both"/>
        <w:rPr>
          <w:sz w:val="28"/>
          <w:szCs w:val="28"/>
        </w:rPr>
      </w:pPr>
      <w:r w:rsidRPr="0077376A">
        <w:rPr>
          <w:sz w:val="28"/>
          <w:szCs w:val="28"/>
        </w:rPr>
        <w:t xml:space="preserve">В соответствии с постановлением администрации Невельского городского округа от 19.09.2013г. № 1363 «Об утверждении Положения по проведению смотра-конкурса на лучшее комплексное противопожарное состояние муниципальных учреждений образования, культуры, учреждений дополнительного образования детей на территории муниципального образования «Невельский городской округ», районной комиссией  проведен конкурс на лучшее комплексное противопожарное состояние среди учреждений образования,  культуры, учреждений дополнительного образования детей Невельского района, с целью повышения противопожарной безопасности учреждений, обеспечения соблюдения требований правил пожарной безопасности, обучения действиям служащих и работников организаций на случай возникновения пожара. </w:t>
      </w:r>
    </w:p>
    <w:p w:rsidR="0077376A" w:rsidRPr="0077376A" w:rsidRDefault="0077376A" w:rsidP="0077376A">
      <w:pPr>
        <w:jc w:val="both"/>
        <w:rPr>
          <w:sz w:val="28"/>
          <w:szCs w:val="28"/>
        </w:rPr>
      </w:pPr>
      <w:r w:rsidRPr="0077376A">
        <w:rPr>
          <w:sz w:val="28"/>
          <w:szCs w:val="28"/>
        </w:rPr>
        <w:tab/>
        <w:t xml:space="preserve">Районная комиссия  рассмотрела  предоставленные на 1 этап конкурса заявки от отдела образования администрации Невельского городского округа  (4 учреждения), отдела культуры администрации Невельского городского округа (2 учреждения), дополнительного образования (2 учреждения) и  оценила противопожарное состояние объектов.  </w:t>
      </w:r>
    </w:p>
    <w:p w:rsidR="0077376A" w:rsidRPr="0077376A" w:rsidRDefault="0077376A" w:rsidP="0077376A">
      <w:pPr>
        <w:jc w:val="both"/>
        <w:rPr>
          <w:sz w:val="28"/>
          <w:szCs w:val="28"/>
        </w:rPr>
      </w:pPr>
      <w:r w:rsidRPr="0077376A">
        <w:rPr>
          <w:sz w:val="28"/>
          <w:szCs w:val="28"/>
        </w:rPr>
        <w:tab/>
        <w:t xml:space="preserve">На основании предоставленных заявок  и протокола заседания районной комиссии по проведению смотра – конкурса на лучшие комплексное противопожарное состояние муниципальных учреждений </w:t>
      </w:r>
      <w:r w:rsidRPr="0077376A">
        <w:rPr>
          <w:sz w:val="28"/>
          <w:szCs w:val="28"/>
        </w:rPr>
        <w:lastRenderedPageBreak/>
        <w:t xml:space="preserve">образования, культуры, учреждений дополнительного образования детей Невельского района (протокол прилагается), руководствуясь ст.ст. 44, 45 Устава муниципального образования «Невельский городской округ»,  администрация Невельского городского округа </w:t>
      </w:r>
    </w:p>
    <w:p w:rsidR="0077376A" w:rsidRPr="0077376A" w:rsidRDefault="0077376A" w:rsidP="0077376A">
      <w:pPr>
        <w:jc w:val="both"/>
        <w:rPr>
          <w:sz w:val="28"/>
          <w:szCs w:val="28"/>
        </w:rPr>
      </w:pPr>
    </w:p>
    <w:p w:rsidR="0077376A" w:rsidRDefault="0077376A" w:rsidP="0077376A">
      <w:pPr>
        <w:jc w:val="both"/>
        <w:rPr>
          <w:sz w:val="28"/>
          <w:szCs w:val="28"/>
        </w:rPr>
      </w:pPr>
      <w:r w:rsidRPr="0077376A">
        <w:rPr>
          <w:sz w:val="28"/>
          <w:szCs w:val="28"/>
        </w:rPr>
        <w:t>ПОСТАНОВЛЯЕТ:</w:t>
      </w:r>
    </w:p>
    <w:p w:rsidR="0077376A" w:rsidRPr="0077376A" w:rsidRDefault="0077376A" w:rsidP="0077376A">
      <w:pPr>
        <w:jc w:val="both"/>
        <w:rPr>
          <w:sz w:val="28"/>
          <w:szCs w:val="28"/>
        </w:rPr>
      </w:pPr>
    </w:p>
    <w:p w:rsidR="0077376A" w:rsidRPr="0077376A" w:rsidRDefault="0077376A" w:rsidP="0077376A">
      <w:pPr>
        <w:jc w:val="both"/>
        <w:rPr>
          <w:sz w:val="28"/>
          <w:szCs w:val="28"/>
        </w:rPr>
      </w:pPr>
      <w:r w:rsidRPr="0077376A">
        <w:rPr>
          <w:sz w:val="28"/>
          <w:szCs w:val="28"/>
        </w:rPr>
        <w:tab/>
        <w:t>1.</w:t>
      </w:r>
      <w:r>
        <w:rPr>
          <w:sz w:val="28"/>
          <w:szCs w:val="28"/>
        </w:rPr>
        <w:t xml:space="preserve"> </w:t>
      </w:r>
      <w:r w:rsidRPr="0077376A">
        <w:rPr>
          <w:sz w:val="28"/>
          <w:szCs w:val="28"/>
        </w:rPr>
        <w:t>Признать победителем смотра-конкурса в номинации на лучшее комплексное противопожарное состояние муниципальных учреждений образования  Невельского района и наградить Почетной грамотой администрации Невельского городского округа и  денежной премией в размере 12000 рублей:</w:t>
      </w:r>
    </w:p>
    <w:p w:rsidR="0077376A" w:rsidRPr="0077376A" w:rsidRDefault="0077376A" w:rsidP="0077376A">
      <w:pPr>
        <w:jc w:val="both"/>
        <w:rPr>
          <w:sz w:val="28"/>
          <w:szCs w:val="28"/>
        </w:rPr>
      </w:pPr>
      <w:r w:rsidRPr="0077376A">
        <w:rPr>
          <w:sz w:val="28"/>
          <w:szCs w:val="28"/>
        </w:rPr>
        <w:tab/>
        <w:t>-</w:t>
      </w:r>
      <w:r>
        <w:rPr>
          <w:sz w:val="28"/>
          <w:szCs w:val="28"/>
        </w:rPr>
        <w:t xml:space="preserve"> </w:t>
      </w:r>
      <w:r w:rsidRPr="0077376A">
        <w:rPr>
          <w:sz w:val="28"/>
          <w:szCs w:val="28"/>
        </w:rPr>
        <w:t>муниципальное бюджетное общеобразовательное учреждение «Средняя общеобразовательная школа с. Горнозаводск»  (директор</w:t>
      </w:r>
      <w:r>
        <w:rPr>
          <w:sz w:val="28"/>
          <w:szCs w:val="28"/>
        </w:rPr>
        <w:t xml:space="preserve"> </w:t>
      </w:r>
      <w:r w:rsidRPr="0077376A">
        <w:rPr>
          <w:sz w:val="28"/>
          <w:szCs w:val="28"/>
        </w:rPr>
        <w:t>Ким Кен Сен);</w:t>
      </w:r>
    </w:p>
    <w:p w:rsidR="0077376A" w:rsidRPr="0077376A" w:rsidRDefault="0077376A" w:rsidP="0077376A">
      <w:pPr>
        <w:jc w:val="both"/>
        <w:rPr>
          <w:sz w:val="28"/>
          <w:szCs w:val="28"/>
        </w:rPr>
      </w:pPr>
      <w:r w:rsidRPr="0077376A">
        <w:rPr>
          <w:sz w:val="28"/>
          <w:szCs w:val="28"/>
        </w:rPr>
        <w:tab/>
        <w:t>1.1.</w:t>
      </w:r>
      <w:r>
        <w:rPr>
          <w:sz w:val="28"/>
          <w:szCs w:val="28"/>
        </w:rPr>
        <w:t xml:space="preserve"> </w:t>
      </w:r>
      <w:r w:rsidRPr="0077376A">
        <w:rPr>
          <w:sz w:val="28"/>
          <w:szCs w:val="28"/>
        </w:rPr>
        <w:t>Признать победителем смотра-конкурса по номинации на лучшее комплексное противопожарное состояние учреждений культуры  Невельского района и наградить Почетной грамотой администрации Невельского городского округа и денежной премией в размере 12000 рублей:</w:t>
      </w:r>
    </w:p>
    <w:p w:rsidR="0077376A" w:rsidRPr="0077376A" w:rsidRDefault="0077376A" w:rsidP="0077376A">
      <w:pPr>
        <w:jc w:val="both"/>
        <w:rPr>
          <w:sz w:val="28"/>
          <w:szCs w:val="28"/>
        </w:rPr>
      </w:pPr>
      <w:r w:rsidRPr="0077376A">
        <w:rPr>
          <w:sz w:val="28"/>
          <w:szCs w:val="28"/>
        </w:rPr>
        <w:tab/>
        <w:t>- муниципальное бюджетное учреждение культуры «Районный дом культуры им. Г.И. Невельского» (директор Чернова Ю.А.);</w:t>
      </w:r>
    </w:p>
    <w:p w:rsidR="0077376A" w:rsidRPr="0077376A" w:rsidRDefault="0077376A" w:rsidP="0077376A">
      <w:pPr>
        <w:jc w:val="both"/>
        <w:rPr>
          <w:sz w:val="28"/>
          <w:szCs w:val="28"/>
        </w:rPr>
      </w:pPr>
      <w:r w:rsidRPr="0077376A">
        <w:rPr>
          <w:sz w:val="28"/>
          <w:szCs w:val="28"/>
        </w:rPr>
        <w:tab/>
        <w:t>1.2. Признать победителем смотра-конкурса по номинации на лучшее комплексное противопожарное состояние учреждений дополнительного образования  Невельского района и наградить Почетной грамотой администрации Невельского городского округа и денежной премией в размере 12000 рублей:</w:t>
      </w:r>
    </w:p>
    <w:p w:rsidR="0077376A" w:rsidRPr="0077376A" w:rsidRDefault="0077376A" w:rsidP="0077376A">
      <w:pPr>
        <w:jc w:val="both"/>
        <w:rPr>
          <w:sz w:val="28"/>
          <w:szCs w:val="28"/>
        </w:rPr>
      </w:pPr>
      <w:r w:rsidRPr="0077376A">
        <w:rPr>
          <w:sz w:val="28"/>
          <w:szCs w:val="28"/>
        </w:rPr>
        <w:tab/>
        <w:t>-муниципальное бюджетное общеобразовательное учреждение дополнительного образования «Детская школа искусств г. Невельска» (директор Гармышева О.Г.).</w:t>
      </w:r>
    </w:p>
    <w:p w:rsidR="0077376A" w:rsidRPr="0077376A" w:rsidRDefault="0077376A" w:rsidP="0077376A">
      <w:pPr>
        <w:jc w:val="both"/>
        <w:rPr>
          <w:sz w:val="28"/>
          <w:szCs w:val="28"/>
        </w:rPr>
      </w:pPr>
      <w:r w:rsidRPr="0077376A">
        <w:rPr>
          <w:sz w:val="28"/>
          <w:szCs w:val="28"/>
        </w:rPr>
        <w:tab/>
        <w:t>2.</w:t>
      </w:r>
      <w:r>
        <w:rPr>
          <w:sz w:val="28"/>
          <w:szCs w:val="28"/>
        </w:rPr>
        <w:t xml:space="preserve"> </w:t>
      </w:r>
      <w:r w:rsidRPr="0077376A">
        <w:rPr>
          <w:sz w:val="28"/>
          <w:szCs w:val="28"/>
        </w:rPr>
        <w:t>Направить конкурсный материал МБОУ «Средняя общеобразовательная школа</w:t>
      </w:r>
      <w:r>
        <w:rPr>
          <w:sz w:val="28"/>
          <w:szCs w:val="28"/>
        </w:rPr>
        <w:t xml:space="preserve"> </w:t>
      </w:r>
      <w:r w:rsidRPr="0077376A">
        <w:rPr>
          <w:sz w:val="28"/>
          <w:szCs w:val="28"/>
        </w:rPr>
        <w:t>с. Горнозаводск», «РДК им. Г.И. Невельского, МБОУ ДОД «Детская школа искусств г. Невельска» для участия во II этапе смотра-конкурса в  центральную комиссию по подведению итогов смотра – конкурса на лучшее комплексное противопожарное состояние учреждений образования, здравоохранения и социального обслуживания населения Сахалинской области.</w:t>
      </w:r>
      <w:r w:rsidRPr="0077376A">
        <w:rPr>
          <w:sz w:val="28"/>
          <w:szCs w:val="28"/>
        </w:rPr>
        <w:tab/>
      </w:r>
    </w:p>
    <w:p w:rsidR="0077376A" w:rsidRPr="0077376A" w:rsidRDefault="0077376A" w:rsidP="0077376A">
      <w:pPr>
        <w:jc w:val="both"/>
        <w:rPr>
          <w:sz w:val="28"/>
          <w:szCs w:val="28"/>
        </w:rPr>
      </w:pPr>
      <w:r w:rsidRPr="0077376A">
        <w:rPr>
          <w:sz w:val="28"/>
          <w:szCs w:val="28"/>
        </w:rPr>
        <w:tab/>
        <w:t>3.</w:t>
      </w:r>
      <w:r>
        <w:rPr>
          <w:sz w:val="28"/>
          <w:szCs w:val="28"/>
        </w:rPr>
        <w:t xml:space="preserve"> </w:t>
      </w:r>
      <w:r w:rsidRPr="0077376A">
        <w:rPr>
          <w:sz w:val="28"/>
          <w:szCs w:val="28"/>
        </w:rPr>
        <w:t>Наградить победителя 1 этапа смотра - конкурса по номинации на лучшее комплексное противопожарное состояние  муниципальных учреждений образования МБОУ «СОШ с. Горнозаводск» - 12000 рублей, в соответствии с постановлением администрации Невельского городского округа  от 19.09.2013г. № 1363 «Об утверждении Положения по проведению смотра-конкурса на лучшее комплексное противопожарное состояние муниципальных учреждений образования,  культуры, учреждений дополнительного образования детей на территории муниципального образования «Невельский городской округ».</w:t>
      </w:r>
      <w:r>
        <w:rPr>
          <w:sz w:val="28"/>
          <w:szCs w:val="28"/>
        </w:rPr>
        <w:t xml:space="preserve"> </w:t>
      </w:r>
      <w:r w:rsidRPr="0077376A">
        <w:rPr>
          <w:sz w:val="28"/>
          <w:szCs w:val="28"/>
        </w:rPr>
        <w:t xml:space="preserve">Отделу образования (Тен О.Д.) произвести выплату МБОУ «СОШ с. Горнозаводск»  в пределах </w:t>
      </w:r>
      <w:r w:rsidRPr="0077376A">
        <w:rPr>
          <w:sz w:val="28"/>
          <w:szCs w:val="28"/>
        </w:rPr>
        <w:lastRenderedPageBreak/>
        <w:t>ассигнований, предусмотренных по разделам «Образование» в рамках муниципального задания.</w:t>
      </w:r>
    </w:p>
    <w:p w:rsidR="0077376A" w:rsidRPr="0077376A" w:rsidRDefault="0077376A" w:rsidP="0077376A">
      <w:pPr>
        <w:jc w:val="both"/>
        <w:rPr>
          <w:sz w:val="28"/>
          <w:szCs w:val="28"/>
        </w:rPr>
      </w:pPr>
      <w:r w:rsidRPr="0077376A">
        <w:rPr>
          <w:sz w:val="28"/>
          <w:szCs w:val="28"/>
        </w:rPr>
        <w:tab/>
        <w:t>4.</w:t>
      </w:r>
      <w:r>
        <w:rPr>
          <w:sz w:val="28"/>
          <w:szCs w:val="28"/>
        </w:rPr>
        <w:t xml:space="preserve"> </w:t>
      </w:r>
      <w:r w:rsidRPr="0077376A">
        <w:rPr>
          <w:sz w:val="28"/>
          <w:szCs w:val="28"/>
        </w:rPr>
        <w:t>Наградить победителей 1 этапа смотра - конкурса по номинации на лучшее комплексное противопожарное состояние  учреждений культуры, учреждений дополнительного образования детей «РДК им. Г.И. Невельского - 12000 рублей,</w:t>
      </w:r>
      <w:r>
        <w:rPr>
          <w:sz w:val="28"/>
          <w:szCs w:val="28"/>
        </w:rPr>
        <w:t xml:space="preserve"> </w:t>
      </w:r>
      <w:r w:rsidRPr="0077376A">
        <w:rPr>
          <w:sz w:val="28"/>
          <w:szCs w:val="28"/>
        </w:rPr>
        <w:t>МБОУ «Детская школа искусств г. Невельска»</w:t>
      </w:r>
      <w:r>
        <w:rPr>
          <w:sz w:val="28"/>
          <w:szCs w:val="28"/>
        </w:rPr>
        <w:t xml:space="preserve"> </w:t>
      </w:r>
      <w:r w:rsidRPr="0077376A">
        <w:rPr>
          <w:sz w:val="28"/>
          <w:szCs w:val="28"/>
        </w:rPr>
        <w:t>- 12000рублей,  в соответствии с постановлением администрации Невельского городского округа  от 19.09.2013г. № 1363 «Об утверждении Положения по проведению смотра-конкурса на лучшее комплексное противопожарное состояние муниципальных учреждений образования,  культуры, учреждений дополнительного образования детей на территории муниципального образования «Невельский городской округ». Отделу культуры (Николина О.А.) произвести выплату</w:t>
      </w:r>
      <w:r>
        <w:rPr>
          <w:sz w:val="28"/>
          <w:szCs w:val="28"/>
        </w:rPr>
        <w:t xml:space="preserve"> </w:t>
      </w:r>
      <w:r w:rsidRPr="0077376A">
        <w:rPr>
          <w:sz w:val="28"/>
          <w:szCs w:val="28"/>
        </w:rPr>
        <w:t>«РДК им. Г.И. Невельского», МБОУ «Детская школа искусств г. Невельска» в пределах ассигнований, предусмотренных по разделам «Культура» в рамках муниципального задания.</w:t>
      </w:r>
    </w:p>
    <w:p w:rsidR="0077376A" w:rsidRPr="0077376A" w:rsidRDefault="0077376A" w:rsidP="0077376A">
      <w:pPr>
        <w:jc w:val="both"/>
        <w:rPr>
          <w:sz w:val="28"/>
          <w:szCs w:val="28"/>
        </w:rPr>
      </w:pPr>
      <w:r w:rsidRPr="0077376A">
        <w:rPr>
          <w:sz w:val="28"/>
          <w:szCs w:val="28"/>
        </w:rPr>
        <w:tab/>
        <w:t>5.</w:t>
      </w:r>
      <w:r>
        <w:rPr>
          <w:sz w:val="28"/>
          <w:szCs w:val="28"/>
        </w:rPr>
        <w:t xml:space="preserve"> </w:t>
      </w:r>
      <w:r w:rsidRPr="0077376A">
        <w:rPr>
          <w:sz w:val="28"/>
          <w:szCs w:val="28"/>
        </w:rPr>
        <w:t>Разместить данное постановление на официальном  сайте администрации Невельского городского округа.</w:t>
      </w:r>
    </w:p>
    <w:p w:rsidR="0077376A" w:rsidRPr="0077376A" w:rsidRDefault="0077376A" w:rsidP="0077376A">
      <w:pPr>
        <w:jc w:val="both"/>
        <w:rPr>
          <w:sz w:val="28"/>
          <w:szCs w:val="28"/>
        </w:rPr>
      </w:pPr>
      <w:r w:rsidRPr="0077376A">
        <w:rPr>
          <w:sz w:val="28"/>
          <w:szCs w:val="28"/>
        </w:rPr>
        <w:tab/>
        <w:t>6.</w:t>
      </w:r>
      <w:r>
        <w:rPr>
          <w:sz w:val="28"/>
          <w:szCs w:val="28"/>
        </w:rPr>
        <w:t xml:space="preserve"> </w:t>
      </w:r>
      <w:r w:rsidRPr="0077376A">
        <w:rPr>
          <w:sz w:val="28"/>
          <w:szCs w:val="28"/>
        </w:rPr>
        <w:t>Контроль за исполнением данного постановления возложить на   заместителя мэра Невельского городского округа Копылова В.Е.</w:t>
      </w:r>
    </w:p>
    <w:p w:rsidR="0077376A" w:rsidRPr="0077376A" w:rsidRDefault="0077376A" w:rsidP="0077376A">
      <w:pPr>
        <w:jc w:val="both"/>
        <w:rPr>
          <w:sz w:val="28"/>
          <w:szCs w:val="28"/>
        </w:rPr>
      </w:pPr>
    </w:p>
    <w:p w:rsidR="0077376A" w:rsidRPr="0077376A" w:rsidRDefault="0077376A" w:rsidP="0077376A">
      <w:pPr>
        <w:jc w:val="both"/>
        <w:rPr>
          <w:sz w:val="28"/>
          <w:szCs w:val="28"/>
        </w:rPr>
      </w:pPr>
    </w:p>
    <w:p w:rsidR="0077376A" w:rsidRPr="0077376A" w:rsidRDefault="0077376A" w:rsidP="0077376A">
      <w:pPr>
        <w:jc w:val="both"/>
        <w:rPr>
          <w:sz w:val="28"/>
          <w:szCs w:val="28"/>
        </w:rPr>
      </w:pPr>
    </w:p>
    <w:p w:rsidR="0077376A" w:rsidRPr="0077376A" w:rsidRDefault="0077376A" w:rsidP="0077376A">
      <w:pPr>
        <w:jc w:val="both"/>
        <w:rPr>
          <w:sz w:val="28"/>
          <w:szCs w:val="28"/>
        </w:rPr>
      </w:pPr>
    </w:p>
    <w:p w:rsidR="0077376A" w:rsidRPr="0077376A" w:rsidRDefault="0077376A" w:rsidP="0077376A">
      <w:pPr>
        <w:jc w:val="both"/>
        <w:rPr>
          <w:sz w:val="28"/>
          <w:szCs w:val="28"/>
        </w:rPr>
      </w:pPr>
      <w:r w:rsidRPr="0077376A">
        <w:rPr>
          <w:sz w:val="28"/>
          <w:szCs w:val="28"/>
        </w:rPr>
        <w:t>Мэр Невельского городского округа                                                    В.Н.Пак</w:t>
      </w:r>
    </w:p>
    <w:p w:rsidR="0077376A" w:rsidRPr="0077376A" w:rsidRDefault="0077376A" w:rsidP="0077376A">
      <w:pPr>
        <w:jc w:val="both"/>
        <w:rPr>
          <w:sz w:val="28"/>
          <w:szCs w:val="28"/>
        </w:rPr>
      </w:pPr>
    </w:p>
    <w:p w:rsidR="0077376A" w:rsidRPr="0077376A" w:rsidRDefault="0077376A" w:rsidP="0077376A">
      <w:pPr>
        <w:jc w:val="both"/>
        <w:rPr>
          <w:sz w:val="28"/>
          <w:szCs w:val="28"/>
        </w:rPr>
      </w:pPr>
    </w:p>
    <w:p w:rsidR="0077376A" w:rsidRPr="0077376A" w:rsidRDefault="0077376A" w:rsidP="0077376A">
      <w:pPr>
        <w:jc w:val="both"/>
        <w:rPr>
          <w:sz w:val="28"/>
          <w:szCs w:val="28"/>
        </w:rPr>
      </w:pPr>
    </w:p>
    <w:p w:rsidR="0077376A" w:rsidRDefault="0077376A" w:rsidP="0077376A">
      <w:pPr>
        <w:jc w:val="both"/>
        <w:rPr>
          <w:sz w:val="26"/>
          <w:szCs w:val="26"/>
        </w:rPr>
      </w:pPr>
    </w:p>
    <w:p w:rsidR="0077376A" w:rsidRDefault="0077376A" w:rsidP="0077376A">
      <w:pPr>
        <w:jc w:val="both"/>
        <w:rPr>
          <w:sz w:val="26"/>
          <w:szCs w:val="26"/>
        </w:rPr>
      </w:pPr>
    </w:p>
    <w:p w:rsidR="0077376A" w:rsidRDefault="0077376A"/>
    <w:sectPr w:rsidR="0077376A">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FB" w:rsidRDefault="00695FFB">
      <w:r>
        <w:separator/>
      </w:r>
    </w:p>
  </w:endnote>
  <w:endnote w:type="continuationSeparator" w:id="0">
    <w:p w:rsidR="00695FFB" w:rsidRDefault="0069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FB" w:rsidRDefault="00695FFB">
      <w:r>
        <w:separator/>
      </w:r>
    </w:p>
  </w:footnote>
  <w:footnote w:type="continuationSeparator" w:id="0">
    <w:p w:rsidR="00695FFB" w:rsidRDefault="00695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итогах ежегодного смотра-конкурса на лучшее комплексное противопожарное состояние муниципальных учреждений образования, культуры, учреждений дополнительного образования детей на территори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56170=Фатыхов Сергей Нагибович - начальник ГО и ЧС"/>
    <w:docVar w:name="attr4#Дата поступления" w:val="DATE#{d '2013-12-11'}"/>
    <w:docVar w:name="attr5#Бланк" w:val="OID_TYPE#"/>
    <w:docVar w:name="attr6#Номер документа" w:val="VARCHAR#1792"/>
    <w:docVar w:name="attr7#Дата подписания" w:val="DATE#{d '2013-12-11'}"/>
    <w:docVar w:name="ESED_IDnum" w:val="22/2013-3027"/>
    <w:docVar w:name="ESED_Lock" w:val="0"/>
    <w:docVar w:name="SPD_Annotation" w:val="N 1792 от 11.12.2013 22/2013-3027#Об итогах ежегодного смотра-конкурса на лучшее комплексное противопожарное состояние муниципальных учреждений образования, культуры, учреждений дополнительного образования детей на территории муниципального образования &quot;Невельский городской округ&quot;#Постановления администрации Невельского Городского округа   Фатыхов Сергей Нагибович - начальник ГО и ЧС#Дата создания редакции: 11.12.2013"/>
    <w:docVar w:name="SPD_AreaName" w:val="Документ (ЕСЭД)"/>
    <w:docVar w:name="SPD_hostURL" w:val="storm"/>
    <w:docVar w:name="SPD_NumDoc" w:val="620267829"/>
    <w:docVar w:name="SPD_vDir" w:val="spd"/>
  </w:docVars>
  <w:rsids>
    <w:rsidRoot w:val="0077376A"/>
    <w:rsid w:val="000E4CAC"/>
    <w:rsid w:val="00120B7C"/>
    <w:rsid w:val="00355329"/>
    <w:rsid w:val="004D75C8"/>
    <w:rsid w:val="00695FFB"/>
    <w:rsid w:val="0077376A"/>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F36789-8A82-4479-955E-90051FF8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76A"/>
    <w:pPr>
      <w:spacing w:after="0" w:line="240" w:lineRule="auto"/>
    </w:pPr>
    <w:rPr>
      <w:sz w:val="24"/>
      <w:szCs w:val="24"/>
    </w:rPr>
  </w:style>
  <w:style w:type="paragraph" w:styleId="6">
    <w:name w:val="heading 6"/>
    <w:basedOn w:val="a"/>
    <w:next w:val="a"/>
    <w:link w:val="60"/>
    <w:uiPriority w:val="99"/>
    <w:qFormat/>
    <w:rsid w:val="0077376A"/>
    <w:pPr>
      <w:keepNext/>
      <w:spacing w:after="240"/>
      <w:jc w:val="center"/>
      <w:outlineLvl w:val="5"/>
    </w:pPr>
    <w:rPr>
      <w:b/>
      <w:bCs/>
      <w:caps/>
      <w:smallCaps/>
      <w:sz w:val="28"/>
      <w:szCs w:val="28"/>
    </w:rPr>
  </w:style>
  <w:style w:type="paragraph" w:styleId="7">
    <w:name w:val="heading 7"/>
    <w:basedOn w:val="a"/>
    <w:next w:val="a"/>
    <w:link w:val="70"/>
    <w:uiPriority w:val="99"/>
    <w:qFormat/>
    <w:rsid w:val="0077376A"/>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77376A"/>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77376A"/>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77376A"/>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4657</Characters>
  <Application>Microsoft Office Word</Application>
  <DocSecurity>0</DocSecurity>
  <Lines>38</Lines>
  <Paragraphs>10</Paragraphs>
  <ScaleCrop>false</ScaleCrop>
  <Company>Администрация. Невельск</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2025-02-04T00:14:00Z</dcterms:created>
  <dcterms:modified xsi:type="dcterms:W3CDTF">2025-02-04T00:14:00Z</dcterms:modified>
</cp:coreProperties>
</file>