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1D" w:rsidRDefault="008C1AF7" w:rsidP="00A2651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1D" w:rsidRDefault="00A2651D" w:rsidP="00A2651D">
      <w:pPr>
        <w:jc w:val="center"/>
        <w:rPr>
          <w:lang w:val="en-US"/>
        </w:rPr>
      </w:pPr>
    </w:p>
    <w:p w:rsidR="00A2651D" w:rsidRDefault="00A2651D" w:rsidP="00A2651D">
      <w:pPr>
        <w:jc w:val="center"/>
        <w:rPr>
          <w:lang w:val="en-US"/>
        </w:rPr>
      </w:pPr>
    </w:p>
    <w:p w:rsidR="00A2651D" w:rsidRDefault="00A2651D" w:rsidP="00A2651D">
      <w:pPr>
        <w:jc w:val="center"/>
        <w:rPr>
          <w:lang w:val="en-US"/>
        </w:rPr>
      </w:pPr>
    </w:p>
    <w:p w:rsidR="00A2651D" w:rsidRDefault="00A2651D" w:rsidP="00A2651D">
      <w:pPr>
        <w:jc w:val="center"/>
        <w:rPr>
          <w:lang w:val="en-US"/>
        </w:rPr>
      </w:pPr>
    </w:p>
    <w:p w:rsidR="00A2651D" w:rsidRDefault="00A2651D" w:rsidP="00A2651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265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2651D" w:rsidRDefault="00A2651D" w:rsidP="00B639E3">
            <w:pPr>
              <w:pStyle w:val="7"/>
            </w:pPr>
            <w:r>
              <w:t>ПОСТАНОВЛЕНИЕ</w:t>
            </w:r>
          </w:p>
          <w:p w:rsidR="00A2651D" w:rsidRDefault="00A2651D" w:rsidP="00B639E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265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2651D" w:rsidRDefault="008C1AF7" w:rsidP="00B639E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1D" w:rsidRDefault="00E5406D" w:rsidP="00A2651D">
                                  <w:r>
                                    <w:t>186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2651D" w:rsidRDefault="00E5406D" w:rsidP="00A2651D">
                            <w:r>
                              <w:t>186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51D" w:rsidRDefault="00E5406D" w:rsidP="00A2651D">
                                  <w:r>
                                    <w:t>12.02.2016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2651D" w:rsidRDefault="00E5406D" w:rsidP="00A2651D">
                            <w:r>
                              <w:t>12.02.2016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651D">
              <w:rPr>
                <w:rFonts w:ascii="Courier New" w:hAnsi="Courier New" w:cs="Courier New"/>
              </w:rPr>
              <w:t>от              №</w:t>
            </w:r>
          </w:p>
          <w:p w:rsidR="00A2651D" w:rsidRDefault="00A2651D" w:rsidP="00B639E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2651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2651D" w:rsidRDefault="00A2651D" w:rsidP="00B639E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2651D" w:rsidRDefault="00A2651D" w:rsidP="00B639E3">
            <w:pPr>
              <w:spacing w:after="240"/>
              <w:ind w:left="539"/>
              <w:jc w:val="center"/>
            </w:pPr>
          </w:p>
        </w:tc>
      </w:tr>
      <w:tr w:rsidR="00A2651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2651D" w:rsidRPr="00224291" w:rsidRDefault="00A2651D" w:rsidP="00A2651D">
            <w:pPr>
              <w:jc w:val="both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Об оплате труда работников централизованной бухгалтерии отдела образования администрации Невельского городского округа</w:t>
            </w:r>
          </w:p>
          <w:p w:rsidR="00A2651D" w:rsidRDefault="00A2651D" w:rsidP="00B639E3">
            <w:pPr>
              <w:pStyle w:val="a3"/>
              <w:jc w:val="both"/>
            </w:pPr>
          </w:p>
        </w:tc>
        <w:tc>
          <w:tcPr>
            <w:tcW w:w="5103" w:type="dxa"/>
          </w:tcPr>
          <w:p w:rsidR="00A2651D" w:rsidRDefault="00A2651D" w:rsidP="00B639E3">
            <w:pPr>
              <w:ind w:left="539"/>
              <w:jc w:val="both"/>
            </w:pPr>
          </w:p>
        </w:tc>
      </w:tr>
      <w:tr w:rsidR="00A265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2651D" w:rsidRDefault="00A2651D" w:rsidP="00B639E3">
            <w:pPr>
              <w:spacing w:after="240"/>
              <w:jc w:val="center"/>
            </w:pPr>
          </w:p>
        </w:tc>
      </w:tr>
    </w:tbl>
    <w:p w:rsidR="00A2651D" w:rsidRPr="004A184B" w:rsidRDefault="00A2651D" w:rsidP="00A2651D">
      <w:pPr>
        <w:ind w:firstLine="708"/>
        <w:jc w:val="both"/>
        <w:rPr>
          <w:sz w:val="28"/>
          <w:szCs w:val="28"/>
        </w:rPr>
      </w:pPr>
      <w:r w:rsidRPr="004A184B">
        <w:rPr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 и в целях регулирования оплаты труда работников централизованной бухгалтерии, не являющихся муниципальными служащими, руководствуясь </w:t>
      </w:r>
      <w:r>
        <w:rPr>
          <w:sz w:val="28"/>
          <w:szCs w:val="28"/>
        </w:rPr>
        <w:t>ст.</w:t>
      </w:r>
      <w:r w:rsidRPr="004A184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4A184B">
        <w:rPr>
          <w:sz w:val="28"/>
          <w:szCs w:val="28"/>
        </w:rPr>
        <w:t>44,45 Устава муниципального образования «Невельский городской округ», администрация Невельского городского округа</w:t>
      </w:r>
    </w:p>
    <w:p w:rsidR="00A2651D" w:rsidRPr="004A184B" w:rsidRDefault="00A2651D" w:rsidP="00A2651D">
      <w:pPr>
        <w:ind w:firstLine="708"/>
        <w:jc w:val="both"/>
        <w:rPr>
          <w:sz w:val="28"/>
          <w:szCs w:val="28"/>
        </w:rPr>
      </w:pPr>
    </w:p>
    <w:p w:rsidR="00A2651D" w:rsidRPr="004A184B" w:rsidRDefault="00A2651D" w:rsidP="00A2651D">
      <w:pPr>
        <w:jc w:val="both"/>
        <w:rPr>
          <w:sz w:val="28"/>
          <w:szCs w:val="28"/>
        </w:rPr>
      </w:pPr>
      <w:r w:rsidRPr="004A184B">
        <w:rPr>
          <w:sz w:val="28"/>
          <w:szCs w:val="28"/>
        </w:rPr>
        <w:t>ПОСТАНОВЛЯЕТ:</w:t>
      </w:r>
    </w:p>
    <w:p w:rsidR="00A2651D" w:rsidRPr="004A184B" w:rsidRDefault="00A2651D" w:rsidP="00A2651D">
      <w:pPr>
        <w:jc w:val="both"/>
        <w:rPr>
          <w:sz w:val="28"/>
          <w:szCs w:val="28"/>
        </w:rPr>
      </w:pP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Установить должностные оклады и ежемесячные надбавки к должностным окладам за особые условия работы работникам централизованной бухгалтерии отдела образования администрации Невельского городского округа, не отнесенных к муниципальным служащим</w:t>
      </w:r>
      <w:r w:rsidR="00E5406D">
        <w:rPr>
          <w:sz w:val="28"/>
          <w:szCs w:val="28"/>
        </w:rPr>
        <w:t xml:space="preserve"> (прилагается).</w:t>
      </w: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Утвердить перечень и размеры дополнительных выплат к должностным окладам работникам централизованной бухгалтерии отдела образования администрации Невельского городского округа</w:t>
      </w:r>
      <w:r>
        <w:rPr>
          <w:sz w:val="28"/>
          <w:szCs w:val="28"/>
        </w:rPr>
        <w:t xml:space="preserve"> (прилагается)</w:t>
      </w:r>
      <w:r w:rsidRPr="004A184B">
        <w:rPr>
          <w:sz w:val="28"/>
          <w:szCs w:val="28"/>
        </w:rPr>
        <w:t>.</w:t>
      </w: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 xml:space="preserve">Индексацию заработной платы или повышение должностных окладов работников централизованной бухгалтерии отдела образования администрации Невельского городского округа производить в размерах и в сроки, предусмотренные для муниципальных служащих органов местного </w:t>
      </w:r>
      <w:r w:rsidRPr="004A184B">
        <w:rPr>
          <w:sz w:val="28"/>
          <w:szCs w:val="28"/>
        </w:rPr>
        <w:lastRenderedPageBreak/>
        <w:t>самоуправления муниципального образования «Невельский городской округ».</w:t>
      </w: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настоящего</w:t>
      </w:r>
      <w:r w:rsidRPr="004A184B">
        <w:rPr>
          <w:sz w:val="28"/>
          <w:szCs w:val="28"/>
        </w:rPr>
        <w:t xml:space="preserve"> постановления распространяется на правоотношения возникшие с 1 января 2016 года.</w:t>
      </w: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:</w:t>
      </w:r>
      <w:r w:rsidRPr="004A184B">
        <w:rPr>
          <w:sz w:val="28"/>
          <w:szCs w:val="28"/>
        </w:rPr>
        <w:t xml:space="preserve"> </w:t>
      </w:r>
    </w:p>
    <w:p w:rsidR="00A2651D" w:rsidRPr="004A184B" w:rsidRDefault="00A2651D" w:rsidP="00A2651D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4A184B">
        <w:rPr>
          <w:sz w:val="28"/>
          <w:szCs w:val="28"/>
        </w:rPr>
        <w:t xml:space="preserve">постановление № 915 от 28.07.2011 года «Об оплате труда работников централизованной бухгалтерии отдела образования администрации Невельского городского округа», </w:t>
      </w:r>
      <w:r>
        <w:rPr>
          <w:sz w:val="28"/>
          <w:szCs w:val="28"/>
        </w:rPr>
        <w:t>за исключением п.5;</w:t>
      </w:r>
    </w:p>
    <w:p w:rsidR="00A2651D" w:rsidRPr="004A184B" w:rsidRDefault="00A2651D" w:rsidP="00A2651D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постановление № 281 от 05.03.2013 года «О повышении должностных окладов работников централизованной бухгалтерии отдела образования администрации</w:t>
      </w:r>
      <w:r>
        <w:rPr>
          <w:sz w:val="28"/>
          <w:szCs w:val="28"/>
        </w:rPr>
        <w:t xml:space="preserve"> Невельского городского округа»;</w:t>
      </w:r>
      <w:r w:rsidRPr="004A184B">
        <w:rPr>
          <w:sz w:val="28"/>
          <w:szCs w:val="28"/>
        </w:rPr>
        <w:t xml:space="preserve"> </w:t>
      </w:r>
    </w:p>
    <w:p w:rsidR="00A2651D" w:rsidRPr="004A184B" w:rsidRDefault="00A2651D" w:rsidP="00A2651D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постановление № 121 от 06.02.2014 года «О повышении должностных окладов работников централизованной бухгалтерии отдела образования администрации Невельского городского округа».</w:t>
      </w: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A2651D" w:rsidRPr="004A184B" w:rsidRDefault="00A2651D" w:rsidP="00A2651D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A184B">
        <w:rPr>
          <w:sz w:val="28"/>
          <w:szCs w:val="28"/>
        </w:rPr>
        <w:t>Контроль за исполнением настоящего постановления возложить на вице – мэра Невельского городского округа В.Е. Копылова.</w:t>
      </w:r>
    </w:p>
    <w:p w:rsidR="00A2651D" w:rsidRPr="004A184B" w:rsidRDefault="00A2651D" w:rsidP="00A2651D">
      <w:pPr>
        <w:ind w:left="284"/>
        <w:jc w:val="both"/>
        <w:rPr>
          <w:sz w:val="28"/>
          <w:szCs w:val="28"/>
        </w:rPr>
      </w:pPr>
    </w:p>
    <w:p w:rsidR="00A2651D" w:rsidRPr="004B5D95" w:rsidRDefault="00A2651D" w:rsidP="00A2651D">
      <w:pPr>
        <w:ind w:left="567"/>
        <w:jc w:val="both"/>
        <w:rPr>
          <w:sz w:val="28"/>
          <w:szCs w:val="28"/>
        </w:rPr>
      </w:pPr>
    </w:p>
    <w:p w:rsidR="00A2651D" w:rsidRPr="00224291" w:rsidRDefault="00A2651D" w:rsidP="00A2651D">
      <w:pPr>
        <w:jc w:val="both"/>
        <w:rPr>
          <w:sz w:val="28"/>
          <w:szCs w:val="28"/>
        </w:rPr>
      </w:pPr>
    </w:p>
    <w:p w:rsidR="00A2651D" w:rsidRPr="00224291" w:rsidRDefault="00A2651D" w:rsidP="00A2651D">
      <w:pPr>
        <w:jc w:val="both"/>
        <w:rPr>
          <w:sz w:val="28"/>
          <w:szCs w:val="28"/>
        </w:rPr>
      </w:pPr>
    </w:p>
    <w:p w:rsidR="00A2651D" w:rsidRPr="00224291" w:rsidRDefault="00A2651D" w:rsidP="00A2651D">
      <w:pPr>
        <w:jc w:val="both"/>
        <w:rPr>
          <w:sz w:val="28"/>
          <w:szCs w:val="28"/>
        </w:rPr>
      </w:pPr>
    </w:p>
    <w:p w:rsidR="00A2651D" w:rsidRPr="00224291" w:rsidRDefault="00A2651D" w:rsidP="00A2651D">
      <w:pPr>
        <w:jc w:val="both"/>
        <w:rPr>
          <w:sz w:val="28"/>
          <w:szCs w:val="28"/>
        </w:rPr>
      </w:pPr>
    </w:p>
    <w:p w:rsidR="00A2651D" w:rsidRPr="00224291" w:rsidRDefault="00A2651D" w:rsidP="00A2651D">
      <w:pPr>
        <w:jc w:val="both"/>
        <w:rPr>
          <w:sz w:val="28"/>
          <w:szCs w:val="28"/>
        </w:rPr>
      </w:pPr>
    </w:p>
    <w:p w:rsidR="00A2651D" w:rsidRPr="00224291" w:rsidRDefault="00A2651D" w:rsidP="00A2651D">
      <w:pPr>
        <w:jc w:val="both"/>
        <w:rPr>
          <w:sz w:val="28"/>
          <w:szCs w:val="28"/>
        </w:rPr>
      </w:pPr>
      <w:r w:rsidRPr="00224291">
        <w:rPr>
          <w:sz w:val="28"/>
          <w:szCs w:val="28"/>
        </w:rPr>
        <w:t>Мэр Невельского городского округа</w:t>
      </w:r>
      <w:r w:rsidRPr="00224291">
        <w:rPr>
          <w:sz w:val="28"/>
          <w:szCs w:val="28"/>
        </w:rPr>
        <w:tab/>
      </w:r>
      <w:r w:rsidRPr="00224291">
        <w:rPr>
          <w:sz w:val="28"/>
          <w:szCs w:val="28"/>
        </w:rPr>
        <w:tab/>
      </w:r>
      <w:r w:rsidRPr="00224291">
        <w:rPr>
          <w:sz w:val="28"/>
          <w:szCs w:val="28"/>
        </w:rPr>
        <w:tab/>
      </w:r>
      <w:r w:rsidRPr="00224291">
        <w:rPr>
          <w:sz w:val="28"/>
          <w:szCs w:val="28"/>
        </w:rPr>
        <w:tab/>
      </w:r>
      <w:r w:rsidRPr="00224291">
        <w:rPr>
          <w:sz w:val="28"/>
          <w:szCs w:val="28"/>
        </w:rPr>
        <w:tab/>
        <w:t xml:space="preserve"> В.Н. Пак</w:t>
      </w:r>
    </w:p>
    <w:p w:rsidR="00A2651D" w:rsidRPr="00224291" w:rsidRDefault="00A2651D" w:rsidP="00A2651D">
      <w:pPr>
        <w:pStyle w:val="a7"/>
        <w:rPr>
          <w:sz w:val="28"/>
          <w:szCs w:val="28"/>
        </w:rPr>
      </w:pP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Утверждены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24291">
        <w:rPr>
          <w:sz w:val="28"/>
          <w:szCs w:val="28"/>
        </w:rPr>
        <w:t xml:space="preserve"> администрации 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t>Невельского городского округа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t xml:space="preserve">от </w:t>
      </w:r>
      <w:r>
        <w:rPr>
          <w:sz w:val="28"/>
          <w:szCs w:val="28"/>
        </w:rPr>
        <w:t>12.02.</w:t>
      </w:r>
      <w:r w:rsidRPr="00224291">
        <w:rPr>
          <w:sz w:val="28"/>
          <w:szCs w:val="28"/>
        </w:rPr>
        <w:t>2016 г. №</w:t>
      </w:r>
      <w:r>
        <w:rPr>
          <w:sz w:val="28"/>
          <w:szCs w:val="28"/>
        </w:rPr>
        <w:t xml:space="preserve"> 186</w:t>
      </w:r>
    </w:p>
    <w:p w:rsidR="00A2651D" w:rsidRPr="00224291" w:rsidRDefault="00A2651D" w:rsidP="00A2651D">
      <w:pPr>
        <w:pStyle w:val="a7"/>
        <w:jc w:val="center"/>
        <w:rPr>
          <w:sz w:val="28"/>
          <w:szCs w:val="28"/>
        </w:rPr>
      </w:pPr>
    </w:p>
    <w:p w:rsidR="00A2651D" w:rsidRPr="00224291" w:rsidRDefault="00A2651D" w:rsidP="00A2651D">
      <w:pPr>
        <w:pStyle w:val="a7"/>
        <w:jc w:val="center"/>
        <w:rPr>
          <w:sz w:val="28"/>
          <w:szCs w:val="28"/>
        </w:rPr>
      </w:pPr>
      <w:r w:rsidRPr="00224291">
        <w:rPr>
          <w:sz w:val="28"/>
          <w:szCs w:val="28"/>
        </w:rPr>
        <w:t>Должностные оклады и ежемесячные надбавки к должностным окладам за особые условия работы работникам централизованной бухгалтерии отдела образования администрации Невельского городского округа, не отнесенных к муниципальным служащим.</w:t>
      </w:r>
    </w:p>
    <w:p w:rsidR="00A2651D" w:rsidRPr="00224291" w:rsidRDefault="00A2651D" w:rsidP="00A2651D">
      <w:pPr>
        <w:pStyle w:val="a7"/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0A0" w:firstRow="1" w:lastRow="0" w:firstColumn="1" w:lastColumn="0" w:noHBand="0" w:noVBand="0"/>
      </w:tblPr>
      <w:tblGrid>
        <w:gridCol w:w="4219"/>
        <w:gridCol w:w="2410"/>
        <w:gridCol w:w="2767"/>
      </w:tblGrid>
      <w:tr w:rsidR="00A2651D" w:rsidRPr="00224291">
        <w:tc>
          <w:tcPr>
            <w:tcW w:w="4219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Должностной оклад, руб.</w:t>
            </w:r>
          </w:p>
        </w:tc>
        <w:tc>
          <w:tcPr>
            <w:tcW w:w="2767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Надбавка за особые условия работы, %</w:t>
            </w:r>
          </w:p>
        </w:tc>
      </w:tr>
      <w:tr w:rsidR="00A2651D" w:rsidRPr="00224291">
        <w:tc>
          <w:tcPr>
            <w:tcW w:w="4219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4676</w:t>
            </w:r>
          </w:p>
        </w:tc>
        <w:tc>
          <w:tcPr>
            <w:tcW w:w="2767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120</w:t>
            </w:r>
          </w:p>
        </w:tc>
      </w:tr>
      <w:tr w:rsidR="00A2651D" w:rsidRPr="00224291">
        <w:tc>
          <w:tcPr>
            <w:tcW w:w="4219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410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67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120</w:t>
            </w:r>
          </w:p>
        </w:tc>
      </w:tr>
      <w:tr w:rsidR="00A2651D" w:rsidRPr="00224291">
        <w:tc>
          <w:tcPr>
            <w:tcW w:w="4219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3020</w:t>
            </w:r>
          </w:p>
        </w:tc>
        <w:tc>
          <w:tcPr>
            <w:tcW w:w="2767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60</w:t>
            </w:r>
          </w:p>
        </w:tc>
      </w:tr>
      <w:tr w:rsidR="00A2651D" w:rsidRPr="00224291">
        <w:tc>
          <w:tcPr>
            <w:tcW w:w="4219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410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2684</w:t>
            </w:r>
          </w:p>
        </w:tc>
        <w:tc>
          <w:tcPr>
            <w:tcW w:w="2767" w:type="dxa"/>
          </w:tcPr>
          <w:p w:rsidR="00A2651D" w:rsidRPr="00224291" w:rsidRDefault="00A2651D" w:rsidP="00B639E3">
            <w:pPr>
              <w:pStyle w:val="a7"/>
              <w:jc w:val="center"/>
              <w:rPr>
                <w:sz w:val="28"/>
                <w:szCs w:val="28"/>
              </w:rPr>
            </w:pPr>
            <w:r w:rsidRPr="00224291">
              <w:rPr>
                <w:sz w:val="28"/>
                <w:szCs w:val="28"/>
              </w:rPr>
              <w:t>60</w:t>
            </w:r>
          </w:p>
        </w:tc>
      </w:tr>
    </w:tbl>
    <w:p w:rsidR="00A2651D" w:rsidRPr="00224291" w:rsidRDefault="00A2651D" w:rsidP="00A2651D">
      <w:pPr>
        <w:pStyle w:val="a7"/>
        <w:jc w:val="center"/>
        <w:rPr>
          <w:sz w:val="28"/>
          <w:szCs w:val="28"/>
        </w:rPr>
      </w:pP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24291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224291">
        <w:rPr>
          <w:sz w:val="28"/>
          <w:szCs w:val="28"/>
        </w:rPr>
        <w:t xml:space="preserve"> администрации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t>Невельского городского округа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  <w:r w:rsidRPr="00224291">
        <w:rPr>
          <w:sz w:val="28"/>
          <w:szCs w:val="28"/>
        </w:rPr>
        <w:t xml:space="preserve">от </w:t>
      </w:r>
      <w:r>
        <w:rPr>
          <w:sz w:val="28"/>
          <w:szCs w:val="28"/>
        </w:rPr>
        <w:t>12.02.</w:t>
      </w:r>
      <w:r w:rsidRPr="00224291">
        <w:rPr>
          <w:sz w:val="28"/>
          <w:szCs w:val="28"/>
        </w:rPr>
        <w:t>2016 г. №</w:t>
      </w:r>
      <w:r>
        <w:rPr>
          <w:sz w:val="28"/>
          <w:szCs w:val="28"/>
        </w:rPr>
        <w:t xml:space="preserve"> 186</w:t>
      </w:r>
    </w:p>
    <w:p w:rsidR="00A2651D" w:rsidRPr="00224291" w:rsidRDefault="00A2651D" w:rsidP="00A2651D">
      <w:pPr>
        <w:pStyle w:val="a7"/>
        <w:jc w:val="right"/>
        <w:rPr>
          <w:sz w:val="28"/>
          <w:szCs w:val="28"/>
        </w:rPr>
      </w:pPr>
    </w:p>
    <w:p w:rsidR="00A2651D" w:rsidRPr="00224291" w:rsidRDefault="00A2651D" w:rsidP="00A2651D">
      <w:pPr>
        <w:pStyle w:val="a7"/>
        <w:jc w:val="center"/>
        <w:rPr>
          <w:sz w:val="28"/>
          <w:szCs w:val="28"/>
        </w:rPr>
      </w:pPr>
      <w:r w:rsidRPr="00224291">
        <w:rPr>
          <w:sz w:val="28"/>
          <w:szCs w:val="28"/>
        </w:rPr>
        <w:t>Перечень и размеры дополнительных выплат к должностным окладам работников централизованной бухгалтерии отдела образования администрации Невельского городского округа</w:t>
      </w:r>
    </w:p>
    <w:p w:rsidR="00A2651D" w:rsidRDefault="00A2651D" w:rsidP="00A2651D">
      <w:pPr>
        <w:pStyle w:val="a7"/>
        <w:ind w:firstLine="567"/>
        <w:jc w:val="both"/>
        <w:rPr>
          <w:sz w:val="28"/>
          <w:szCs w:val="28"/>
        </w:rPr>
      </w:pPr>
      <w:r w:rsidRPr="00224291">
        <w:rPr>
          <w:sz w:val="28"/>
          <w:szCs w:val="28"/>
        </w:rPr>
        <w:t>Работникам централизованной бухгалтерии отдела образования администрации Невельского городского округа, кроме должностных окладов и надбавки за особые условия труда, выплачивается:</w:t>
      </w:r>
    </w:p>
    <w:p w:rsidR="00A2651D" w:rsidRPr="00A42784" w:rsidRDefault="00A2651D" w:rsidP="00A2651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за непрерывный стаж работы в централизованной бухгалтерии отдела образования администрации Невельского городского округа в следующих размерах: при стаже работы </w:t>
      </w:r>
    </w:p>
    <w:p w:rsidR="00A2651D" w:rsidRDefault="00A2651D" w:rsidP="00A2651D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от 1 до 5 лет – 10 %</w:t>
      </w:r>
    </w:p>
    <w:p w:rsidR="00A2651D" w:rsidRDefault="00A2651D" w:rsidP="00A2651D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от 5 до 10 лет – 15 %</w:t>
      </w:r>
    </w:p>
    <w:p w:rsidR="00A2651D" w:rsidRDefault="00A2651D" w:rsidP="00A2651D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– 20 %</w:t>
      </w:r>
    </w:p>
    <w:p w:rsidR="00A2651D" w:rsidRPr="00FD73C9" w:rsidRDefault="00A2651D" w:rsidP="00A2651D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свыше 15 лет – 30 %</w:t>
      </w:r>
    </w:p>
    <w:p w:rsidR="00A2651D" w:rsidRPr="00FD73C9" w:rsidRDefault="00A2651D" w:rsidP="00A2651D">
      <w:pPr>
        <w:numPr>
          <w:ilvl w:val="1"/>
          <w:numId w:val="3"/>
        </w:numPr>
        <w:tabs>
          <w:tab w:val="left" w:pos="930"/>
        </w:tabs>
        <w:ind w:left="0" w:firstLine="284"/>
        <w:jc w:val="both"/>
        <w:rPr>
          <w:sz w:val="28"/>
          <w:szCs w:val="28"/>
        </w:rPr>
      </w:pPr>
      <w:r w:rsidRPr="00FD73C9">
        <w:rPr>
          <w:sz w:val="28"/>
          <w:szCs w:val="28"/>
        </w:rPr>
        <w:t xml:space="preserve">В общий стаж работы, дающий право на получение надбавки за выслугу лет, включается время работы: </w:t>
      </w:r>
    </w:p>
    <w:p w:rsidR="00A2651D" w:rsidRPr="00FD73C9" w:rsidRDefault="00A2651D" w:rsidP="00A2651D">
      <w:pPr>
        <w:numPr>
          <w:ilvl w:val="2"/>
          <w:numId w:val="4"/>
        </w:numPr>
        <w:tabs>
          <w:tab w:val="left" w:pos="930"/>
        </w:tabs>
        <w:ind w:left="284" w:firstLine="283"/>
        <w:jc w:val="both"/>
        <w:rPr>
          <w:sz w:val="28"/>
          <w:szCs w:val="28"/>
        </w:rPr>
      </w:pPr>
      <w:r w:rsidRPr="00FD73C9">
        <w:rPr>
          <w:sz w:val="28"/>
          <w:szCs w:val="28"/>
        </w:rPr>
        <w:t>на различных должностях в централизованной бухгалтерии;</w:t>
      </w:r>
    </w:p>
    <w:p w:rsidR="00A2651D" w:rsidRPr="00FD73C9" w:rsidRDefault="00A2651D" w:rsidP="00E5406D">
      <w:pPr>
        <w:numPr>
          <w:ilvl w:val="2"/>
          <w:numId w:val="4"/>
        </w:numPr>
        <w:tabs>
          <w:tab w:val="left" w:pos="930"/>
        </w:tabs>
        <w:ind w:left="0" w:firstLine="567"/>
        <w:jc w:val="both"/>
        <w:rPr>
          <w:sz w:val="28"/>
          <w:szCs w:val="28"/>
        </w:rPr>
      </w:pPr>
      <w:r w:rsidRPr="00FD73C9">
        <w:rPr>
          <w:sz w:val="28"/>
          <w:szCs w:val="28"/>
        </w:rPr>
        <w:t>в органах местного самоуправления на должностях, соответствующих профилю работы в централизованной бухгалтерии;</w:t>
      </w:r>
    </w:p>
    <w:p w:rsidR="00A2651D" w:rsidRPr="00FD73C9" w:rsidRDefault="00A2651D" w:rsidP="00E5406D">
      <w:pPr>
        <w:numPr>
          <w:ilvl w:val="2"/>
          <w:numId w:val="4"/>
        </w:numPr>
        <w:tabs>
          <w:tab w:val="left" w:pos="930"/>
        </w:tabs>
        <w:ind w:left="0" w:firstLine="283"/>
        <w:jc w:val="both"/>
        <w:rPr>
          <w:sz w:val="28"/>
          <w:szCs w:val="28"/>
        </w:rPr>
      </w:pPr>
      <w:r w:rsidRPr="00FD73C9">
        <w:rPr>
          <w:sz w:val="28"/>
          <w:szCs w:val="28"/>
        </w:rPr>
        <w:t>на должностях руководителя структурного подразделения, специалиста, исполняющего функции по бухгалтерскому учету и отчетности, бухгалтера – кассира, счетовода в учреждениях, организациях, предприятиях независимо от форм собственности;</w:t>
      </w:r>
    </w:p>
    <w:p w:rsidR="00A2651D" w:rsidRPr="00FD73C9" w:rsidRDefault="00A2651D" w:rsidP="00A2651D">
      <w:pPr>
        <w:numPr>
          <w:ilvl w:val="2"/>
          <w:numId w:val="4"/>
        </w:numPr>
        <w:tabs>
          <w:tab w:val="left" w:pos="930"/>
        </w:tabs>
        <w:ind w:left="284" w:firstLine="283"/>
        <w:jc w:val="both"/>
        <w:rPr>
          <w:sz w:val="28"/>
          <w:szCs w:val="28"/>
        </w:rPr>
      </w:pPr>
      <w:r w:rsidRPr="00FD73C9">
        <w:rPr>
          <w:sz w:val="28"/>
          <w:szCs w:val="28"/>
        </w:rPr>
        <w:t>время военной службы в соответствии с законодательством;</w:t>
      </w:r>
    </w:p>
    <w:p w:rsidR="00A2651D" w:rsidRDefault="00A2651D" w:rsidP="00E5406D">
      <w:pPr>
        <w:numPr>
          <w:ilvl w:val="2"/>
          <w:numId w:val="4"/>
        </w:numPr>
        <w:tabs>
          <w:tab w:val="left" w:pos="930"/>
        </w:tabs>
        <w:ind w:left="0" w:firstLine="567"/>
        <w:jc w:val="both"/>
        <w:rPr>
          <w:sz w:val="28"/>
          <w:szCs w:val="28"/>
        </w:rPr>
      </w:pPr>
      <w:r w:rsidRPr="00FD73C9">
        <w:rPr>
          <w:sz w:val="28"/>
          <w:szCs w:val="28"/>
        </w:rPr>
        <w:t>время отпуска по уходу за ребенком до достижения им возраста трех лет.</w:t>
      </w:r>
    </w:p>
    <w:p w:rsidR="00A2651D" w:rsidRDefault="00A2651D" w:rsidP="00E5406D">
      <w:pPr>
        <w:numPr>
          <w:ilvl w:val="1"/>
          <w:numId w:val="4"/>
        </w:numPr>
        <w:tabs>
          <w:tab w:val="left" w:pos="9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для выплаты ежемесячной надбавки за выслугу лет к должностному окладу определяется комиссией по установлению трудового стажа, состав которой утверждается начальником отдела образования администрации Невельского городского округа.</w:t>
      </w:r>
    </w:p>
    <w:p w:rsidR="00A2651D" w:rsidRDefault="00A2651D" w:rsidP="00A2651D">
      <w:pPr>
        <w:numPr>
          <w:ilvl w:val="0"/>
          <w:numId w:val="4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3,1 месячного должностного оклада;</w:t>
      </w:r>
    </w:p>
    <w:p w:rsidR="00A2651D" w:rsidRDefault="00A2651D" w:rsidP="00A2651D">
      <w:pPr>
        <w:numPr>
          <w:ilvl w:val="0"/>
          <w:numId w:val="4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помощь. Единовременная выплата при предоставлении ежегодного оплачиваемого отпуска выплачивается в размере двух должностных окладов при предоставлении отпуска (один раз в год). Материальная помощь выплачивается в размере одного </w:t>
      </w:r>
      <w:r>
        <w:rPr>
          <w:sz w:val="28"/>
          <w:szCs w:val="28"/>
        </w:rPr>
        <w:lastRenderedPageBreak/>
        <w:t>должностного оклада один раз в год. Материальная помощь для вновь принятых и уволенных по собственному желанию работников выплачивается по фактически отработанному времени. Единовременная выплата при предоставлении ежегодного оплачиваемого отпуска и материальная помощь выплачиваются с учетом районного коэффициента и процентных надбавок.</w:t>
      </w:r>
    </w:p>
    <w:p w:rsidR="00A2651D" w:rsidRPr="00FD73C9" w:rsidRDefault="00A2651D" w:rsidP="00A2651D">
      <w:pPr>
        <w:numPr>
          <w:ilvl w:val="0"/>
          <w:numId w:val="4"/>
        </w:numPr>
        <w:tabs>
          <w:tab w:val="left" w:pos="14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надбавки за особые условия в соответствии с приложением 1 настоящего постановления устанавливается начальником отдела образования ежемесячно по результатам работы работников централизованной бухгалтерии на основании представлений главного бухгалтера. </w:t>
      </w:r>
    </w:p>
    <w:p w:rsidR="00A2651D" w:rsidRPr="00FD73C9" w:rsidRDefault="00A2651D" w:rsidP="00A2651D">
      <w:pPr>
        <w:tabs>
          <w:tab w:val="left" w:pos="930"/>
        </w:tabs>
        <w:ind w:left="284" w:firstLine="283"/>
        <w:rPr>
          <w:sz w:val="28"/>
          <w:szCs w:val="28"/>
        </w:rPr>
      </w:pPr>
    </w:p>
    <w:p w:rsidR="00A2651D" w:rsidRDefault="00A2651D" w:rsidP="00A2651D">
      <w:pPr>
        <w:pStyle w:val="2"/>
        <w:spacing w:after="0"/>
        <w:ind w:left="0"/>
        <w:rPr>
          <w:sz w:val="24"/>
          <w:szCs w:val="24"/>
        </w:rPr>
      </w:pPr>
    </w:p>
    <w:p w:rsidR="00A2651D" w:rsidRDefault="00A2651D" w:rsidP="00A2651D">
      <w:pPr>
        <w:jc w:val="both"/>
      </w:pPr>
    </w:p>
    <w:p w:rsidR="00A2651D" w:rsidRDefault="00A2651D" w:rsidP="00A2651D">
      <w:pPr>
        <w:jc w:val="both"/>
      </w:pPr>
    </w:p>
    <w:p w:rsidR="00A2651D" w:rsidRDefault="00A2651D" w:rsidP="00A2651D">
      <w:pPr>
        <w:jc w:val="both"/>
      </w:pPr>
    </w:p>
    <w:p w:rsidR="00A2651D" w:rsidRDefault="00A2651D" w:rsidP="00A2651D">
      <w:pPr>
        <w:jc w:val="both"/>
        <w:rPr>
          <w:sz w:val="26"/>
          <w:szCs w:val="26"/>
        </w:rPr>
      </w:pPr>
    </w:p>
    <w:p w:rsidR="00A2651D" w:rsidRDefault="00A2651D" w:rsidP="00A2651D">
      <w:pPr>
        <w:jc w:val="both"/>
        <w:rPr>
          <w:sz w:val="26"/>
          <w:szCs w:val="26"/>
        </w:rPr>
      </w:pPr>
    </w:p>
    <w:p w:rsidR="00313139" w:rsidRDefault="00313139">
      <w:pPr>
        <w:jc w:val="both"/>
      </w:pPr>
    </w:p>
    <w:sectPr w:rsidR="00313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83" w:rsidRDefault="000A5383">
      <w:r>
        <w:separator/>
      </w:r>
    </w:p>
  </w:endnote>
  <w:endnote w:type="continuationSeparator" w:id="0">
    <w:p w:rsidR="000A5383" w:rsidRDefault="000A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83" w:rsidRDefault="000A5383">
      <w:r>
        <w:separator/>
      </w:r>
    </w:p>
  </w:footnote>
  <w:footnote w:type="continuationSeparator" w:id="0">
    <w:p w:rsidR="000A5383" w:rsidRDefault="000A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4275B3"/>
    <w:multiLevelType w:val="multilevel"/>
    <w:tmpl w:val="C83E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E4549"/>
    <w:multiLevelType w:val="hybridMultilevel"/>
    <w:tmpl w:val="032AE5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FB200E"/>
    <w:multiLevelType w:val="hybridMultilevel"/>
    <w:tmpl w:val="C172CB86"/>
    <w:lvl w:ilvl="0" w:tplc="092296C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A07797"/>
    <w:multiLevelType w:val="hybridMultilevel"/>
    <w:tmpl w:val="C012F2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плате труда работников централизованной бухгалтерии отдела образования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2-12'}"/>
    <w:docVar w:name="attr5#Бланк" w:val="OID_TYPE#"/>
    <w:docVar w:name="attr6#Номер документа" w:val="VARCHAR#186"/>
    <w:docVar w:name="attr7#Дата подписания" w:val="DATE#{d '2016-02-12'}"/>
    <w:docVar w:name="ESED_IDnum" w:val="22/2016-329"/>
    <w:docVar w:name="ESED_Lock" w:val="0"/>
    <w:docVar w:name="SPD_Annotation" w:val="N 186 от 12.02.2016 22/2016-329#Об оплате труда работников централизованной бухгалтерии отдела образования администрации Невельского городского округа #Постановления администрации Невельского Городского округа   ТЕН Ольга Дюнсуевна – начальник отдела#Дата создания редакции: 12.02.2016"/>
    <w:docVar w:name="SPD_AreaName" w:val="Документ (ЕСЭД)"/>
    <w:docVar w:name="SPD_hostURL" w:val="storm"/>
    <w:docVar w:name="SPD_NumDoc" w:val="620290872"/>
    <w:docVar w:name="SPD_vDir" w:val="spd"/>
  </w:docVars>
  <w:rsids>
    <w:rsidRoot w:val="00E5406D"/>
    <w:rsid w:val="000A5383"/>
    <w:rsid w:val="00224291"/>
    <w:rsid w:val="00313139"/>
    <w:rsid w:val="003A3B6E"/>
    <w:rsid w:val="004244D2"/>
    <w:rsid w:val="00447B6F"/>
    <w:rsid w:val="004A184B"/>
    <w:rsid w:val="004B5D95"/>
    <w:rsid w:val="004F7EB5"/>
    <w:rsid w:val="006C6782"/>
    <w:rsid w:val="006D3138"/>
    <w:rsid w:val="008C1AF7"/>
    <w:rsid w:val="009E3607"/>
    <w:rsid w:val="00A2651D"/>
    <w:rsid w:val="00A42784"/>
    <w:rsid w:val="00AB4A9E"/>
    <w:rsid w:val="00B639E3"/>
    <w:rsid w:val="00CA0443"/>
    <w:rsid w:val="00E5406D"/>
    <w:rsid w:val="00EC5B50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42F0D3-C8E8-4BB8-88D4-6340D30D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1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2651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2651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2651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265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2651D"/>
    <w:rPr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A265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4658</Characters>
  <Application>Microsoft Office Word</Application>
  <DocSecurity>0</DocSecurity>
  <Lines>38</Lines>
  <Paragraphs>10</Paragraphs>
  <ScaleCrop>false</ScaleCrop>
  <Company>Nevelsk. Administration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2016-02-12T05:42:00Z</cp:lastPrinted>
  <dcterms:created xsi:type="dcterms:W3CDTF">2025-01-30T00:42:00Z</dcterms:created>
  <dcterms:modified xsi:type="dcterms:W3CDTF">2025-01-30T00:42:00Z</dcterms:modified>
</cp:coreProperties>
</file>