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B4" w:rsidRDefault="00C65662" w:rsidP="00ED57B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7B4" w:rsidRDefault="00ED57B4" w:rsidP="00ED57B4">
      <w:pPr>
        <w:jc w:val="center"/>
        <w:rPr>
          <w:lang w:val="en-US"/>
        </w:rPr>
      </w:pPr>
    </w:p>
    <w:p w:rsidR="00ED57B4" w:rsidRDefault="00ED57B4" w:rsidP="00ED57B4">
      <w:pPr>
        <w:jc w:val="center"/>
        <w:rPr>
          <w:lang w:val="en-US"/>
        </w:rPr>
      </w:pPr>
    </w:p>
    <w:p w:rsidR="00ED57B4" w:rsidRDefault="00ED57B4" w:rsidP="00ED57B4">
      <w:pPr>
        <w:jc w:val="center"/>
        <w:rPr>
          <w:lang w:val="en-US"/>
        </w:rPr>
      </w:pPr>
    </w:p>
    <w:p w:rsidR="00ED57B4" w:rsidRDefault="00ED57B4" w:rsidP="00ED57B4">
      <w:pPr>
        <w:jc w:val="center"/>
        <w:rPr>
          <w:lang w:val="en-US"/>
        </w:rPr>
      </w:pPr>
    </w:p>
    <w:p w:rsidR="00ED57B4" w:rsidRDefault="00ED57B4" w:rsidP="00ED57B4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D57B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D57B4" w:rsidRDefault="00ED57B4" w:rsidP="00A14FEB">
            <w:pPr>
              <w:pStyle w:val="7"/>
            </w:pPr>
            <w:r>
              <w:t>ПОСТАНОВЛЕНИЕ</w:t>
            </w:r>
          </w:p>
          <w:p w:rsidR="00ED57B4" w:rsidRDefault="00ED57B4" w:rsidP="00A14FE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D57B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D57B4" w:rsidRDefault="00C65662" w:rsidP="00A14FE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57B4" w:rsidRDefault="00ED57B4" w:rsidP="00ED57B4">
                                  <w:r>
                                    <w:t>2226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D57B4" w:rsidRDefault="00ED57B4" w:rsidP="00ED57B4">
                            <w:r>
                              <w:t>2226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57B4" w:rsidRDefault="00ED57B4" w:rsidP="00ED57B4">
                                  <w:r>
                                    <w:t>12.12.2016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D57B4" w:rsidRDefault="00ED57B4" w:rsidP="00ED57B4">
                            <w:r>
                              <w:t>12.12.2016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D57B4">
              <w:rPr>
                <w:rFonts w:ascii="Courier New" w:hAnsi="Courier New" w:cs="Courier New"/>
              </w:rPr>
              <w:t>от              №</w:t>
            </w:r>
          </w:p>
          <w:p w:rsidR="00ED57B4" w:rsidRDefault="00ED57B4" w:rsidP="00A14FE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D57B4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D57B4" w:rsidRDefault="00ED57B4" w:rsidP="00A14FE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D57B4" w:rsidRDefault="00ED57B4" w:rsidP="00A14FEB">
            <w:pPr>
              <w:spacing w:after="240"/>
              <w:ind w:left="539"/>
              <w:jc w:val="center"/>
            </w:pPr>
          </w:p>
        </w:tc>
      </w:tr>
      <w:tr w:rsidR="00ED57B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D57B4" w:rsidRDefault="00ED57B4" w:rsidP="00A14FEB">
            <w:pPr>
              <w:pStyle w:val="a3"/>
              <w:jc w:val="both"/>
            </w:pPr>
            <w:r>
              <w:t xml:space="preserve">О </w:t>
            </w:r>
            <w:r w:rsidRPr="00450C5C">
              <w:rPr>
                <w:sz w:val="28"/>
                <w:szCs w:val="28"/>
              </w:rPr>
              <w:t>внесении изменений в постановление администрации Невельского городского округа от 09.06.2014г. № 589 «Об утверждении муниципальной программы «Совершенствование системы муниципального управления в муниципальном образовании «Невельский городской округ» на 2015-2020 годы»</w:t>
            </w:r>
          </w:p>
        </w:tc>
        <w:tc>
          <w:tcPr>
            <w:tcW w:w="5103" w:type="dxa"/>
          </w:tcPr>
          <w:p w:rsidR="00ED57B4" w:rsidRDefault="00ED57B4" w:rsidP="00A14FEB">
            <w:pPr>
              <w:ind w:left="539"/>
              <w:jc w:val="both"/>
            </w:pPr>
          </w:p>
        </w:tc>
      </w:tr>
      <w:tr w:rsidR="00ED57B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D57B4" w:rsidRDefault="00ED57B4" w:rsidP="00A14FEB">
            <w:pPr>
              <w:spacing w:after="240"/>
              <w:jc w:val="center"/>
            </w:pPr>
          </w:p>
        </w:tc>
      </w:tr>
    </w:tbl>
    <w:p w:rsidR="00ED57B4" w:rsidRPr="00450C5C" w:rsidRDefault="00ED57B4" w:rsidP="00ED57B4">
      <w:pPr>
        <w:ind w:firstLine="708"/>
        <w:jc w:val="both"/>
        <w:rPr>
          <w:sz w:val="28"/>
          <w:szCs w:val="28"/>
        </w:rPr>
      </w:pPr>
      <w:r w:rsidRPr="00450C5C">
        <w:rPr>
          <w:sz w:val="28"/>
          <w:szCs w:val="28"/>
        </w:rPr>
        <w:t xml:space="preserve">В соответствии с постановлением администрации Невельского </w:t>
      </w:r>
      <w:r>
        <w:rPr>
          <w:sz w:val="28"/>
          <w:szCs w:val="28"/>
        </w:rPr>
        <w:t xml:space="preserve">городского округа от 13.03.2014г. </w:t>
      </w:r>
      <w:r w:rsidRPr="00450C5C">
        <w:rPr>
          <w:sz w:val="28"/>
          <w:szCs w:val="28"/>
        </w:rPr>
        <w:t>№ 249 «О совершенствовании программно-целевого планирования в муниципальном образовании «Невельский городской округ»,</w:t>
      </w:r>
      <w:r>
        <w:rPr>
          <w:sz w:val="28"/>
          <w:szCs w:val="28"/>
        </w:rPr>
        <w:t xml:space="preserve"> в целях приведения муниципальной программы в соответствие с решением Собрания Невельского городского округа от 31.10.2016г. № 286 «О внесении изменений и дополнений в Решение Собарния Невельского городского округа от 18.12.2015г. № 190 «О местном бюджете Невельского городского округа на 2016 год»,</w:t>
      </w:r>
      <w:r w:rsidRPr="00450C5C">
        <w:rPr>
          <w:sz w:val="28"/>
          <w:szCs w:val="28"/>
        </w:rPr>
        <w:t xml:space="preserve">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ED57B4" w:rsidRPr="00450C5C" w:rsidRDefault="00ED57B4" w:rsidP="00ED57B4">
      <w:pPr>
        <w:jc w:val="both"/>
        <w:rPr>
          <w:sz w:val="28"/>
          <w:szCs w:val="28"/>
        </w:rPr>
      </w:pPr>
    </w:p>
    <w:p w:rsidR="00ED57B4" w:rsidRPr="00450C5C" w:rsidRDefault="00ED57B4" w:rsidP="00ED57B4">
      <w:pPr>
        <w:jc w:val="both"/>
        <w:rPr>
          <w:sz w:val="28"/>
          <w:szCs w:val="28"/>
        </w:rPr>
      </w:pPr>
      <w:r w:rsidRPr="00450C5C">
        <w:rPr>
          <w:sz w:val="28"/>
          <w:szCs w:val="28"/>
        </w:rPr>
        <w:t>ПОСТАНОВЛЯЕТ:</w:t>
      </w:r>
    </w:p>
    <w:p w:rsidR="00ED57B4" w:rsidRPr="00450C5C" w:rsidRDefault="00ED57B4" w:rsidP="00ED57B4">
      <w:pPr>
        <w:jc w:val="both"/>
        <w:rPr>
          <w:sz w:val="28"/>
          <w:szCs w:val="28"/>
        </w:rPr>
      </w:pPr>
    </w:p>
    <w:p w:rsidR="00ED57B4" w:rsidRPr="00450C5C" w:rsidRDefault="00ED57B4" w:rsidP="00ED57B4">
      <w:pPr>
        <w:ind w:firstLine="708"/>
        <w:jc w:val="both"/>
        <w:rPr>
          <w:sz w:val="28"/>
          <w:szCs w:val="28"/>
        </w:rPr>
      </w:pPr>
      <w:r w:rsidRPr="00450C5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50C5C">
        <w:rPr>
          <w:sz w:val="28"/>
          <w:szCs w:val="28"/>
        </w:rPr>
        <w:t>Внести в муниципальную программу «Совершенствование системы муниципального управления в муниципальном образовании «Невельский городской округ» на 2015-2020 годы» (далее</w:t>
      </w:r>
      <w:r>
        <w:rPr>
          <w:sz w:val="28"/>
          <w:szCs w:val="28"/>
        </w:rPr>
        <w:t xml:space="preserve"> </w:t>
      </w:r>
      <w:r w:rsidRPr="00450C5C">
        <w:rPr>
          <w:sz w:val="28"/>
          <w:szCs w:val="28"/>
        </w:rPr>
        <w:t>- Программа), утвержденную постановлением администрации Невельского городского</w:t>
      </w:r>
      <w:r>
        <w:rPr>
          <w:sz w:val="28"/>
          <w:szCs w:val="28"/>
        </w:rPr>
        <w:t xml:space="preserve"> округа от </w:t>
      </w:r>
      <w:r>
        <w:rPr>
          <w:sz w:val="28"/>
          <w:szCs w:val="28"/>
        </w:rPr>
        <w:lastRenderedPageBreak/>
        <w:t>09.06.2014г. № 589 (</w:t>
      </w:r>
      <w:r w:rsidRPr="00450C5C">
        <w:rPr>
          <w:sz w:val="28"/>
          <w:szCs w:val="28"/>
        </w:rPr>
        <w:t>в редакции постановлени</w:t>
      </w:r>
      <w:r>
        <w:rPr>
          <w:sz w:val="28"/>
          <w:szCs w:val="28"/>
        </w:rPr>
        <w:t>й</w:t>
      </w:r>
      <w:r w:rsidRPr="00450C5C">
        <w:rPr>
          <w:sz w:val="28"/>
          <w:szCs w:val="28"/>
        </w:rPr>
        <w:t xml:space="preserve"> администрации Невельского городского округа от</w:t>
      </w:r>
      <w:r>
        <w:rPr>
          <w:sz w:val="28"/>
          <w:szCs w:val="28"/>
        </w:rPr>
        <w:t xml:space="preserve"> </w:t>
      </w:r>
      <w:r w:rsidRPr="00450C5C">
        <w:rPr>
          <w:sz w:val="28"/>
          <w:szCs w:val="28"/>
        </w:rPr>
        <w:t>22.12.20</w:t>
      </w:r>
      <w:r>
        <w:rPr>
          <w:sz w:val="28"/>
          <w:szCs w:val="28"/>
        </w:rPr>
        <w:t>1</w:t>
      </w:r>
      <w:r w:rsidRPr="00450C5C">
        <w:rPr>
          <w:sz w:val="28"/>
          <w:szCs w:val="28"/>
        </w:rPr>
        <w:t>4</w:t>
      </w:r>
      <w:r>
        <w:rPr>
          <w:sz w:val="28"/>
          <w:szCs w:val="28"/>
        </w:rPr>
        <w:t>г. № 1541</w:t>
      </w:r>
      <w:r w:rsidRPr="00450C5C">
        <w:rPr>
          <w:sz w:val="28"/>
          <w:szCs w:val="28"/>
        </w:rPr>
        <w:t>, от 10.03.2015</w:t>
      </w:r>
      <w:r>
        <w:rPr>
          <w:sz w:val="28"/>
          <w:szCs w:val="28"/>
        </w:rPr>
        <w:t>г.</w:t>
      </w:r>
      <w:r w:rsidRPr="00450C5C">
        <w:rPr>
          <w:sz w:val="28"/>
          <w:szCs w:val="28"/>
        </w:rPr>
        <w:t xml:space="preserve"> № 311, от 24.07.2015</w:t>
      </w:r>
      <w:r>
        <w:rPr>
          <w:sz w:val="28"/>
          <w:szCs w:val="28"/>
        </w:rPr>
        <w:t>г. № 987</w:t>
      </w:r>
      <w:r w:rsidRPr="00450C5C">
        <w:rPr>
          <w:sz w:val="28"/>
          <w:szCs w:val="28"/>
        </w:rPr>
        <w:t>, от 30.07.2015</w:t>
      </w:r>
      <w:r>
        <w:rPr>
          <w:sz w:val="28"/>
          <w:szCs w:val="28"/>
        </w:rPr>
        <w:t>г.</w:t>
      </w:r>
      <w:r w:rsidRPr="00450C5C">
        <w:rPr>
          <w:sz w:val="28"/>
          <w:szCs w:val="28"/>
        </w:rPr>
        <w:t xml:space="preserve"> № 997</w:t>
      </w:r>
      <w:r>
        <w:rPr>
          <w:sz w:val="28"/>
          <w:szCs w:val="28"/>
        </w:rPr>
        <w:t>, от 25.12.2015г. № 1689, от 15.02.2016г. № 190, от 02.03.2016г. № 271; от 03.03.2016г. №  279; от 03.10.2016г. №1534</w:t>
      </w:r>
      <w:r w:rsidRPr="00450C5C">
        <w:rPr>
          <w:sz w:val="28"/>
          <w:szCs w:val="28"/>
        </w:rPr>
        <w:t>), следующие изменения:</w:t>
      </w:r>
    </w:p>
    <w:p w:rsidR="00ED57B4" w:rsidRPr="00450C5C" w:rsidRDefault="00ED57B4" w:rsidP="00ED57B4">
      <w:pPr>
        <w:ind w:firstLine="708"/>
        <w:jc w:val="both"/>
        <w:rPr>
          <w:sz w:val="28"/>
          <w:szCs w:val="28"/>
        </w:rPr>
      </w:pPr>
      <w:r w:rsidRPr="00450C5C">
        <w:rPr>
          <w:sz w:val="28"/>
          <w:szCs w:val="28"/>
        </w:rPr>
        <w:t>1.1. раздел «Объемы и источники финансирования программы» Паспорта Программы изложить в новой редакции:</w:t>
      </w:r>
    </w:p>
    <w:p w:rsidR="00ED57B4" w:rsidRPr="00450C5C" w:rsidRDefault="00ED57B4" w:rsidP="00ED57B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5752"/>
      </w:tblGrid>
      <w:tr w:rsidR="00ED57B4" w:rsidRPr="00ED57B4">
        <w:tc>
          <w:tcPr>
            <w:tcW w:w="3510" w:type="dxa"/>
          </w:tcPr>
          <w:p w:rsidR="00ED57B4" w:rsidRPr="00ED57B4" w:rsidRDefault="00ED57B4" w:rsidP="00A14FEB">
            <w:pPr>
              <w:jc w:val="both"/>
            </w:pPr>
            <w:r w:rsidRPr="00ED57B4">
              <w:t xml:space="preserve">Объемы и источники </w:t>
            </w:r>
          </w:p>
          <w:p w:rsidR="00ED57B4" w:rsidRPr="00ED57B4" w:rsidRDefault="00ED57B4" w:rsidP="00A14FEB">
            <w:pPr>
              <w:jc w:val="both"/>
            </w:pPr>
            <w:r w:rsidRPr="00ED57B4">
              <w:t>финансирования программы</w:t>
            </w:r>
          </w:p>
        </w:tc>
        <w:tc>
          <w:tcPr>
            <w:tcW w:w="5954" w:type="dxa"/>
          </w:tcPr>
          <w:p w:rsidR="00ED57B4" w:rsidRPr="00ED57B4" w:rsidRDefault="00ED57B4" w:rsidP="00A14FEB">
            <w:pPr>
              <w:jc w:val="both"/>
            </w:pPr>
            <w:r w:rsidRPr="00ED57B4">
              <w:t>Общий объем финансирования Программы составляет 108117,005* тыс.рублей, в том числе по годам:</w:t>
            </w:r>
          </w:p>
          <w:p w:rsidR="00ED57B4" w:rsidRPr="00ED57B4" w:rsidRDefault="00ED57B4" w:rsidP="00A14FEB">
            <w:pPr>
              <w:jc w:val="both"/>
            </w:pPr>
            <w:r w:rsidRPr="00ED57B4">
              <w:t>2015 – 19624,4тыс.рублей;</w:t>
            </w:r>
          </w:p>
          <w:p w:rsidR="00ED57B4" w:rsidRPr="00ED57B4" w:rsidRDefault="00ED57B4" w:rsidP="00A14FEB">
            <w:pPr>
              <w:jc w:val="both"/>
            </w:pPr>
            <w:r w:rsidRPr="00ED57B4">
              <w:t>2016 – 23153,405тыс.рублей;</w:t>
            </w:r>
          </w:p>
          <w:p w:rsidR="00ED57B4" w:rsidRPr="00ED57B4" w:rsidRDefault="00ED57B4" w:rsidP="00A14FEB">
            <w:pPr>
              <w:jc w:val="both"/>
            </w:pPr>
            <w:r w:rsidRPr="00ED57B4">
              <w:t>2017 – 14647,3тыс.рублей;</w:t>
            </w:r>
          </w:p>
          <w:p w:rsidR="00ED57B4" w:rsidRPr="00ED57B4" w:rsidRDefault="00ED57B4" w:rsidP="00A14FEB">
            <w:pPr>
              <w:jc w:val="both"/>
            </w:pPr>
            <w:r w:rsidRPr="00ED57B4">
              <w:t>2018 – 16897,3тыс.рублей;</w:t>
            </w:r>
          </w:p>
          <w:p w:rsidR="00ED57B4" w:rsidRPr="00ED57B4" w:rsidRDefault="00ED57B4" w:rsidP="00A14FEB">
            <w:pPr>
              <w:jc w:val="both"/>
            </w:pPr>
            <w:r w:rsidRPr="00ED57B4">
              <w:t>2019 – 16897,3тыс.рублей;</w:t>
            </w:r>
          </w:p>
          <w:p w:rsidR="00ED57B4" w:rsidRPr="00ED57B4" w:rsidRDefault="00ED57B4" w:rsidP="00A14FEB">
            <w:pPr>
              <w:jc w:val="both"/>
            </w:pPr>
            <w:r w:rsidRPr="00ED57B4">
              <w:t>2020 –  16897,3тыс.рублей;</w:t>
            </w:r>
          </w:p>
          <w:p w:rsidR="00ED57B4" w:rsidRPr="00ED57B4" w:rsidRDefault="00ED57B4" w:rsidP="00A14FEB">
            <w:pPr>
              <w:jc w:val="both"/>
            </w:pPr>
            <w:r w:rsidRPr="00ED57B4">
              <w:t>из них по источникам:</w:t>
            </w:r>
          </w:p>
          <w:p w:rsidR="00ED57B4" w:rsidRPr="00ED57B4" w:rsidRDefault="00ED57B4" w:rsidP="00A14FEB">
            <w:pPr>
              <w:jc w:val="both"/>
            </w:pPr>
            <w:r w:rsidRPr="00ED57B4">
              <w:t>средства областного бюджета Сахалинской области – 2826,1тыс.рублей, в том числе по годам:</w:t>
            </w:r>
          </w:p>
          <w:p w:rsidR="00ED57B4" w:rsidRPr="00ED57B4" w:rsidRDefault="00ED57B4" w:rsidP="00A14FEB">
            <w:pPr>
              <w:jc w:val="both"/>
            </w:pPr>
            <w:r w:rsidRPr="00ED57B4">
              <w:t>2015 – 2826,1тыс.рублей;</w:t>
            </w:r>
          </w:p>
          <w:p w:rsidR="00ED57B4" w:rsidRPr="00ED57B4" w:rsidRDefault="00ED57B4" w:rsidP="00A14FEB">
            <w:pPr>
              <w:jc w:val="both"/>
            </w:pPr>
            <w:r w:rsidRPr="00ED57B4">
              <w:t>2016 – 0тыс.рублей;</w:t>
            </w:r>
          </w:p>
          <w:p w:rsidR="00ED57B4" w:rsidRPr="00ED57B4" w:rsidRDefault="00ED57B4" w:rsidP="00A14FEB">
            <w:pPr>
              <w:jc w:val="both"/>
            </w:pPr>
            <w:r w:rsidRPr="00ED57B4">
              <w:t>2017 – 0тыс.рублей;</w:t>
            </w:r>
          </w:p>
          <w:p w:rsidR="00ED57B4" w:rsidRPr="00ED57B4" w:rsidRDefault="00ED57B4" w:rsidP="00A14FEB">
            <w:pPr>
              <w:jc w:val="both"/>
            </w:pPr>
            <w:r w:rsidRPr="00ED57B4">
              <w:t>2018 –  0тыс.рублей;</w:t>
            </w:r>
          </w:p>
          <w:p w:rsidR="00ED57B4" w:rsidRPr="00ED57B4" w:rsidRDefault="00ED57B4" w:rsidP="00A14FEB">
            <w:pPr>
              <w:jc w:val="both"/>
            </w:pPr>
            <w:r w:rsidRPr="00ED57B4">
              <w:t>2019 – 0тыс.рублей;</w:t>
            </w:r>
          </w:p>
          <w:p w:rsidR="00ED57B4" w:rsidRPr="00ED57B4" w:rsidRDefault="00ED57B4" w:rsidP="00A14FEB">
            <w:pPr>
              <w:jc w:val="both"/>
            </w:pPr>
            <w:r w:rsidRPr="00ED57B4">
              <w:t>2020 –   0 тыс.рублей;</w:t>
            </w:r>
          </w:p>
          <w:p w:rsidR="00ED57B4" w:rsidRPr="00ED57B4" w:rsidRDefault="00ED57B4" w:rsidP="00A14FEB">
            <w:pPr>
              <w:jc w:val="both"/>
            </w:pPr>
            <w:r w:rsidRPr="00ED57B4">
              <w:t>средства местного бюджета – 105290,905 тыс.рублей, в том числе по годам:</w:t>
            </w:r>
          </w:p>
          <w:p w:rsidR="00ED57B4" w:rsidRPr="00ED57B4" w:rsidRDefault="00ED57B4" w:rsidP="00A14FEB">
            <w:pPr>
              <w:jc w:val="both"/>
            </w:pPr>
            <w:r w:rsidRPr="00ED57B4">
              <w:t>2015 – 16798,3тыс.рублей;</w:t>
            </w:r>
          </w:p>
          <w:p w:rsidR="00ED57B4" w:rsidRPr="00ED57B4" w:rsidRDefault="00ED57B4" w:rsidP="00A14FEB">
            <w:pPr>
              <w:jc w:val="both"/>
            </w:pPr>
            <w:r w:rsidRPr="00ED57B4">
              <w:t>2016 – 23153,405 тыс. рублей;</w:t>
            </w:r>
          </w:p>
          <w:p w:rsidR="00ED57B4" w:rsidRPr="00ED57B4" w:rsidRDefault="00ED57B4" w:rsidP="00A14FEB">
            <w:pPr>
              <w:jc w:val="both"/>
            </w:pPr>
            <w:r w:rsidRPr="00ED57B4">
              <w:t>2017 – 14647,3тыс.рублей;</w:t>
            </w:r>
          </w:p>
          <w:p w:rsidR="00ED57B4" w:rsidRPr="00ED57B4" w:rsidRDefault="00ED57B4" w:rsidP="00A14FEB">
            <w:pPr>
              <w:jc w:val="both"/>
            </w:pPr>
            <w:r w:rsidRPr="00ED57B4">
              <w:t>2018 – 16897,3тыс.рублей;</w:t>
            </w:r>
          </w:p>
          <w:p w:rsidR="00ED57B4" w:rsidRPr="00ED57B4" w:rsidRDefault="00ED57B4" w:rsidP="00A14FEB">
            <w:pPr>
              <w:jc w:val="both"/>
            </w:pPr>
            <w:r w:rsidRPr="00ED57B4">
              <w:t>2019 – 16897,3тыс.рублей;</w:t>
            </w:r>
          </w:p>
          <w:p w:rsidR="00ED57B4" w:rsidRPr="00ED57B4" w:rsidRDefault="00ED57B4" w:rsidP="00A14FEB">
            <w:pPr>
              <w:jc w:val="both"/>
            </w:pPr>
            <w:r w:rsidRPr="00ED57B4">
              <w:t>2020 – 16897,3тыс.рублей.</w:t>
            </w:r>
          </w:p>
          <w:p w:rsidR="00ED57B4" w:rsidRPr="00ED57B4" w:rsidRDefault="00ED57B4" w:rsidP="00A14FEB">
            <w:pPr>
              <w:jc w:val="both"/>
            </w:pPr>
            <w:r w:rsidRPr="00ED57B4">
              <w:t>* объемы финансирования Программы за счет средств областного, местного бюджетов носят прогнозный характер и подлежат уточнению с учетом изменений ресурсного обеспечения Государственной программы: «Совершенствование системы управления государственным имуществом Сахалинской области на 2014-2020 годы» .</w:t>
            </w:r>
          </w:p>
          <w:p w:rsidR="00ED57B4" w:rsidRPr="00ED57B4" w:rsidRDefault="00ED57B4" w:rsidP="00A14FEB">
            <w:pPr>
              <w:jc w:val="both"/>
            </w:pPr>
          </w:p>
        </w:tc>
      </w:tr>
    </w:tbl>
    <w:p w:rsidR="00ED57B4" w:rsidRPr="00450C5C" w:rsidRDefault="00ED57B4" w:rsidP="00ED57B4">
      <w:pPr>
        <w:jc w:val="both"/>
        <w:rPr>
          <w:sz w:val="28"/>
          <w:szCs w:val="28"/>
        </w:rPr>
      </w:pPr>
    </w:p>
    <w:p w:rsidR="00ED57B4" w:rsidRPr="00450C5C" w:rsidRDefault="00ED57B4" w:rsidP="00ED57B4">
      <w:pPr>
        <w:ind w:firstLine="708"/>
        <w:jc w:val="both"/>
        <w:rPr>
          <w:sz w:val="28"/>
          <w:szCs w:val="28"/>
        </w:rPr>
      </w:pPr>
      <w:r w:rsidRPr="00450C5C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450C5C">
        <w:rPr>
          <w:sz w:val="28"/>
          <w:szCs w:val="28"/>
        </w:rPr>
        <w:t>абзац 1 раздела 9 «Ресурсное обеспечение Программы» Программы изложить в новой редакции:</w:t>
      </w:r>
    </w:p>
    <w:p w:rsidR="00ED57B4" w:rsidRPr="00450C5C" w:rsidRDefault="00ED57B4" w:rsidP="00ED57B4">
      <w:pPr>
        <w:ind w:firstLine="708"/>
        <w:jc w:val="both"/>
        <w:rPr>
          <w:sz w:val="28"/>
          <w:szCs w:val="28"/>
        </w:rPr>
      </w:pPr>
      <w:r w:rsidRPr="00450C5C">
        <w:rPr>
          <w:sz w:val="28"/>
          <w:szCs w:val="28"/>
        </w:rPr>
        <w:t>«Общий объем финансирования муницип</w:t>
      </w:r>
      <w:r>
        <w:rPr>
          <w:sz w:val="28"/>
          <w:szCs w:val="28"/>
        </w:rPr>
        <w:t xml:space="preserve">альной программы составит 108117,005 </w:t>
      </w:r>
      <w:r w:rsidRPr="00450C5C">
        <w:rPr>
          <w:sz w:val="28"/>
          <w:szCs w:val="28"/>
        </w:rPr>
        <w:t>тыс. рублей, в том числе за счет</w:t>
      </w:r>
      <w:r>
        <w:rPr>
          <w:sz w:val="28"/>
          <w:szCs w:val="28"/>
        </w:rPr>
        <w:t xml:space="preserve"> средств областного бюджета 2826</w:t>
      </w:r>
      <w:r w:rsidRPr="00450C5C">
        <w:rPr>
          <w:sz w:val="28"/>
          <w:szCs w:val="28"/>
        </w:rPr>
        <w:t xml:space="preserve">,1тыс. рублей, </w:t>
      </w:r>
      <w:r>
        <w:rPr>
          <w:sz w:val="28"/>
          <w:szCs w:val="28"/>
        </w:rPr>
        <w:t xml:space="preserve">средств местного бюджета –105290,905 </w:t>
      </w:r>
      <w:r w:rsidRPr="00450C5C">
        <w:rPr>
          <w:sz w:val="28"/>
          <w:szCs w:val="28"/>
        </w:rPr>
        <w:t>тыс. рублей».</w:t>
      </w:r>
    </w:p>
    <w:p w:rsidR="00ED57B4" w:rsidRPr="00450C5C" w:rsidRDefault="00ED57B4" w:rsidP="00ED57B4">
      <w:pPr>
        <w:ind w:firstLine="708"/>
        <w:jc w:val="both"/>
        <w:rPr>
          <w:sz w:val="28"/>
          <w:szCs w:val="28"/>
        </w:rPr>
      </w:pPr>
      <w:r w:rsidRPr="00450C5C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450C5C">
        <w:rPr>
          <w:sz w:val="28"/>
          <w:szCs w:val="28"/>
        </w:rPr>
        <w:t>Приложение № 3 «Ресурсное обеспечение и прогнозная (справочная) оценка расходов Программы по источникам» к Программе изложить в новой редакции (прилагается).</w:t>
      </w:r>
    </w:p>
    <w:p w:rsidR="00ED57B4" w:rsidRPr="00450C5C" w:rsidRDefault="00ED57B4" w:rsidP="00ED57B4">
      <w:pPr>
        <w:ind w:firstLine="708"/>
        <w:jc w:val="both"/>
        <w:rPr>
          <w:sz w:val="28"/>
          <w:szCs w:val="28"/>
        </w:rPr>
      </w:pPr>
      <w:r w:rsidRPr="00450C5C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. Настоящее п</w:t>
      </w:r>
      <w:r w:rsidRPr="00450C5C">
        <w:rPr>
          <w:sz w:val="28"/>
          <w:szCs w:val="28"/>
        </w:rPr>
        <w:t>остановление опубликовать в газете «Невельские новости» и  разместить на официальном сайте администрации Невельского городского округа.</w:t>
      </w:r>
    </w:p>
    <w:p w:rsidR="00ED57B4" w:rsidRPr="00450C5C" w:rsidRDefault="00ED57B4" w:rsidP="00ED57B4">
      <w:pPr>
        <w:ind w:firstLine="708"/>
        <w:jc w:val="both"/>
        <w:rPr>
          <w:sz w:val="28"/>
          <w:szCs w:val="28"/>
        </w:rPr>
      </w:pPr>
      <w:r w:rsidRPr="00450C5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50C5C">
        <w:rPr>
          <w:sz w:val="28"/>
          <w:szCs w:val="28"/>
        </w:rPr>
        <w:t>Контроль за исполнением настоящего постановления возложить на управляющего делами администрации</w:t>
      </w:r>
      <w:r>
        <w:rPr>
          <w:sz w:val="28"/>
          <w:szCs w:val="28"/>
        </w:rPr>
        <w:t xml:space="preserve"> Невельского городского округа Фомину Е.И</w:t>
      </w:r>
      <w:r w:rsidRPr="00450C5C">
        <w:rPr>
          <w:sz w:val="28"/>
          <w:szCs w:val="28"/>
        </w:rPr>
        <w:t>.</w:t>
      </w:r>
    </w:p>
    <w:p w:rsidR="00ED57B4" w:rsidRPr="00450C5C" w:rsidRDefault="00ED57B4" w:rsidP="00ED57B4">
      <w:pPr>
        <w:jc w:val="both"/>
        <w:rPr>
          <w:sz w:val="28"/>
          <w:szCs w:val="28"/>
        </w:rPr>
      </w:pPr>
    </w:p>
    <w:p w:rsidR="00ED57B4" w:rsidRDefault="00ED57B4" w:rsidP="00ED57B4">
      <w:pPr>
        <w:jc w:val="both"/>
        <w:rPr>
          <w:sz w:val="28"/>
          <w:szCs w:val="28"/>
        </w:rPr>
      </w:pPr>
    </w:p>
    <w:p w:rsidR="00ED57B4" w:rsidRPr="00450C5C" w:rsidRDefault="00ED57B4" w:rsidP="00ED57B4">
      <w:pPr>
        <w:jc w:val="both"/>
        <w:rPr>
          <w:sz w:val="28"/>
          <w:szCs w:val="28"/>
        </w:rPr>
      </w:pPr>
    </w:p>
    <w:p w:rsidR="00ED57B4" w:rsidRDefault="00ED57B4" w:rsidP="00ED57B4">
      <w:pPr>
        <w:jc w:val="both"/>
        <w:sectPr w:rsidR="00ED57B4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  <w:r>
        <w:rPr>
          <w:sz w:val="28"/>
          <w:szCs w:val="28"/>
        </w:rPr>
        <w:t>М</w:t>
      </w:r>
      <w:r w:rsidRPr="00450C5C">
        <w:rPr>
          <w:sz w:val="28"/>
          <w:szCs w:val="28"/>
        </w:rPr>
        <w:t>эр</w:t>
      </w:r>
      <w:r>
        <w:rPr>
          <w:sz w:val="28"/>
          <w:szCs w:val="28"/>
        </w:rPr>
        <w:t xml:space="preserve"> </w:t>
      </w:r>
      <w:r w:rsidRPr="00450C5C">
        <w:rPr>
          <w:sz w:val="28"/>
          <w:szCs w:val="28"/>
        </w:rPr>
        <w:t>Невельского городск</w:t>
      </w:r>
      <w:r>
        <w:rPr>
          <w:sz w:val="28"/>
          <w:szCs w:val="28"/>
        </w:rPr>
        <w:t xml:space="preserve">ого округа         </w:t>
      </w:r>
      <w:r w:rsidRPr="00450C5C">
        <w:rPr>
          <w:sz w:val="28"/>
          <w:szCs w:val="28"/>
        </w:rPr>
        <w:t xml:space="preserve">                   В.</w:t>
      </w:r>
      <w:r>
        <w:rPr>
          <w:sz w:val="28"/>
          <w:szCs w:val="28"/>
        </w:rPr>
        <w:t>Н</w:t>
      </w:r>
      <w:r w:rsidRPr="00450C5C">
        <w:rPr>
          <w:sz w:val="28"/>
          <w:szCs w:val="28"/>
        </w:rPr>
        <w:t>. Па</w:t>
      </w:r>
      <w:r>
        <w:rPr>
          <w:sz w:val="28"/>
          <w:szCs w:val="28"/>
        </w:rPr>
        <w:t>к</w:t>
      </w:r>
    </w:p>
    <w:p w:rsidR="00ED57B4" w:rsidRPr="00450C5C" w:rsidRDefault="00ED57B4" w:rsidP="00ED57B4">
      <w:pPr>
        <w:jc w:val="right"/>
        <w:rPr>
          <w:kern w:val="32"/>
          <w:lang w:eastAsia="en-US"/>
        </w:rPr>
      </w:pPr>
      <w:r w:rsidRPr="00450C5C">
        <w:rPr>
          <w:kern w:val="32"/>
          <w:lang w:eastAsia="en-US"/>
        </w:rPr>
        <w:lastRenderedPageBreak/>
        <w:t>Приложение №3</w:t>
      </w:r>
    </w:p>
    <w:p w:rsidR="00ED57B4" w:rsidRPr="00450C5C" w:rsidRDefault="00ED57B4" w:rsidP="00ED57B4">
      <w:pPr>
        <w:jc w:val="right"/>
        <w:rPr>
          <w:kern w:val="32"/>
          <w:lang w:eastAsia="en-US"/>
        </w:rPr>
      </w:pPr>
      <w:r w:rsidRPr="00450C5C">
        <w:rPr>
          <w:kern w:val="32"/>
          <w:lang w:eastAsia="en-US"/>
        </w:rPr>
        <w:t xml:space="preserve">к муниципальной программе «Совершенствование </w:t>
      </w:r>
    </w:p>
    <w:p w:rsidR="00ED57B4" w:rsidRPr="00450C5C" w:rsidRDefault="00ED57B4" w:rsidP="00ED57B4">
      <w:pPr>
        <w:jc w:val="right"/>
        <w:rPr>
          <w:kern w:val="32"/>
          <w:lang w:eastAsia="en-US"/>
        </w:rPr>
      </w:pPr>
      <w:r w:rsidRPr="00450C5C">
        <w:rPr>
          <w:kern w:val="32"/>
          <w:lang w:eastAsia="en-US"/>
        </w:rPr>
        <w:t>системы муниципального управления в муниципальном</w:t>
      </w:r>
    </w:p>
    <w:p w:rsidR="00ED57B4" w:rsidRPr="00450C5C" w:rsidRDefault="00ED57B4" w:rsidP="00ED57B4">
      <w:pPr>
        <w:jc w:val="right"/>
        <w:rPr>
          <w:kern w:val="32"/>
          <w:lang w:eastAsia="en-US"/>
        </w:rPr>
      </w:pPr>
      <w:r w:rsidRPr="00450C5C">
        <w:rPr>
          <w:kern w:val="32"/>
          <w:lang w:eastAsia="en-US"/>
        </w:rPr>
        <w:t>образовании «Невельский городской округ» на</w:t>
      </w:r>
    </w:p>
    <w:p w:rsidR="00ED57B4" w:rsidRPr="00450C5C" w:rsidRDefault="00ED57B4" w:rsidP="00ED57B4">
      <w:pPr>
        <w:jc w:val="right"/>
        <w:rPr>
          <w:kern w:val="32"/>
          <w:lang w:eastAsia="en-US"/>
        </w:rPr>
      </w:pPr>
      <w:r>
        <w:rPr>
          <w:kern w:val="32"/>
          <w:lang w:eastAsia="en-US"/>
        </w:rPr>
        <w:t xml:space="preserve">2015-2020 годы», </w:t>
      </w:r>
      <w:r w:rsidRPr="00450C5C">
        <w:rPr>
          <w:kern w:val="32"/>
          <w:lang w:eastAsia="en-US"/>
        </w:rPr>
        <w:t>утвержденной</w:t>
      </w:r>
      <w:r>
        <w:rPr>
          <w:kern w:val="32"/>
          <w:lang w:eastAsia="en-US"/>
        </w:rPr>
        <w:t xml:space="preserve"> </w:t>
      </w:r>
      <w:r w:rsidRPr="00450C5C">
        <w:rPr>
          <w:kern w:val="32"/>
          <w:lang w:eastAsia="en-US"/>
        </w:rPr>
        <w:t xml:space="preserve">постановлением </w:t>
      </w:r>
    </w:p>
    <w:p w:rsidR="00ED57B4" w:rsidRPr="00450C5C" w:rsidRDefault="00ED57B4" w:rsidP="00ED57B4">
      <w:pPr>
        <w:jc w:val="right"/>
        <w:rPr>
          <w:kern w:val="32"/>
          <w:lang w:eastAsia="en-US"/>
        </w:rPr>
      </w:pPr>
      <w:r w:rsidRPr="00450C5C">
        <w:rPr>
          <w:kern w:val="32"/>
          <w:lang w:eastAsia="en-US"/>
        </w:rPr>
        <w:t>администрации Невельского городского округа</w:t>
      </w:r>
    </w:p>
    <w:p w:rsidR="00ED57B4" w:rsidRPr="00503D31" w:rsidRDefault="00ED57B4" w:rsidP="00ED57B4">
      <w:pPr>
        <w:jc w:val="right"/>
        <w:rPr>
          <w:kern w:val="32"/>
          <w:lang w:eastAsia="en-US"/>
        </w:rPr>
      </w:pPr>
      <w:r w:rsidRPr="00450C5C">
        <w:rPr>
          <w:kern w:val="32"/>
          <w:lang w:eastAsia="en-US"/>
        </w:rPr>
        <w:t xml:space="preserve">от </w:t>
      </w:r>
      <w:r>
        <w:rPr>
          <w:kern w:val="32"/>
          <w:lang w:eastAsia="en-US"/>
        </w:rPr>
        <w:t>12.12.2016</w:t>
      </w:r>
      <w:r w:rsidRPr="00450C5C">
        <w:rPr>
          <w:kern w:val="32"/>
          <w:lang w:eastAsia="en-US"/>
        </w:rPr>
        <w:t xml:space="preserve">г. № </w:t>
      </w:r>
      <w:r>
        <w:rPr>
          <w:kern w:val="32"/>
          <w:lang w:eastAsia="en-US"/>
        </w:rPr>
        <w:t>2226</w:t>
      </w:r>
    </w:p>
    <w:p w:rsidR="00ED57B4" w:rsidRPr="00503D31" w:rsidRDefault="00ED57B4" w:rsidP="00ED57B4">
      <w:pPr>
        <w:jc w:val="center"/>
        <w:rPr>
          <w:b/>
          <w:bCs/>
          <w:kern w:val="32"/>
          <w:sz w:val="28"/>
          <w:szCs w:val="28"/>
          <w:lang w:eastAsia="en-US"/>
        </w:rPr>
      </w:pPr>
    </w:p>
    <w:p w:rsidR="00ED57B4" w:rsidRPr="00503D31" w:rsidRDefault="00ED57B4" w:rsidP="00ED57B4">
      <w:pPr>
        <w:spacing w:line="276" w:lineRule="auto"/>
        <w:jc w:val="center"/>
        <w:rPr>
          <w:b/>
          <w:bCs/>
          <w:kern w:val="32"/>
          <w:sz w:val="28"/>
          <w:szCs w:val="28"/>
          <w:lang w:eastAsia="en-US"/>
        </w:rPr>
      </w:pPr>
    </w:p>
    <w:p w:rsidR="00ED57B4" w:rsidRPr="00450C5C" w:rsidRDefault="00ED57B4" w:rsidP="00ED57B4">
      <w:pPr>
        <w:tabs>
          <w:tab w:val="center" w:pos="7710"/>
          <w:tab w:val="right" w:pos="14570"/>
        </w:tabs>
        <w:spacing w:line="276" w:lineRule="auto"/>
        <w:rPr>
          <w:b/>
          <w:bCs/>
          <w:kern w:val="32"/>
          <w:lang w:eastAsia="en-US"/>
        </w:rPr>
      </w:pPr>
      <w:r w:rsidRPr="00450C5C">
        <w:rPr>
          <w:b/>
          <w:bCs/>
          <w:kern w:val="32"/>
          <w:lang w:eastAsia="en-US"/>
        </w:rPr>
        <w:tab/>
        <w:t>Ресурсное обеспечение и прогнозная (справочная) оценка расходов Программы по источникам.</w:t>
      </w:r>
      <w:r w:rsidRPr="00450C5C">
        <w:rPr>
          <w:b/>
          <w:bCs/>
          <w:kern w:val="32"/>
          <w:lang w:eastAsia="en-US"/>
        </w:rPr>
        <w:tab/>
      </w:r>
    </w:p>
    <w:p w:rsidR="00ED57B4" w:rsidRPr="00503D31" w:rsidRDefault="00ED57B4" w:rsidP="00ED57B4">
      <w:pPr>
        <w:spacing w:line="276" w:lineRule="auto"/>
        <w:jc w:val="center"/>
        <w:rPr>
          <w:b/>
          <w:bCs/>
          <w:kern w:val="32"/>
          <w:sz w:val="28"/>
          <w:szCs w:val="28"/>
          <w:lang w:eastAsia="en-US"/>
        </w:rPr>
      </w:pPr>
    </w:p>
    <w:tbl>
      <w:tblPr>
        <w:tblW w:w="15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126"/>
        <w:gridCol w:w="1408"/>
        <w:gridCol w:w="567"/>
        <w:gridCol w:w="567"/>
        <w:gridCol w:w="1393"/>
        <w:gridCol w:w="1276"/>
        <w:gridCol w:w="1276"/>
        <w:gridCol w:w="992"/>
        <w:gridCol w:w="992"/>
        <w:gridCol w:w="1017"/>
        <w:gridCol w:w="1134"/>
      </w:tblGrid>
      <w:tr w:rsidR="00ED57B4" w:rsidRPr="00DB444F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Исполнители муниципальной программы, подпрограммы, мероприятия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Оценка расходов, годы (тыс.рублей)</w:t>
            </w:r>
          </w:p>
        </w:tc>
      </w:tr>
      <w:tr w:rsidR="00ED57B4" w:rsidRPr="00DB444F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both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2020</w:t>
            </w:r>
          </w:p>
        </w:tc>
      </w:tr>
      <w:tr w:rsidR="00ED57B4" w:rsidRPr="00DB444F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Муниципальная программа</w:t>
            </w:r>
          </w:p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«Совершенствование системы муниципального управления в муниципальном образовании «Невельский городской округ»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Всего*</w:t>
            </w:r>
          </w:p>
          <w:p w:rsidR="00ED57B4" w:rsidRPr="00DB444F" w:rsidRDefault="00ED57B4" w:rsidP="00A14FEB">
            <w:pPr>
              <w:spacing w:line="276" w:lineRule="auto"/>
              <w:rPr>
                <w:color w:val="C00000"/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2D1828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108117,005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19624,4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23153,405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14647,3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16897,3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16897,3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16897,3</w:t>
            </w:r>
          </w:p>
        </w:tc>
      </w:tr>
      <w:tr w:rsidR="00ED57B4" w:rsidRPr="00DB444F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областной бюджет*</w:t>
            </w:r>
          </w:p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2826,1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2826,1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ED57B4" w:rsidRPr="00DB444F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бюджет*</w:t>
            </w:r>
          </w:p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105290,905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16798,3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23153,405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14647,3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16897,3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16897,3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16897,3</w:t>
            </w:r>
          </w:p>
        </w:tc>
      </w:tr>
      <w:tr w:rsidR="00ED57B4" w:rsidRPr="00DB444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after="200"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 xml:space="preserve">Администрация 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lastRenderedPageBreak/>
              <w:t>Невельского городского округа - ГРБС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36050,0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6860,0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7990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</w:tr>
      <w:tr w:rsidR="00ED57B4" w:rsidRPr="00DB444F">
        <w:trPr>
          <w:trHeight w:val="1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B4" w:rsidRPr="00DB444F" w:rsidRDefault="00ED57B4" w:rsidP="00A14FEB">
            <w:pPr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 xml:space="preserve">*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B4" w:rsidRPr="00DB444F" w:rsidRDefault="00ED57B4" w:rsidP="00A14FEB">
            <w:pPr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36050,0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B4" w:rsidRPr="00DB444F" w:rsidRDefault="00ED57B4" w:rsidP="00A14FEB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6860,0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B4" w:rsidRPr="00DB444F" w:rsidRDefault="00ED57B4" w:rsidP="00A14FEB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7990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B4" w:rsidRPr="00DB444F" w:rsidRDefault="00ED57B4" w:rsidP="00A14FEB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B4" w:rsidRPr="00DB444F" w:rsidRDefault="00ED57B4" w:rsidP="00A14FEB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 xml:space="preserve"> 53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B4" w:rsidRPr="00DB444F" w:rsidRDefault="00ED57B4" w:rsidP="00A14FEB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 xml:space="preserve"> 53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B4" w:rsidRPr="00DB444F" w:rsidRDefault="00ED57B4" w:rsidP="00A14FEB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</w:tr>
      <w:tr w:rsidR="00ED57B4" w:rsidRPr="00DB444F">
        <w:trPr>
          <w:trHeight w:val="54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after="200"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Комитет по управлению имуществом администрации Невельского городского округа - ГРБС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B4" w:rsidRPr="00DB444F" w:rsidRDefault="00ED57B4" w:rsidP="00A14FEB">
            <w:pPr>
              <w:jc w:val="both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B4" w:rsidRPr="00D13C12" w:rsidRDefault="00ED57B4" w:rsidP="00A14FEB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68251,859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B4" w:rsidRPr="00DB444F" w:rsidRDefault="00ED57B4" w:rsidP="00A14FEB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11290,204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B4" w:rsidRPr="00DB444F" w:rsidRDefault="00ED57B4" w:rsidP="00A14FEB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14811,655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B4" w:rsidRPr="00DB444F" w:rsidRDefault="00ED57B4" w:rsidP="00A14FEB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8850,0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B4" w:rsidRPr="00DB444F" w:rsidRDefault="00ED57B4" w:rsidP="00A14FEB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111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B4" w:rsidRPr="00DB444F" w:rsidRDefault="00ED57B4" w:rsidP="00A14FEB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111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B4" w:rsidRPr="00DB444F" w:rsidRDefault="00ED57B4" w:rsidP="00A14FEB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111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</w:tr>
      <w:tr w:rsidR="00ED57B4" w:rsidRPr="00DB444F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Областной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2415,204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2415,204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ED57B4" w:rsidRPr="00DB444F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65836,655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8875,0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14811,655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8850,0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11100,0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11100,0</w:t>
            </w:r>
          </w:p>
        </w:tc>
      </w:tr>
      <w:tr w:rsidR="00ED57B4" w:rsidRPr="00DB444F"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after="200"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Отдел культуры администрации Невельского городского округа - ГРБС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193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193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ED57B4" w:rsidRPr="00DB444F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Областной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ED57B4" w:rsidRPr="00DB444F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193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193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ED57B4" w:rsidRPr="00DB444F"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after="200"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Отдел физической культуры, спорта и молодежной политики администрации Невельского городского округа - ГРБС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 xml:space="preserve"> 476,796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476,796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ED57B4" w:rsidRPr="00DB444F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Областной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384,796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384,796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ED57B4" w:rsidRPr="00DB444F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ED57B4" w:rsidRPr="00DB444F"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after="200"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 xml:space="preserve">Отдел образования администрации Невельского 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lastRenderedPageBreak/>
              <w:t>городского округа – ГРБС.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ED57B4" w:rsidRPr="00DB444F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ED57B4" w:rsidRPr="00DB444F"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after="200"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Отдел капитального строительства администрации Невельского городского округа – ГРБС.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2269,45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415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254,450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</w:tr>
      <w:tr w:rsidR="00ED57B4" w:rsidRPr="00DB444F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Областной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ED57B4" w:rsidRPr="00DB444F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2269,45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254,450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</w:tr>
      <w:tr w:rsidR="00ED57B4" w:rsidRPr="00DB444F"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after="200"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Отдел жилищного и коммунального хозяйства администрации Невельского городского округа - ГРБС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 xml:space="preserve"> 753,9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</w:tr>
      <w:tr w:rsidR="00ED57B4" w:rsidRPr="00DB444F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Областной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ED57B4" w:rsidRPr="00DB444F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727,8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</w:tr>
      <w:tr w:rsidR="00ED57B4" w:rsidRPr="00DB444F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1.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.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 xml:space="preserve"> Обеспечение информационной открытости деятельности администрации Невльского городского округа 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  <w:p w:rsidR="00ED57B4" w:rsidRPr="00DB444F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31790,0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6100,0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 xml:space="preserve">    7290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46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46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46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46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00,0</w:t>
            </w:r>
          </w:p>
        </w:tc>
      </w:tr>
      <w:tr w:rsidR="00ED57B4" w:rsidRPr="00DB444F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31790,0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6100,0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729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46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46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46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46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</w:tr>
      <w:tr w:rsidR="00ED57B4" w:rsidRPr="00DB444F">
        <w:trPr>
          <w:trHeight w:val="8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 xml:space="preserve">1.1. Размещение информационных материалов в районной газете «Невельские новости», в информационной 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lastRenderedPageBreak/>
              <w:t>программе местного телевидения 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lastRenderedPageBreak/>
              <w:t>Структурные подразделения администрации Невельского городского округа.</w:t>
            </w:r>
          </w:p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 xml:space="preserve">Собрание 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lastRenderedPageBreak/>
              <w:t>Невельского городского округа.</w:t>
            </w:r>
          </w:p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(Администрация Невельского городского округа -ГРБС)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lastRenderedPageBreak/>
              <w:t>Всего</w:t>
            </w:r>
          </w:p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13874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3114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4304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1614,0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1614,0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1614,0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1614,0</w:t>
            </w:r>
          </w:p>
        </w:tc>
      </w:tr>
      <w:tr w:rsidR="00ED57B4" w:rsidRPr="00DB444F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13874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3114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4304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1614,0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1614,0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1614,0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1614,0</w:t>
            </w:r>
          </w:p>
        </w:tc>
      </w:tr>
      <w:tr w:rsidR="00ED57B4" w:rsidRPr="00DB444F">
        <w:tc>
          <w:tcPr>
            <w:tcW w:w="2694" w:type="dxa"/>
            <w:vMerge w:val="restart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lastRenderedPageBreak/>
              <w:t>1.2. Размещение нормативных правовых актов  и иной официальной информации органов местного самоуправления в районной газете «Невельские новости» и   на официальном сайте администрации Невельского городского округа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Общий отдел администрации Невельского городского округа;</w:t>
            </w:r>
          </w:p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 xml:space="preserve">Собрание 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Невельского городского округа</w:t>
            </w:r>
          </w:p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(Администрация Невельского городского округа - ГРБС)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17916,0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1134" w:type="dxa"/>
          </w:tcPr>
          <w:p w:rsidR="00ED57B4" w:rsidRPr="00DB444F" w:rsidRDefault="00ED57B4" w:rsidP="00A14FEB">
            <w:pPr>
              <w:tabs>
                <w:tab w:val="left" w:pos="918"/>
              </w:tabs>
              <w:spacing w:line="276" w:lineRule="auto"/>
              <w:ind w:right="34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</w:tr>
      <w:tr w:rsidR="00ED57B4" w:rsidRPr="00DB444F">
        <w:tc>
          <w:tcPr>
            <w:tcW w:w="2694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17916,0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</w:tr>
      <w:tr w:rsidR="00ED57B4" w:rsidRPr="00DB444F">
        <w:trPr>
          <w:trHeight w:val="359"/>
        </w:trPr>
        <w:tc>
          <w:tcPr>
            <w:tcW w:w="2694" w:type="dxa"/>
            <w:vMerge w:val="restart"/>
          </w:tcPr>
          <w:p w:rsidR="00ED57B4" w:rsidRPr="00DB444F" w:rsidRDefault="00ED57B4" w:rsidP="00A14FE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2.Повышение эффективности и результативности муниципальной службы.</w:t>
            </w:r>
          </w:p>
          <w:p w:rsidR="00ED57B4" w:rsidRPr="00DB444F" w:rsidRDefault="00ED57B4" w:rsidP="00A14FE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kern w:val="32"/>
                <w:lang w:eastAsia="en-US"/>
              </w:rPr>
            </w:pPr>
          </w:p>
          <w:p w:rsidR="00ED57B4" w:rsidRPr="00DB444F" w:rsidRDefault="00ED57B4" w:rsidP="00A14FE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  <w:p w:rsidR="00ED57B4" w:rsidRPr="00DB444F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42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7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700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7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7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7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7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00,0</w:t>
            </w:r>
          </w:p>
        </w:tc>
      </w:tr>
      <w:tr w:rsidR="00ED57B4" w:rsidRPr="00DB444F">
        <w:trPr>
          <w:trHeight w:val="361"/>
        </w:trPr>
        <w:tc>
          <w:tcPr>
            <w:tcW w:w="2694" w:type="dxa"/>
            <w:vMerge/>
          </w:tcPr>
          <w:p w:rsidR="00ED57B4" w:rsidRPr="00DB444F" w:rsidRDefault="00ED57B4" w:rsidP="00A14FE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42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7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700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7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7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7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7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</w:tr>
      <w:tr w:rsidR="00ED57B4" w:rsidRPr="00DB444F">
        <w:tc>
          <w:tcPr>
            <w:tcW w:w="2694" w:type="dxa"/>
            <w:vMerge w:val="restart"/>
          </w:tcPr>
          <w:p w:rsidR="00ED57B4" w:rsidRPr="00DB444F" w:rsidRDefault="00ED57B4" w:rsidP="00A14FE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 xml:space="preserve">  2.1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 xml:space="preserve">.Организация курсов повышения квалификации 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lastRenderedPageBreak/>
              <w:t>муниципальных служащих и</w:t>
            </w:r>
          </w:p>
          <w:p w:rsidR="00ED57B4" w:rsidRPr="00DB444F" w:rsidRDefault="00ED57B4" w:rsidP="00A14FE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 xml:space="preserve">   проведение внутреннего обучения муниципальных служащих и обмен опытом в сфере организации работы органов местного самоуправления</w:t>
            </w:r>
          </w:p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ED57B4" w:rsidRPr="00D10FFD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lastRenderedPageBreak/>
              <w:t xml:space="preserve">Общий отдел </w:t>
            </w:r>
            <w:r w:rsidRPr="00D10FFD">
              <w:rPr>
                <w:kern w:val="32"/>
                <w:sz w:val="22"/>
                <w:szCs w:val="22"/>
                <w:lang w:eastAsia="en-US"/>
              </w:rPr>
              <w:t xml:space="preserve">администрации, администрации </w:t>
            </w:r>
            <w:r w:rsidRPr="00D10FFD">
              <w:rPr>
                <w:kern w:val="32"/>
                <w:sz w:val="22"/>
                <w:szCs w:val="22"/>
                <w:lang w:eastAsia="en-US"/>
              </w:rPr>
              <w:lastRenderedPageBreak/>
              <w:t>сельских поселений</w:t>
            </w:r>
          </w:p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10FFD">
              <w:rPr>
                <w:kern w:val="32"/>
                <w:sz w:val="22"/>
                <w:szCs w:val="22"/>
                <w:lang w:eastAsia="en-US"/>
              </w:rPr>
              <w:t>(Администрация Невельского городского округа – ГРБС)</w:t>
            </w: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lastRenderedPageBreak/>
              <w:t>Всего</w:t>
            </w:r>
          </w:p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4200,0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</w:tr>
      <w:tr w:rsidR="00ED57B4" w:rsidRPr="00DB444F">
        <w:tc>
          <w:tcPr>
            <w:tcW w:w="2694" w:type="dxa"/>
            <w:vMerge/>
          </w:tcPr>
          <w:p w:rsidR="00ED57B4" w:rsidRPr="00DB444F" w:rsidRDefault="00ED57B4" w:rsidP="00A14FE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 xml:space="preserve">местный 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lastRenderedPageBreak/>
              <w:t>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4200,0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</w:tr>
      <w:tr w:rsidR="00ED57B4" w:rsidRPr="00DB444F">
        <w:tc>
          <w:tcPr>
            <w:tcW w:w="2694" w:type="dxa"/>
            <w:vMerge w:val="restart"/>
          </w:tcPr>
          <w:p w:rsidR="00ED57B4" w:rsidRPr="00C41343" w:rsidRDefault="00ED57B4" w:rsidP="00A14F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kern w:val="32"/>
                <w:lang w:eastAsia="en-US"/>
              </w:rPr>
            </w:pPr>
            <w:r w:rsidRPr="00C41343">
              <w:rPr>
                <w:b/>
                <w:bCs/>
                <w:kern w:val="32"/>
                <w:sz w:val="22"/>
                <w:szCs w:val="22"/>
                <w:lang w:eastAsia="en-US"/>
              </w:rPr>
              <w:lastRenderedPageBreak/>
              <w:t>3.Программное обеспечение управленческого учета</w:t>
            </w:r>
          </w:p>
        </w:tc>
        <w:tc>
          <w:tcPr>
            <w:tcW w:w="2126" w:type="dxa"/>
            <w:vMerge w:val="restart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ED57B4" w:rsidRPr="00C41343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 w:rsidRPr="00C41343"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ED57B4" w:rsidRPr="00C41343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ED57B4" w:rsidRPr="00C41343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93" w:type="dxa"/>
          </w:tcPr>
          <w:p w:rsidR="00ED57B4" w:rsidRPr="00C41343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3438,25</w:t>
            </w:r>
          </w:p>
        </w:tc>
        <w:tc>
          <w:tcPr>
            <w:tcW w:w="1276" w:type="dxa"/>
          </w:tcPr>
          <w:p w:rsidR="00ED57B4" w:rsidRPr="00C41343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C41343">
              <w:rPr>
                <w:b/>
                <w:bCs/>
                <w:kern w:val="32"/>
                <w:sz w:val="22"/>
                <w:szCs w:val="22"/>
                <w:lang w:eastAsia="en-US"/>
              </w:rPr>
              <w:t>597,3</w:t>
            </w:r>
          </w:p>
        </w:tc>
        <w:tc>
          <w:tcPr>
            <w:tcW w:w="1276" w:type="dxa"/>
          </w:tcPr>
          <w:p w:rsidR="00ED57B4" w:rsidRPr="00C41343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451,75</w:t>
            </w:r>
          </w:p>
          <w:p w:rsidR="00ED57B4" w:rsidRPr="00C41343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C41343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C41343">
              <w:rPr>
                <w:b/>
                <w:bCs/>
                <w:kern w:val="32"/>
                <w:sz w:val="22"/>
                <w:szCs w:val="22"/>
                <w:lang w:eastAsia="en-US"/>
              </w:rPr>
              <w:t>597,3</w:t>
            </w:r>
          </w:p>
        </w:tc>
        <w:tc>
          <w:tcPr>
            <w:tcW w:w="992" w:type="dxa"/>
          </w:tcPr>
          <w:p w:rsidR="00ED57B4" w:rsidRPr="00C41343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C41343">
              <w:rPr>
                <w:b/>
                <w:bCs/>
                <w:kern w:val="32"/>
                <w:sz w:val="22"/>
                <w:szCs w:val="22"/>
                <w:lang w:eastAsia="en-US"/>
              </w:rPr>
              <w:t>597,3</w:t>
            </w:r>
          </w:p>
        </w:tc>
        <w:tc>
          <w:tcPr>
            <w:tcW w:w="1017" w:type="dxa"/>
          </w:tcPr>
          <w:p w:rsidR="00ED57B4" w:rsidRPr="00C41343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C41343">
              <w:rPr>
                <w:b/>
                <w:bCs/>
                <w:kern w:val="32"/>
                <w:sz w:val="22"/>
                <w:szCs w:val="22"/>
                <w:lang w:eastAsia="en-US"/>
              </w:rPr>
              <w:t>597,3</w:t>
            </w:r>
          </w:p>
        </w:tc>
        <w:tc>
          <w:tcPr>
            <w:tcW w:w="1134" w:type="dxa"/>
          </w:tcPr>
          <w:p w:rsidR="00ED57B4" w:rsidRPr="00C41343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 w:rsidRPr="00C41343">
              <w:rPr>
                <w:b/>
                <w:bCs/>
                <w:kern w:val="32"/>
                <w:sz w:val="22"/>
                <w:szCs w:val="22"/>
                <w:lang w:eastAsia="en-US"/>
              </w:rPr>
              <w:t>597,3</w:t>
            </w:r>
          </w:p>
        </w:tc>
      </w:tr>
      <w:tr w:rsidR="00ED57B4" w:rsidRPr="00DB444F">
        <w:tc>
          <w:tcPr>
            <w:tcW w:w="2694" w:type="dxa"/>
            <w:vMerge/>
          </w:tcPr>
          <w:p w:rsidR="00ED57B4" w:rsidRPr="00DB444F" w:rsidRDefault="00ED57B4" w:rsidP="00A14FE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ED57B4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местный бюджет*</w:t>
            </w:r>
          </w:p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3438,25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597,3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451,75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597,3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597,3</w:t>
            </w: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597,3</w:t>
            </w: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597,3</w:t>
            </w:r>
          </w:p>
        </w:tc>
      </w:tr>
      <w:tr w:rsidR="00ED57B4" w:rsidRPr="00DB444F">
        <w:tc>
          <w:tcPr>
            <w:tcW w:w="2694" w:type="dxa"/>
            <w:vMerge/>
          </w:tcPr>
          <w:p w:rsidR="00ED57B4" w:rsidRPr="00DB444F" w:rsidRDefault="00ED57B4" w:rsidP="00A14FE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Отдел капитального строительства администрации Невельского городского округа</w:t>
            </w:r>
          </w:p>
        </w:tc>
        <w:tc>
          <w:tcPr>
            <w:tcW w:w="1408" w:type="dxa"/>
          </w:tcPr>
          <w:p w:rsidR="00ED57B4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  <w:p w:rsidR="00ED57B4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2254,45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254,450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</w:tr>
      <w:tr w:rsidR="00ED57B4" w:rsidRPr="00DB444F">
        <w:tc>
          <w:tcPr>
            <w:tcW w:w="2694" w:type="dxa"/>
            <w:vMerge/>
          </w:tcPr>
          <w:p w:rsidR="00ED57B4" w:rsidRPr="00DB444F" w:rsidRDefault="00ED57B4" w:rsidP="00A14FE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ED57B4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местный бюджет*</w:t>
            </w:r>
          </w:p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2254,45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254,450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</w:tr>
      <w:tr w:rsidR="00ED57B4" w:rsidRPr="00DB444F">
        <w:tc>
          <w:tcPr>
            <w:tcW w:w="2694" w:type="dxa"/>
            <w:vMerge/>
          </w:tcPr>
          <w:p w:rsidR="00ED57B4" w:rsidRPr="00C35B2A" w:rsidRDefault="00ED57B4" w:rsidP="00A14F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ED57B4" w:rsidRPr="00C35B2A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C35B2A">
              <w:rPr>
                <w:kern w:val="32"/>
                <w:sz w:val="22"/>
                <w:szCs w:val="22"/>
                <w:lang w:eastAsia="en-US"/>
              </w:rPr>
              <w:t>Отдел жилищного и коммунального хозяйства администрации Невельского городского округа</w:t>
            </w:r>
          </w:p>
        </w:tc>
        <w:tc>
          <w:tcPr>
            <w:tcW w:w="1408" w:type="dxa"/>
          </w:tcPr>
          <w:p w:rsidR="00ED57B4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  <w:p w:rsidR="00ED57B4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583,8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</w:tr>
      <w:tr w:rsidR="00ED57B4" w:rsidRPr="00DB444F">
        <w:tc>
          <w:tcPr>
            <w:tcW w:w="2694" w:type="dxa"/>
            <w:vMerge/>
          </w:tcPr>
          <w:p w:rsidR="00ED57B4" w:rsidRPr="00C35B2A" w:rsidRDefault="00ED57B4" w:rsidP="00A14F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ED57B4" w:rsidRPr="00C35B2A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ED57B4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местный бюджет*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583,8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</w:tr>
      <w:tr w:rsidR="00ED57B4" w:rsidRPr="00DB444F">
        <w:tc>
          <w:tcPr>
            <w:tcW w:w="2694" w:type="dxa"/>
            <w:vMerge/>
          </w:tcPr>
          <w:p w:rsidR="00ED57B4" w:rsidRPr="00C35B2A" w:rsidRDefault="00ED57B4" w:rsidP="00A14F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ED57B4" w:rsidRPr="00C35B2A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C35B2A">
              <w:rPr>
                <w:kern w:val="32"/>
                <w:sz w:val="22"/>
                <w:szCs w:val="22"/>
                <w:lang w:eastAsia="en-US"/>
              </w:rPr>
              <w:t xml:space="preserve">Комитет по управлению имуществом </w:t>
            </w:r>
            <w:r w:rsidRPr="00C35B2A">
              <w:rPr>
                <w:kern w:val="32"/>
                <w:sz w:val="22"/>
                <w:szCs w:val="22"/>
                <w:lang w:eastAsia="en-US"/>
              </w:rPr>
              <w:lastRenderedPageBreak/>
              <w:t>администрации Невельского городского округа</w:t>
            </w:r>
          </w:p>
        </w:tc>
        <w:tc>
          <w:tcPr>
            <w:tcW w:w="1408" w:type="dxa"/>
          </w:tcPr>
          <w:p w:rsidR="00ED57B4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lastRenderedPageBreak/>
              <w:t>Всего</w:t>
            </w:r>
          </w:p>
          <w:p w:rsidR="00ED57B4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  <w:p w:rsidR="00ED57B4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</w:tr>
      <w:tr w:rsidR="00ED57B4" w:rsidRPr="00DB444F">
        <w:tc>
          <w:tcPr>
            <w:tcW w:w="2694" w:type="dxa"/>
            <w:vMerge/>
          </w:tcPr>
          <w:p w:rsidR="00ED57B4" w:rsidRPr="00DB444F" w:rsidRDefault="00ED57B4" w:rsidP="00A14FE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ED57B4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местный бюджет*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</w:tr>
      <w:tr w:rsidR="00ED57B4" w:rsidRPr="00DB444F">
        <w:tc>
          <w:tcPr>
            <w:tcW w:w="2694" w:type="dxa"/>
            <w:vMerge w:val="restart"/>
          </w:tcPr>
          <w:p w:rsidR="00ED57B4" w:rsidRPr="00F44354" w:rsidRDefault="00ED57B4" w:rsidP="00A14F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kern w:val="32"/>
                <w:lang w:eastAsia="en-US"/>
              </w:rPr>
            </w:pPr>
            <w:r w:rsidRPr="00F44354">
              <w:rPr>
                <w:b/>
                <w:bCs/>
                <w:kern w:val="32"/>
                <w:sz w:val="22"/>
                <w:szCs w:val="22"/>
                <w:lang w:eastAsia="en-US"/>
              </w:rPr>
              <w:lastRenderedPageBreak/>
              <w:t>4.Предоставление дополнительных мер социальной поддержки врачам амбулаторно-поликлинического звена учреждений здравоохранения, расположенных на территории муниципального образования «Невельский городской округ»</w:t>
            </w:r>
          </w:p>
        </w:tc>
        <w:tc>
          <w:tcPr>
            <w:tcW w:w="2126" w:type="dxa"/>
            <w:vMerge w:val="restart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Отдел по учету и отчетности финансовых средств администрации Невельского городского округа</w:t>
            </w:r>
          </w:p>
        </w:tc>
        <w:tc>
          <w:tcPr>
            <w:tcW w:w="1408" w:type="dxa"/>
          </w:tcPr>
          <w:p w:rsidR="00ED57B4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76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76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7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ED57B4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</w:tr>
      <w:tr w:rsidR="00ED57B4" w:rsidRPr="00DB444F">
        <w:tc>
          <w:tcPr>
            <w:tcW w:w="2694" w:type="dxa"/>
            <w:vMerge/>
          </w:tcPr>
          <w:p w:rsidR="00ED57B4" w:rsidRPr="00DB444F" w:rsidRDefault="00ED57B4" w:rsidP="00A14FE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ED57B4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местный бюджет*</w:t>
            </w:r>
          </w:p>
        </w:tc>
        <w:tc>
          <w:tcPr>
            <w:tcW w:w="567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76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76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7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ED57B4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</w:tr>
      <w:tr w:rsidR="00ED57B4" w:rsidRPr="00DB444F">
        <w:tc>
          <w:tcPr>
            <w:tcW w:w="2694" w:type="dxa"/>
            <w:vMerge w:val="restart"/>
          </w:tcPr>
          <w:p w:rsidR="00ED57B4" w:rsidRPr="00DB444F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.Подпрограмма №1</w:t>
            </w:r>
          </w:p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«Доступная среда»</w:t>
            </w:r>
          </w:p>
        </w:tc>
        <w:tc>
          <w:tcPr>
            <w:tcW w:w="2126" w:type="dxa"/>
            <w:vMerge w:val="restart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3417,1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3417,1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</w:tr>
      <w:tr w:rsidR="00ED57B4" w:rsidRPr="00DB444F">
        <w:tc>
          <w:tcPr>
            <w:tcW w:w="2694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областной бюджет*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2826,1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2826,1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ED57B4" w:rsidRPr="00DB444F">
        <w:tc>
          <w:tcPr>
            <w:tcW w:w="2694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местный бюджет*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591,0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591,0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ED57B4" w:rsidRPr="00DB444F">
        <w:tc>
          <w:tcPr>
            <w:tcW w:w="2694" w:type="dxa"/>
            <w:vMerge w:val="restart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.1.Адаптация учреждений культуры.</w:t>
            </w:r>
          </w:p>
        </w:tc>
        <w:tc>
          <w:tcPr>
            <w:tcW w:w="2126" w:type="dxa"/>
            <w:vMerge w:val="restart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Отдел культуры</w:t>
            </w: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193,0</w:t>
            </w:r>
          </w:p>
        </w:tc>
        <w:tc>
          <w:tcPr>
            <w:tcW w:w="1276" w:type="dxa"/>
          </w:tcPr>
          <w:p w:rsidR="00ED57B4" w:rsidRPr="004B2DF3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193,0</w:t>
            </w:r>
          </w:p>
        </w:tc>
        <w:tc>
          <w:tcPr>
            <w:tcW w:w="1276" w:type="dxa"/>
          </w:tcPr>
          <w:p w:rsidR="00ED57B4" w:rsidRPr="004B2DF3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4B2DF3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4B2DF3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ED57B4" w:rsidRPr="004B2DF3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ED57B4" w:rsidRPr="004B2DF3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</w:tr>
      <w:tr w:rsidR="00ED57B4" w:rsidRPr="00DB444F">
        <w:tc>
          <w:tcPr>
            <w:tcW w:w="2694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областной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ED57B4" w:rsidRPr="00DB444F">
        <w:tc>
          <w:tcPr>
            <w:tcW w:w="2694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193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193,0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ED57B4" w:rsidRPr="00DB444F">
        <w:trPr>
          <w:trHeight w:val="435"/>
        </w:trPr>
        <w:tc>
          <w:tcPr>
            <w:tcW w:w="2694" w:type="dxa"/>
            <w:vMerge w:val="restart"/>
          </w:tcPr>
          <w:p w:rsidR="00ED57B4" w:rsidRPr="00DB444F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4.2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.Адаптация  учреждений физической культуры и спорта.</w:t>
            </w:r>
          </w:p>
        </w:tc>
        <w:tc>
          <w:tcPr>
            <w:tcW w:w="2126" w:type="dxa"/>
            <w:vMerge w:val="restart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 xml:space="preserve">Отдел физической культуры , спорта и молодежной политики администрации </w:t>
            </w:r>
            <w:r>
              <w:rPr>
                <w:kern w:val="32"/>
                <w:sz w:val="22"/>
                <w:szCs w:val="22"/>
                <w:lang w:eastAsia="en-US"/>
              </w:rPr>
              <w:lastRenderedPageBreak/>
              <w:t>Невельского городского округа</w:t>
            </w: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476,796</w:t>
            </w:r>
          </w:p>
        </w:tc>
        <w:tc>
          <w:tcPr>
            <w:tcW w:w="1276" w:type="dxa"/>
          </w:tcPr>
          <w:p w:rsidR="00ED57B4" w:rsidRPr="00DB5728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476,796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ED57B4" w:rsidRPr="00DB444F">
        <w:trPr>
          <w:trHeight w:val="435"/>
        </w:trPr>
        <w:tc>
          <w:tcPr>
            <w:tcW w:w="2694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Областной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384,796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384,796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ED57B4" w:rsidRPr="00DB444F">
        <w:trPr>
          <w:trHeight w:val="435"/>
        </w:trPr>
        <w:tc>
          <w:tcPr>
            <w:tcW w:w="2694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92,0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92,0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ED57B4" w:rsidRPr="00DB444F">
        <w:trPr>
          <w:trHeight w:val="435"/>
        </w:trPr>
        <w:tc>
          <w:tcPr>
            <w:tcW w:w="2694" w:type="dxa"/>
            <w:vMerge w:val="restart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lastRenderedPageBreak/>
              <w:t>4.2.1. Проведение мероприятий , направленных на повышение уровня доступности приоритетных объектов и услуг в приоритетных сферах жизнедеятельности</w:t>
            </w:r>
          </w:p>
        </w:tc>
        <w:tc>
          <w:tcPr>
            <w:tcW w:w="2126" w:type="dxa"/>
            <w:vMerge w:val="restart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Отдел физической культуры , спорта и молодежной политики администрации Невельского городского округа</w:t>
            </w: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388,683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388,683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ED57B4" w:rsidRPr="00DB444F">
        <w:trPr>
          <w:trHeight w:val="435"/>
        </w:trPr>
        <w:tc>
          <w:tcPr>
            <w:tcW w:w="2694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Местный бюджет*</w:t>
            </w:r>
          </w:p>
        </w:tc>
        <w:tc>
          <w:tcPr>
            <w:tcW w:w="567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3,887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3,887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ED57B4" w:rsidRPr="00DB444F">
        <w:trPr>
          <w:trHeight w:val="435"/>
        </w:trPr>
        <w:tc>
          <w:tcPr>
            <w:tcW w:w="2694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ED57B4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Областной бюджет*</w:t>
            </w:r>
          </w:p>
        </w:tc>
        <w:tc>
          <w:tcPr>
            <w:tcW w:w="567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384,796</w:t>
            </w:r>
          </w:p>
        </w:tc>
        <w:tc>
          <w:tcPr>
            <w:tcW w:w="1276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384,796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ED57B4" w:rsidRPr="00DB444F">
        <w:trPr>
          <w:trHeight w:val="435"/>
        </w:trPr>
        <w:tc>
          <w:tcPr>
            <w:tcW w:w="2694" w:type="dxa"/>
            <w:vMerge w:val="restart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.</w:t>
            </w: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3.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Адаптация образовательных учреждений</w:t>
            </w:r>
          </w:p>
        </w:tc>
        <w:tc>
          <w:tcPr>
            <w:tcW w:w="2126" w:type="dxa"/>
            <w:vMerge w:val="restart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Отдел образования</w:t>
            </w: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122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</w:tcPr>
          <w:p w:rsidR="00ED57B4" w:rsidRPr="00DB5728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5728">
              <w:rPr>
                <w:b/>
                <w:bCs/>
                <w:kern w:val="32"/>
                <w:sz w:val="22"/>
                <w:szCs w:val="22"/>
                <w:lang w:eastAsia="en-US"/>
              </w:rPr>
              <w:t>122,0</w:t>
            </w:r>
          </w:p>
        </w:tc>
        <w:tc>
          <w:tcPr>
            <w:tcW w:w="1276" w:type="dxa"/>
          </w:tcPr>
          <w:p w:rsidR="00ED57B4" w:rsidRPr="00DB5728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5728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5728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ED57B4" w:rsidRPr="00DB444F">
        <w:trPr>
          <w:trHeight w:val="435"/>
        </w:trPr>
        <w:tc>
          <w:tcPr>
            <w:tcW w:w="2694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122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122,0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ED57B4" w:rsidRPr="00DB444F">
        <w:trPr>
          <w:trHeight w:val="435"/>
        </w:trPr>
        <w:tc>
          <w:tcPr>
            <w:tcW w:w="2694" w:type="dxa"/>
            <w:vMerge w:val="restart"/>
          </w:tcPr>
          <w:p w:rsidR="00ED57B4" w:rsidRPr="00DB444F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.</w:t>
            </w: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4.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Адаптация административных зданий.</w:t>
            </w:r>
          </w:p>
        </w:tc>
        <w:tc>
          <w:tcPr>
            <w:tcW w:w="2126" w:type="dxa"/>
            <w:vMerge w:val="restart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Отдел капитального строительства</w:t>
            </w: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15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</w:tcPr>
          <w:p w:rsidR="00ED57B4" w:rsidRPr="00DB5728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5728">
              <w:rPr>
                <w:b/>
                <w:bCs/>
                <w:kern w:val="32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ED57B4" w:rsidRPr="00DB444F">
        <w:trPr>
          <w:trHeight w:val="435"/>
        </w:trPr>
        <w:tc>
          <w:tcPr>
            <w:tcW w:w="2694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ED57B4" w:rsidRPr="00DB444F">
        <w:trPr>
          <w:trHeight w:val="435"/>
        </w:trPr>
        <w:tc>
          <w:tcPr>
            <w:tcW w:w="2694" w:type="dxa"/>
            <w:vMerge w:val="restart"/>
          </w:tcPr>
          <w:p w:rsidR="00ED57B4" w:rsidRPr="00DB444F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.</w:t>
            </w: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5.</w:t>
            </w:r>
            <w:r w:rsidRPr="00DB444F">
              <w:rPr>
                <w:b/>
                <w:bCs/>
                <w:kern w:val="32"/>
                <w:sz w:val="22"/>
                <w:szCs w:val="22"/>
              </w:rPr>
              <w:t xml:space="preserve"> Адаптация мест постоянного проживания инвалидов-колясочников по заявкам общества инвалидов.</w:t>
            </w:r>
          </w:p>
        </w:tc>
        <w:tc>
          <w:tcPr>
            <w:tcW w:w="2126" w:type="dxa"/>
            <w:vMerge w:val="restart"/>
          </w:tcPr>
          <w:p w:rsidR="00ED57B4" w:rsidRPr="00DB444F" w:rsidRDefault="00ED57B4" w:rsidP="00A14FEB">
            <w:pPr>
              <w:spacing w:line="276" w:lineRule="auto"/>
              <w:rPr>
                <w:kern w:val="32"/>
              </w:rPr>
            </w:pPr>
            <w:r w:rsidRPr="00DB444F">
              <w:rPr>
                <w:kern w:val="32"/>
                <w:sz w:val="22"/>
                <w:szCs w:val="22"/>
              </w:rPr>
              <w:t>Отдел жилищного и коммунального хозяйства.</w:t>
            </w:r>
          </w:p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150,1</w:t>
            </w:r>
          </w:p>
        </w:tc>
        <w:tc>
          <w:tcPr>
            <w:tcW w:w="1276" w:type="dxa"/>
          </w:tcPr>
          <w:p w:rsidR="00ED57B4" w:rsidRPr="00DB5728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150,1</w:t>
            </w:r>
          </w:p>
        </w:tc>
        <w:tc>
          <w:tcPr>
            <w:tcW w:w="1276" w:type="dxa"/>
          </w:tcPr>
          <w:p w:rsidR="00ED57B4" w:rsidRPr="00DB5728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5728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5728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ED57B4" w:rsidRPr="00DB5728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ED57B4" w:rsidRPr="00DB5728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</w:tr>
      <w:tr w:rsidR="00ED57B4" w:rsidRPr="00DB444F">
        <w:trPr>
          <w:trHeight w:val="435"/>
        </w:trPr>
        <w:tc>
          <w:tcPr>
            <w:tcW w:w="2694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Областной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26,1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26,1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ED57B4" w:rsidRPr="00DB444F">
        <w:trPr>
          <w:trHeight w:val="435"/>
        </w:trPr>
        <w:tc>
          <w:tcPr>
            <w:tcW w:w="2694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124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124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ED57B4" w:rsidRPr="00DB444F">
        <w:trPr>
          <w:trHeight w:val="435"/>
        </w:trPr>
        <w:tc>
          <w:tcPr>
            <w:tcW w:w="2694" w:type="dxa"/>
            <w:vMerge w:val="restart"/>
          </w:tcPr>
          <w:p w:rsidR="00ED57B4" w:rsidRPr="00DB444F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.</w:t>
            </w: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6.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 xml:space="preserve">Оборудование мест стоянок транспорта инвалидов на стоянках автотранспортных средств в г.Невельске (дорожные знаки и 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lastRenderedPageBreak/>
              <w:t>дорожная разметка)</w:t>
            </w:r>
          </w:p>
        </w:tc>
        <w:tc>
          <w:tcPr>
            <w:tcW w:w="2126" w:type="dxa"/>
            <w:vMerge w:val="restart"/>
          </w:tcPr>
          <w:p w:rsidR="00ED57B4" w:rsidRPr="00DB444F" w:rsidRDefault="00ED57B4" w:rsidP="00A14FEB">
            <w:pPr>
              <w:spacing w:line="276" w:lineRule="auto"/>
              <w:rPr>
                <w:kern w:val="32"/>
              </w:rPr>
            </w:pPr>
            <w:r w:rsidRPr="00DB444F">
              <w:rPr>
                <w:kern w:val="32"/>
                <w:sz w:val="22"/>
                <w:szCs w:val="22"/>
              </w:rPr>
              <w:lastRenderedPageBreak/>
              <w:t>Отдел жилищного и коммунального хозяйства.</w:t>
            </w:r>
          </w:p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2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ED57B4" w:rsidRPr="00E01CB6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2</w:t>
            </w:r>
            <w:r w:rsidRPr="00E01CB6">
              <w:rPr>
                <w:b/>
                <w:bCs/>
                <w:kern w:val="3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ED57B4" w:rsidRPr="00DB444F">
        <w:trPr>
          <w:trHeight w:val="435"/>
        </w:trPr>
        <w:tc>
          <w:tcPr>
            <w:tcW w:w="2694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ED57B4" w:rsidRPr="00DB444F">
        <w:trPr>
          <w:trHeight w:val="416"/>
        </w:trPr>
        <w:tc>
          <w:tcPr>
            <w:tcW w:w="2694" w:type="dxa"/>
            <w:vMerge w:val="restart"/>
          </w:tcPr>
          <w:p w:rsidR="00ED57B4" w:rsidRPr="00DB444F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lastRenderedPageBreak/>
              <w:t>4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.</w:t>
            </w: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7.</w:t>
            </w:r>
            <w:r w:rsidRPr="00DB444F">
              <w:rPr>
                <w:b/>
                <w:bCs/>
                <w:kern w:val="32"/>
                <w:sz w:val="22"/>
                <w:szCs w:val="22"/>
              </w:rPr>
              <w:t>Приобретение специального автотранспорта с подъемным устройством для перевозки пассажиров.</w:t>
            </w:r>
          </w:p>
        </w:tc>
        <w:tc>
          <w:tcPr>
            <w:tcW w:w="2126" w:type="dxa"/>
            <w:vMerge w:val="restart"/>
          </w:tcPr>
          <w:p w:rsidR="00ED57B4" w:rsidRPr="00DB444F" w:rsidRDefault="00ED57B4" w:rsidP="00A14FEB">
            <w:pPr>
              <w:spacing w:line="276" w:lineRule="auto"/>
              <w:rPr>
                <w:kern w:val="32"/>
              </w:rPr>
            </w:pPr>
            <w:r w:rsidRPr="00DB444F">
              <w:rPr>
                <w:kern w:val="32"/>
                <w:sz w:val="22"/>
                <w:szCs w:val="22"/>
              </w:rPr>
              <w:t>Комитет по управлению имуществом</w:t>
            </w:r>
            <w:r>
              <w:rPr>
                <w:kern w:val="32"/>
                <w:sz w:val="22"/>
                <w:szCs w:val="22"/>
              </w:rPr>
              <w:t xml:space="preserve"> администрации Невельского городского округа</w:t>
            </w: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after="200" w:line="276" w:lineRule="auto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2440,204</w:t>
            </w:r>
          </w:p>
        </w:tc>
        <w:tc>
          <w:tcPr>
            <w:tcW w:w="1276" w:type="dxa"/>
          </w:tcPr>
          <w:p w:rsidR="00ED57B4" w:rsidRPr="00A019C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A019CF">
              <w:rPr>
                <w:kern w:val="32"/>
                <w:sz w:val="22"/>
                <w:szCs w:val="22"/>
                <w:lang w:eastAsia="en-US"/>
              </w:rPr>
              <w:t>2440,204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ED57B4" w:rsidRPr="00DB444F">
        <w:trPr>
          <w:trHeight w:val="416"/>
        </w:trPr>
        <w:tc>
          <w:tcPr>
            <w:tcW w:w="2694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</w:rPr>
            </w:pP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after="200"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Областной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2415,204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2415,204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ED57B4" w:rsidRPr="00DB444F">
        <w:trPr>
          <w:trHeight w:val="455"/>
        </w:trPr>
        <w:tc>
          <w:tcPr>
            <w:tcW w:w="2694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</w:rPr>
            </w:pP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after="200"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ED57B4" w:rsidRPr="00DB444F">
        <w:trPr>
          <w:trHeight w:val="455"/>
        </w:trPr>
        <w:tc>
          <w:tcPr>
            <w:tcW w:w="2694" w:type="dxa"/>
            <w:vMerge w:val="restart"/>
          </w:tcPr>
          <w:p w:rsidR="00ED57B4" w:rsidRPr="00A019C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A019CF">
              <w:rPr>
                <w:kern w:val="32"/>
                <w:sz w:val="22"/>
                <w:szCs w:val="22"/>
                <w:lang w:eastAsia="en-US"/>
              </w:rPr>
              <w:t>4.7.1.</w:t>
            </w:r>
            <w:r>
              <w:rPr>
                <w:kern w:val="32"/>
                <w:sz w:val="22"/>
                <w:szCs w:val="22"/>
                <w:lang w:eastAsia="en-US"/>
              </w:rPr>
              <w:t>Приобретение подвижного состава наземного городского автомобильного транспорта общего пользования, адаптированного для инвалидов и других маломобильных групп населения</w:t>
            </w:r>
          </w:p>
        </w:tc>
        <w:tc>
          <w:tcPr>
            <w:tcW w:w="2126" w:type="dxa"/>
            <w:vMerge w:val="restart"/>
          </w:tcPr>
          <w:p w:rsidR="00ED57B4" w:rsidRPr="00DB444F" w:rsidRDefault="00ED57B4" w:rsidP="00A14FEB">
            <w:pPr>
              <w:spacing w:line="276" w:lineRule="auto"/>
              <w:rPr>
                <w:kern w:val="32"/>
              </w:rPr>
            </w:pPr>
            <w:r w:rsidRPr="00DB444F">
              <w:rPr>
                <w:kern w:val="32"/>
                <w:sz w:val="22"/>
                <w:szCs w:val="22"/>
              </w:rPr>
              <w:t>Комитет по управлению имуществом</w:t>
            </w:r>
            <w:r>
              <w:rPr>
                <w:kern w:val="32"/>
                <w:sz w:val="22"/>
                <w:szCs w:val="22"/>
              </w:rPr>
              <w:t xml:space="preserve"> администрации Невельского городского округа</w:t>
            </w: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after="200"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2440,204</w:t>
            </w:r>
          </w:p>
        </w:tc>
        <w:tc>
          <w:tcPr>
            <w:tcW w:w="1276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2440,204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ED57B4" w:rsidRPr="00DB444F">
        <w:trPr>
          <w:trHeight w:val="455"/>
        </w:trPr>
        <w:tc>
          <w:tcPr>
            <w:tcW w:w="2694" w:type="dxa"/>
            <w:vMerge/>
          </w:tcPr>
          <w:p w:rsidR="00ED57B4" w:rsidRPr="00A019C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</w:rPr>
            </w:pPr>
          </w:p>
        </w:tc>
        <w:tc>
          <w:tcPr>
            <w:tcW w:w="1408" w:type="dxa"/>
          </w:tcPr>
          <w:p w:rsidR="00ED57B4" w:rsidRDefault="00ED57B4" w:rsidP="00A14FEB">
            <w:pPr>
              <w:spacing w:after="200"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Областной бюджет*</w:t>
            </w:r>
          </w:p>
        </w:tc>
        <w:tc>
          <w:tcPr>
            <w:tcW w:w="567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2415,204</w:t>
            </w:r>
          </w:p>
        </w:tc>
        <w:tc>
          <w:tcPr>
            <w:tcW w:w="1276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2415,204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ED57B4" w:rsidRPr="00DB444F">
        <w:trPr>
          <w:trHeight w:val="455"/>
        </w:trPr>
        <w:tc>
          <w:tcPr>
            <w:tcW w:w="2694" w:type="dxa"/>
            <w:vMerge/>
          </w:tcPr>
          <w:p w:rsidR="00ED57B4" w:rsidRPr="00A019C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</w:rPr>
            </w:pPr>
          </w:p>
        </w:tc>
        <w:tc>
          <w:tcPr>
            <w:tcW w:w="1408" w:type="dxa"/>
          </w:tcPr>
          <w:p w:rsidR="00ED57B4" w:rsidRDefault="00ED57B4" w:rsidP="00A14FEB">
            <w:pPr>
              <w:spacing w:after="200"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Местный бюджет*</w:t>
            </w:r>
          </w:p>
        </w:tc>
        <w:tc>
          <w:tcPr>
            <w:tcW w:w="567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76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ED57B4" w:rsidRPr="00DB444F">
        <w:tc>
          <w:tcPr>
            <w:tcW w:w="2694" w:type="dxa"/>
            <w:vMerge w:val="restart"/>
          </w:tcPr>
          <w:p w:rsidR="00ED57B4" w:rsidRPr="00DB444F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5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. Подпрограмма  № 2  «Совершенствование управления муниципальным имуществом»</w:t>
            </w:r>
          </w:p>
        </w:tc>
        <w:tc>
          <w:tcPr>
            <w:tcW w:w="2126" w:type="dxa"/>
            <w:vMerge w:val="restart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</w:rPr>
              <w:t>Комитет по управлению имуществом</w:t>
            </w:r>
            <w:r>
              <w:rPr>
                <w:kern w:val="32"/>
                <w:sz w:val="22"/>
                <w:szCs w:val="22"/>
              </w:rPr>
              <w:t xml:space="preserve"> администрации Невельского городского округа</w:t>
            </w: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  <w:p w:rsidR="00ED57B4" w:rsidRPr="00DB444F" w:rsidRDefault="00ED57B4" w:rsidP="00A14FEB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65211,655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8750,0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14711,655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8750,0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11000,0</w:t>
            </w: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11000,0</w:t>
            </w: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11000,0</w:t>
            </w:r>
          </w:p>
        </w:tc>
      </w:tr>
      <w:tr w:rsidR="00ED57B4" w:rsidRPr="00DB444F">
        <w:tc>
          <w:tcPr>
            <w:tcW w:w="2694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областной бюджет*</w:t>
            </w:r>
          </w:p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ED57B4" w:rsidRPr="00DB444F">
        <w:tc>
          <w:tcPr>
            <w:tcW w:w="2694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местный бюджет*</w:t>
            </w:r>
          </w:p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65211,655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8750,0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14711,655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8750,0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11000,0</w:t>
            </w: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11000,0</w:t>
            </w: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11000,0</w:t>
            </w:r>
          </w:p>
        </w:tc>
      </w:tr>
      <w:tr w:rsidR="00ED57B4" w:rsidRPr="00DB444F">
        <w:tc>
          <w:tcPr>
            <w:tcW w:w="2694" w:type="dxa"/>
            <w:vMerge w:val="restart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.1.Оптимизация состава муниципального имущества</w:t>
            </w:r>
          </w:p>
        </w:tc>
        <w:tc>
          <w:tcPr>
            <w:tcW w:w="2126" w:type="dxa"/>
            <w:vMerge w:val="restart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</w:rPr>
              <w:t>Комитет по управлению имуществом</w:t>
            </w:r>
            <w:r>
              <w:rPr>
                <w:kern w:val="32"/>
                <w:sz w:val="22"/>
                <w:szCs w:val="22"/>
              </w:rPr>
              <w:t xml:space="preserve"> </w:t>
            </w:r>
            <w:r>
              <w:rPr>
                <w:kern w:val="32"/>
                <w:sz w:val="22"/>
                <w:szCs w:val="22"/>
              </w:rPr>
              <w:lastRenderedPageBreak/>
              <w:t>администрации Невельского городского округа</w:t>
            </w: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lastRenderedPageBreak/>
              <w:t>Всего</w:t>
            </w:r>
          </w:p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</w:t>
            </w:r>
          </w:p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29230,37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2750,0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8730,37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2750,0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5000,0</w:t>
            </w: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5000,0</w:t>
            </w: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5000,0</w:t>
            </w:r>
          </w:p>
        </w:tc>
      </w:tr>
      <w:tr w:rsidR="00ED57B4" w:rsidRPr="00DB444F">
        <w:tc>
          <w:tcPr>
            <w:tcW w:w="2694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 xml:space="preserve">областной 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lastRenderedPageBreak/>
              <w:t>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lastRenderedPageBreak/>
              <w:t>01</w:t>
            </w:r>
          </w:p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lastRenderedPageBreak/>
              <w:t>04</w:t>
            </w:r>
          </w:p>
        </w:tc>
        <w:tc>
          <w:tcPr>
            <w:tcW w:w="567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lastRenderedPageBreak/>
              <w:t>13</w:t>
            </w:r>
          </w:p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ED57B4" w:rsidRPr="00DB444F">
        <w:tc>
          <w:tcPr>
            <w:tcW w:w="2694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</w:t>
            </w:r>
          </w:p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29230,37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2750,0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8730,37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2750,0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5000,0</w:t>
            </w: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5000,0</w:t>
            </w: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5000,0</w:t>
            </w:r>
          </w:p>
        </w:tc>
      </w:tr>
      <w:tr w:rsidR="00ED57B4" w:rsidRPr="00DB444F">
        <w:tc>
          <w:tcPr>
            <w:tcW w:w="2694" w:type="dxa"/>
            <w:vMerge w:val="restart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.2.Соверешствование системы учета объектов муниципальной собственности</w:t>
            </w:r>
          </w:p>
        </w:tc>
        <w:tc>
          <w:tcPr>
            <w:tcW w:w="2126" w:type="dxa"/>
            <w:vMerge w:val="restart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КУИ</w:t>
            </w: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05</w:t>
            </w:r>
          </w:p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02</w:t>
            </w:r>
          </w:p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35981,285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6000,0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5981,285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6000,0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6000,0</w:t>
            </w: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6000,0</w:t>
            </w: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6000,0</w:t>
            </w:r>
          </w:p>
        </w:tc>
      </w:tr>
      <w:tr w:rsidR="00ED57B4" w:rsidRPr="00DB444F">
        <w:tc>
          <w:tcPr>
            <w:tcW w:w="2694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ED57B4" w:rsidRPr="00DB444F" w:rsidRDefault="00ED57B4" w:rsidP="00A14FEB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местный бюджет*</w:t>
            </w:r>
          </w:p>
        </w:tc>
        <w:tc>
          <w:tcPr>
            <w:tcW w:w="567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05</w:t>
            </w:r>
          </w:p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</w:tcPr>
          <w:p w:rsidR="00ED57B4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02</w:t>
            </w:r>
          </w:p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93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35981,285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6000,0</w:t>
            </w:r>
          </w:p>
        </w:tc>
        <w:tc>
          <w:tcPr>
            <w:tcW w:w="1276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5981,285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6000,0</w:t>
            </w:r>
          </w:p>
        </w:tc>
        <w:tc>
          <w:tcPr>
            <w:tcW w:w="992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6000,0</w:t>
            </w:r>
          </w:p>
        </w:tc>
        <w:tc>
          <w:tcPr>
            <w:tcW w:w="1017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6000,0</w:t>
            </w:r>
          </w:p>
        </w:tc>
        <w:tc>
          <w:tcPr>
            <w:tcW w:w="1134" w:type="dxa"/>
          </w:tcPr>
          <w:p w:rsidR="00ED57B4" w:rsidRPr="00DB444F" w:rsidRDefault="00ED57B4" w:rsidP="00A14FEB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6000,0</w:t>
            </w:r>
          </w:p>
        </w:tc>
      </w:tr>
    </w:tbl>
    <w:p w:rsidR="00ED57B4" w:rsidRDefault="00ED57B4" w:rsidP="00ED57B4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2"/>
          <w:szCs w:val="22"/>
        </w:rPr>
      </w:pPr>
    </w:p>
    <w:sectPr w:rsidR="00ED57B4" w:rsidSect="00ED57B4">
      <w:footerReference w:type="default" r:id="rId8"/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906" w:rsidRDefault="00F16906">
      <w:r>
        <w:separator/>
      </w:r>
    </w:p>
  </w:endnote>
  <w:endnote w:type="continuationSeparator" w:id="0">
    <w:p w:rsidR="00F16906" w:rsidRDefault="00F1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C65662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C65662">
      <w:rPr>
        <w:noProof/>
        <w:sz w:val="12"/>
        <w:szCs w:val="12"/>
        <w:u w:val="single"/>
      </w:rPr>
      <w:t>10:41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C65662">
      <w:rPr>
        <w:noProof/>
        <w:sz w:val="12"/>
        <w:szCs w:val="12"/>
        <w:u w:val="single"/>
      </w:rPr>
      <w:t>12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906" w:rsidRDefault="00F16906">
      <w:r>
        <w:separator/>
      </w:r>
    </w:p>
  </w:footnote>
  <w:footnote w:type="continuationSeparator" w:id="0">
    <w:p w:rsidR="00F16906" w:rsidRDefault="00F16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0CE4"/>
    <w:multiLevelType w:val="multilevel"/>
    <w:tmpl w:val="3466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331F7720"/>
    <w:multiLevelType w:val="hybridMultilevel"/>
    <w:tmpl w:val="D47AFBFA"/>
    <w:lvl w:ilvl="0" w:tplc="4552D0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О внесении изменений в постановление администрации Невельского городского округа от 09.06.2014 г. № 589 &quot;Об утверждении муниципальной программы &quot;Совершенствование системы муниципального управления в муниципальном образовании &quot;Невельский городской округ&quot; на 2015-2020 годы&quot;"/>
    <w:docVar w:name="attr2#Вид документа" w:val="OID_TYPE#620219325=Постановления администрации Невельского Городского округа"/>
    <w:docVar w:name="attr3#Автор" w:val="OID_TYPE#620200041=КОРОБОЧКИНА Елена Александровна – начальник отдела"/>
    <w:docVar w:name="attr4#Дата поступления" w:val="DATE#{d '2016-12-12'}"/>
    <w:docVar w:name="attr5#Бланк" w:val="OID_TYPE#"/>
    <w:docVar w:name="attr6#Номер документа" w:val="VARCHAR#2226"/>
    <w:docVar w:name="attr7#Дата подписания" w:val="DATE#{d '2016-12-12'}"/>
    <w:docVar w:name="ESED_IDnum" w:val="22/2016-3313"/>
    <w:docVar w:name="ESED_Lock" w:val="0"/>
    <w:docVar w:name="SPD_Annotation" w:val="N 2226 от 12.12.2016 22/2016-3313#оО внесении изменений в постановление администрации Невельского городского округа от 09.06.2014 г. № 589 &quot;Об утверждении муниципальной программы &quot;Совершенствование системы муниципального управления в муниципальном образовании &quot;Невельский городской округ&quot; на 2015-2020 годы&quot;#Постановления администрации Невельского Городского округа   КОРОБОЧКИНА Елена Александровна – начальник отдела#Дата создания редакции: 12.12.2016"/>
    <w:docVar w:name="SPD_AreaName" w:val="Документ (ЕСЭД)"/>
    <w:docVar w:name="SPD_hostURL" w:val="storm"/>
    <w:docVar w:name="SPD_NumDoc" w:val="620301877"/>
    <w:docVar w:name="SPD_vDir" w:val="spd"/>
  </w:docVars>
  <w:rsids>
    <w:rsidRoot w:val="00ED57B4"/>
    <w:rsid w:val="00221A01"/>
    <w:rsid w:val="002D1828"/>
    <w:rsid w:val="0044562A"/>
    <w:rsid w:val="00450C5C"/>
    <w:rsid w:val="004B2DF3"/>
    <w:rsid w:val="00503D31"/>
    <w:rsid w:val="00A019CF"/>
    <w:rsid w:val="00A14FEB"/>
    <w:rsid w:val="00C35B2A"/>
    <w:rsid w:val="00C41343"/>
    <w:rsid w:val="00C65662"/>
    <w:rsid w:val="00D10FFD"/>
    <w:rsid w:val="00D13C12"/>
    <w:rsid w:val="00DB444F"/>
    <w:rsid w:val="00DB5728"/>
    <w:rsid w:val="00E01CB6"/>
    <w:rsid w:val="00E269BE"/>
    <w:rsid w:val="00ED57B4"/>
    <w:rsid w:val="00F16906"/>
    <w:rsid w:val="00F4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4EBCD8-8CD1-4599-A4F9-8C9426BC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7B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57B4"/>
    <w:pPr>
      <w:keepNext/>
      <w:spacing w:before="240" w:after="60" w:line="276" w:lineRule="auto"/>
      <w:ind w:left="-142" w:firstLine="993"/>
      <w:jc w:val="both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9"/>
    <w:qFormat/>
    <w:rsid w:val="00ED57B4"/>
    <w:pPr>
      <w:spacing w:before="100" w:beforeAutospacing="1" w:after="100" w:afterAutospacing="1"/>
      <w:ind w:left="-142" w:firstLine="993"/>
      <w:jc w:val="both"/>
      <w:outlineLvl w:val="1"/>
    </w:pPr>
    <w:rPr>
      <w:b/>
      <w:bCs/>
      <w:kern w:val="32"/>
      <w:sz w:val="36"/>
      <w:szCs w:val="36"/>
    </w:rPr>
  </w:style>
  <w:style w:type="paragraph" w:styleId="5">
    <w:name w:val="heading 5"/>
    <w:basedOn w:val="a"/>
    <w:link w:val="50"/>
    <w:uiPriority w:val="99"/>
    <w:qFormat/>
    <w:rsid w:val="00ED57B4"/>
    <w:pPr>
      <w:spacing w:before="100" w:beforeAutospacing="1" w:after="100" w:afterAutospacing="1"/>
      <w:ind w:left="-142" w:firstLine="993"/>
      <w:jc w:val="both"/>
      <w:outlineLvl w:val="4"/>
    </w:pPr>
    <w:rPr>
      <w:b/>
      <w:bCs/>
      <w:kern w:val="32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D57B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D57B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57B4"/>
    <w:rPr>
      <w:rFonts w:ascii="Cambria" w:hAnsi="Cambria" w:cs="Cambria"/>
      <w:b/>
      <w:bCs/>
      <w:kern w:val="32"/>
      <w:sz w:val="32"/>
      <w:szCs w:val="32"/>
      <w:lang w:val="ru-RU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ED57B4"/>
    <w:rPr>
      <w:b/>
      <w:bCs/>
      <w:kern w:val="32"/>
      <w:sz w:val="36"/>
      <w:szCs w:val="36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D57B4"/>
    <w:rPr>
      <w:b/>
      <w:bCs/>
      <w:kern w:val="32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D57B4"/>
    <w:rPr>
      <w:b/>
      <w:bCs/>
      <w:caps/>
      <w:smallCap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D57B4"/>
    <w:rPr>
      <w:b/>
      <w:bCs/>
      <w:spacing w:val="80"/>
      <w:sz w:val="42"/>
      <w:szCs w:val="42"/>
      <w:lang w:val="ru-RU" w:eastAsia="ru-RU"/>
    </w:rPr>
  </w:style>
  <w:style w:type="paragraph" w:styleId="a3">
    <w:name w:val="header"/>
    <w:basedOn w:val="a"/>
    <w:link w:val="a4"/>
    <w:uiPriority w:val="99"/>
    <w:rsid w:val="00ED57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D57B4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ED57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D57B4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ED57B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D57B4"/>
    <w:rPr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ED57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kern w:val="32"/>
    </w:rPr>
  </w:style>
  <w:style w:type="paragraph" w:styleId="a7">
    <w:name w:val="List Paragraph"/>
    <w:basedOn w:val="a"/>
    <w:uiPriority w:val="99"/>
    <w:qFormat/>
    <w:rsid w:val="00ED57B4"/>
    <w:pPr>
      <w:ind w:left="720"/>
    </w:pPr>
  </w:style>
  <w:style w:type="table" w:styleId="a8">
    <w:name w:val="Table Grid"/>
    <w:basedOn w:val="a1"/>
    <w:uiPriority w:val="99"/>
    <w:rsid w:val="00ED57B4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D5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9">
    <w:name w:val="Hyperlink"/>
    <w:basedOn w:val="a0"/>
    <w:uiPriority w:val="99"/>
    <w:semiHidden/>
    <w:rsid w:val="00ED57B4"/>
    <w:rPr>
      <w:color w:val="0000FF"/>
      <w:u w:val="single"/>
    </w:rPr>
  </w:style>
  <w:style w:type="character" w:styleId="aa">
    <w:name w:val="FollowedHyperlink"/>
    <w:basedOn w:val="a0"/>
    <w:uiPriority w:val="99"/>
    <w:semiHidden/>
    <w:rsid w:val="00ED57B4"/>
    <w:rPr>
      <w:color w:val="800080"/>
      <w:u w:val="single"/>
    </w:rPr>
  </w:style>
  <w:style w:type="paragraph" w:customStyle="1" w:styleId="font5">
    <w:name w:val="font5"/>
    <w:basedOn w:val="a"/>
    <w:uiPriority w:val="99"/>
    <w:rsid w:val="00ED57B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uiPriority w:val="99"/>
    <w:rsid w:val="00ED57B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uiPriority w:val="99"/>
    <w:rsid w:val="00ED5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6">
    <w:name w:val="xl66"/>
    <w:basedOn w:val="a"/>
    <w:uiPriority w:val="99"/>
    <w:rsid w:val="00ED5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uiPriority w:val="99"/>
    <w:rsid w:val="00ED57B4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ED57B4"/>
    <w:pP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uiPriority w:val="99"/>
    <w:rsid w:val="00ED57B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"/>
    <w:uiPriority w:val="99"/>
    <w:rsid w:val="00ED57B4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1">
    <w:name w:val="xl71"/>
    <w:basedOn w:val="a"/>
    <w:uiPriority w:val="99"/>
    <w:rsid w:val="00ED5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2">
    <w:name w:val="xl72"/>
    <w:basedOn w:val="a"/>
    <w:uiPriority w:val="99"/>
    <w:rsid w:val="00ED5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73">
    <w:name w:val="xl73"/>
    <w:basedOn w:val="a"/>
    <w:uiPriority w:val="99"/>
    <w:rsid w:val="00ED57B4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74">
    <w:name w:val="xl74"/>
    <w:basedOn w:val="a"/>
    <w:uiPriority w:val="99"/>
    <w:rsid w:val="00ED5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75">
    <w:name w:val="xl75"/>
    <w:basedOn w:val="a"/>
    <w:uiPriority w:val="99"/>
    <w:rsid w:val="00ED5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76">
    <w:name w:val="xl76"/>
    <w:basedOn w:val="a"/>
    <w:uiPriority w:val="99"/>
    <w:rsid w:val="00ED5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uiPriority w:val="99"/>
    <w:rsid w:val="00ED5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uiPriority w:val="99"/>
    <w:rsid w:val="00ED5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FFFF"/>
    </w:rPr>
  </w:style>
  <w:style w:type="paragraph" w:customStyle="1" w:styleId="xl79">
    <w:name w:val="xl79"/>
    <w:basedOn w:val="a"/>
    <w:uiPriority w:val="99"/>
    <w:rsid w:val="00ED57B4"/>
    <w:pP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uiPriority w:val="99"/>
    <w:rsid w:val="00ED57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uiPriority w:val="99"/>
    <w:rsid w:val="00ED57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2">
    <w:name w:val="xl82"/>
    <w:basedOn w:val="a"/>
    <w:uiPriority w:val="99"/>
    <w:rsid w:val="00ED5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"/>
    <w:uiPriority w:val="99"/>
    <w:rsid w:val="00ED5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4">
    <w:name w:val="xl84"/>
    <w:basedOn w:val="a"/>
    <w:uiPriority w:val="99"/>
    <w:rsid w:val="00ED57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5">
    <w:name w:val="xl85"/>
    <w:basedOn w:val="a"/>
    <w:uiPriority w:val="99"/>
    <w:rsid w:val="00ED57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6">
    <w:name w:val="xl86"/>
    <w:basedOn w:val="a"/>
    <w:uiPriority w:val="99"/>
    <w:rsid w:val="00ED5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87">
    <w:name w:val="xl87"/>
    <w:basedOn w:val="a"/>
    <w:uiPriority w:val="99"/>
    <w:rsid w:val="00ED57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8">
    <w:name w:val="xl88"/>
    <w:basedOn w:val="a"/>
    <w:uiPriority w:val="99"/>
    <w:rsid w:val="00ED57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9">
    <w:name w:val="xl89"/>
    <w:basedOn w:val="a"/>
    <w:uiPriority w:val="99"/>
    <w:rsid w:val="00ED57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0">
    <w:name w:val="xl90"/>
    <w:basedOn w:val="a"/>
    <w:uiPriority w:val="99"/>
    <w:rsid w:val="00ED57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styleId="ab">
    <w:name w:val="Balloon Text"/>
    <w:basedOn w:val="a"/>
    <w:link w:val="ac"/>
    <w:uiPriority w:val="99"/>
    <w:semiHidden/>
    <w:rsid w:val="00ED57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D57B4"/>
    <w:rPr>
      <w:rFonts w:ascii="Tahoma" w:hAnsi="Tahoma" w:cs="Tahoma"/>
      <w:sz w:val="16"/>
      <w:szCs w:val="16"/>
      <w:lang w:val="ru-RU" w:eastAsia="ru-RU"/>
    </w:rPr>
  </w:style>
  <w:style w:type="paragraph" w:styleId="ad">
    <w:name w:val="Title"/>
    <w:basedOn w:val="a"/>
    <w:link w:val="ae"/>
    <w:uiPriority w:val="99"/>
    <w:qFormat/>
    <w:rsid w:val="00ED57B4"/>
    <w:pPr>
      <w:ind w:left="-142" w:firstLine="993"/>
      <w:jc w:val="center"/>
    </w:pPr>
    <w:rPr>
      <w:b/>
      <w:bCs/>
      <w:kern w:val="32"/>
      <w:sz w:val="28"/>
      <w:szCs w:val="28"/>
    </w:rPr>
  </w:style>
  <w:style w:type="character" w:styleId="af">
    <w:name w:val="Strong"/>
    <w:basedOn w:val="a0"/>
    <w:uiPriority w:val="99"/>
    <w:qFormat/>
    <w:rsid w:val="00ED57B4"/>
    <w:rPr>
      <w:b/>
      <w:bCs/>
    </w:rPr>
  </w:style>
  <w:style w:type="character" w:customStyle="1" w:styleId="ae">
    <w:name w:val="Заголовок Знак"/>
    <w:basedOn w:val="a0"/>
    <w:link w:val="ad"/>
    <w:uiPriority w:val="99"/>
    <w:locked/>
    <w:rsid w:val="00ED57B4"/>
    <w:rPr>
      <w:b/>
      <w:bCs/>
      <w:kern w:val="32"/>
      <w:sz w:val="28"/>
      <w:szCs w:val="28"/>
      <w:lang w:val="ru-RU" w:eastAsia="ru-RU"/>
    </w:rPr>
  </w:style>
  <w:style w:type="paragraph" w:styleId="af0">
    <w:name w:val="Normal (Web)"/>
    <w:basedOn w:val="a"/>
    <w:uiPriority w:val="99"/>
    <w:rsid w:val="00ED57B4"/>
    <w:pPr>
      <w:spacing w:after="360"/>
      <w:ind w:left="-142" w:firstLine="993"/>
      <w:jc w:val="both"/>
    </w:pPr>
    <w:rPr>
      <w:rFonts w:ascii="Arial" w:hAnsi="Arial" w:cs="Arial"/>
      <w:kern w:val="32"/>
    </w:rPr>
  </w:style>
  <w:style w:type="table" w:customStyle="1" w:styleId="11">
    <w:name w:val="Сетка таблицы1"/>
    <w:uiPriority w:val="99"/>
    <w:rsid w:val="00ED57B4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ED57B4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D57B4"/>
    <w:pPr>
      <w:autoSpaceDE w:val="0"/>
      <w:autoSpaceDN w:val="0"/>
      <w:adjustRightInd w:val="0"/>
      <w:spacing w:after="0" w:line="240" w:lineRule="auto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1923</Words>
  <Characters>10966</Characters>
  <Application>Microsoft Office Word</Application>
  <DocSecurity>0</DocSecurity>
  <Lines>91</Lines>
  <Paragraphs>25</Paragraphs>
  <ScaleCrop>false</ScaleCrop>
  <Company>Администрация. Невельск</Company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3</cp:revision>
  <dcterms:created xsi:type="dcterms:W3CDTF">2025-01-28T23:42:00Z</dcterms:created>
  <dcterms:modified xsi:type="dcterms:W3CDTF">2025-01-28T23:42:00Z</dcterms:modified>
</cp:coreProperties>
</file>