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5A" w:rsidRDefault="00272288" w:rsidP="00FC695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95A" w:rsidRDefault="00FC695A" w:rsidP="00FC695A">
      <w:pPr>
        <w:jc w:val="center"/>
        <w:rPr>
          <w:lang w:val="en-US"/>
        </w:rPr>
      </w:pPr>
    </w:p>
    <w:p w:rsidR="00FC695A" w:rsidRDefault="00FC695A" w:rsidP="00FC695A">
      <w:pPr>
        <w:jc w:val="center"/>
        <w:rPr>
          <w:lang w:val="en-US"/>
        </w:rPr>
      </w:pPr>
    </w:p>
    <w:p w:rsidR="00FC695A" w:rsidRDefault="00FC695A" w:rsidP="00FC695A">
      <w:pPr>
        <w:jc w:val="center"/>
        <w:rPr>
          <w:lang w:val="en-US"/>
        </w:rPr>
      </w:pPr>
    </w:p>
    <w:p w:rsidR="00FC695A" w:rsidRDefault="00FC695A" w:rsidP="00FC695A">
      <w:pPr>
        <w:jc w:val="center"/>
        <w:rPr>
          <w:lang w:val="en-US"/>
        </w:rPr>
      </w:pPr>
    </w:p>
    <w:p w:rsidR="00FC695A" w:rsidRDefault="00FC695A" w:rsidP="00FC695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C695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C695A" w:rsidRDefault="00FC695A" w:rsidP="003C4827">
            <w:pPr>
              <w:pStyle w:val="7"/>
            </w:pPr>
            <w:r>
              <w:t>ПОСТАНОВЛЕНИЕ</w:t>
            </w:r>
          </w:p>
          <w:p w:rsidR="00FC695A" w:rsidRDefault="00FC695A" w:rsidP="003C482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C695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C695A" w:rsidRDefault="00272288" w:rsidP="003C482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95A" w:rsidRDefault="001E2C0E" w:rsidP="00FC695A">
                                  <w:r>
                                    <w:t>249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C695A" w:rsidRDefault="001E2C0E" w:rsidP="00FC695A">
                            <w:r>
                              <w:t>249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95A" w:rsidRDefault="001E2C0E" w:rsidP="00FC695A">
                                  <w:r>
                                    <w:t>13.03.2014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C695A" w:rsidRDefault="001E2C0E" w:rsidP="00FC695A">
                            <w:r>
                              <w:t>13.03.2014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695A">
              <w:rPr>
                <w:rFonts w:ascii="Courier New" w:hAnsi="Courier New" w:cs="Courier New"/>
              </w:rPr>
              <w:t>от              №</w:t>
            </w:r>
          </w:p>
          <w:p w:rsidR="00FC695A" w:rsidRDefault="00FC695A" w:rsidP="003C482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C695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C695A" w:rsidRDefault="00FC695A" w:rsidP="003C482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C695A" w:rsidRDefault="00FC695A" w:rsidP="003C4827">
            <w:pPr>
              <w:spacing w:after="240"/>
              <w:ind w:left="539"/>
              <w:jc w:val="center"/>
            </w:pPr>
          </w:p>
        </w:tc>
      </w:tr>
      <w:tr w:rsidR="00FC695A" w:rsidRPr="00FC695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C695A" w:rsidRPr="00FC695A" w:rsidRDefault="00FC695A" w:rsidP="00FC695A">
            <w:pPr>
              <w:jc w:val="both"/>
              <w:rPr>
                <w:sz w:val="28"/>
                <w:szCs w:val="28"/>
              </w:rPr>
            </w:pPr>
            <w:r w:rsidRPr="00FC695A">
              <w:rPr>
                <w:sz w:val="28"/>
                <w:szCs w:val="28"/>
              </w:rPr>
              <w:t xml:space="preserve">О совершенствовании программно-целевого планирования в муниципальном образовании «Невельский городской округ»  </w:t>
            </w:r>
          </w:p>
        </w:tc>
        <w:tc>
          <w:tcPr>
            <w:tcW w:w="5103" w:type="dxa"/>
          </w:tcPr>
          <w:p w:rsidR="00FC695A" w:rsidRPr="00FC695A" w:rsidRDefault="00FC695A" w:rsidP="00FC695A">
            <w:pPr>
              <w:jc w:val="both"/>
              <w:rPr>
                <w:sz w:val="28"/>
                <w:szCs w:val="28"/>
              </w:rPr>
            </w:pPr>
          </w:p>
        </w:tc>
      </w:tr>
      <w:tr w:rsidR="00FC695A" w:rsidRPr="00FC695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C695A" w:rsidRPr="00FC695A" w:rsidRDefault="00FC695A" w:rsidP="00FC695A">
            <w:pPr>
              <w:jc w:val="both"/>
              <w:rPr>
                <w:sz w:val="28"/>
                <w:szCs w:val="28"/>
              </w:rPr>
            </w:pPr>
          </w:p>
        </w:tc>
      </w:tr>
    </w:tbl>
    <w:p w:rsidR="00FC695A" w:rsidRPr="00FC695A" w:rsidRDefault="00FC695A" w:rsidP="000E5612">
      <w:pPr>
        <w:ind w:firstLine="708"/>
        <w:jc w:val="both"/>
        <w:rPr>
          <w:sz w:val="28"/>
          <w:szCs w:val="28"/>
        </w:rPr>
      </w:pPr>
      <w:r w:rsidRPr="00FC695A">
        <w:rPr>
          <w:sz w:val="28"/>
          <w:szCs w:val="28"/>
        </w:rPr>
        <w:t xml:space="preserve">В соответствии со ст. 179 Бюджетного кодекса РФ, Федеральным законом Российской Федерации  от 06.10.2003г. № 131-ФЗ «Об общих принципах организации местного самоуправления в Российской Федерации», Уставом муниципального образования «Невельский городской округ», в целях создания системы долгосрочного целевого планирования в муниципальном образовании «Невельский городской округ», а также учитывая положения </w:t>
      </w:r>
      <w:r>
        <w:rPr>
          <w:sz w:val="28"/>
          <w:szCs w:val="28"/>
        </w:rPr>
        <w:t xml:space="preserve"> </w:t>
      </w:r>
      <w:r w:rsidRPr="00FC6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  <w:r w:rsidRPr="00FC695A">
        <w:rPr>
          <w:sz w:val="28"/>
          <w:szCs w:val="28"/>
        </w:rPr>
        <w:t>разработки, реализации и оценки эффективности государственных программ Сахалинской области, утвержденного постановлением Правительства Сахалинской области от 08.04.2011г. № 117, администрация Невельского городского округа</w:t>
      </w:r>
    </w:p>
    <w:p w:rsidR="00FC695A" w:rsidRPr="00FC695A" w:rsidRDefault="00FC695A" w:rsidP="00FC695A">
      <w:pPr>
        <w:jc w:val="both"/>
        <w:rPr>
          <w:sz w:val="28"/>
          <w:szCs w:val="28"/>
        </w:rPr>
      </w:pPr>
    </w:p>
    <w:p w:rsidR="00FC695A" w:rsidRPr="00FC695A" w:rsidRDefault="00FC695A" w:rsidP="00FC695A">
      <w:pPr>
        <w:jc w:val="both"/>
        <w:rPr>
          <w:sz w:val="28"/>
          <w:szCs w:val="28"/>
        </w:rPr>
      </w:pPr>
      <w:r w:rsidRPr="00FC695A">
        <w:rPr>
          <w:sz w:val="28"/>
          <w:szCs w:val="28"/>
        </w:rPr>
        <w:t>ПОСТАНОВЛЯЕТ:</w:t>
      </w:r>
    </w:p>
    <w:p w:rsidR="00FC695A" w:rsidRPr="00FC695A" w:rsidRDefault="00FC695A" w:rsidP="00FC695A">
      <w:pPr>
        <w:jc w:val="both"/>
        <w:rPr>
          <w:sz w:val="28"/>
          <w:szCs w:val="28"/>
        </w:rPr>
      </w:pPr>
    </w:p>
    <w:p w:rsidR="00FC695A" w:rsidRPr="00FC695A" w:rsidRDefault="00FC695A" w:rsidP="00FC695A">
      <w:pPr>
        <w:ind w:firstLine="708"/>
        <w:jc w:val="both"/>
        <w:rPr>
          <w:sz w:val="28"/>
          <w:szCs w:val="28"/>
        </w:rPr>
      </w:pPr>
      <w:r w:rsidRPr="00FC695A">
        <w:rPr>
          <w:sz w:val="28"/>
          <w:szCs w:val="28"/>
        </w:rPr>
        <w:t>1. Утвердить Порядок разработки, реализации и оценки эффективности муниципальных программ (прилагается).</w:t>
      </w:r>
    </w:p>
    <w:p w:rsidR="00FC695A" w:rsidRPr="00FC695A" w:rsidRDefault="00FC695A" w:rsidP="00FC695A">
      <w:pPr>
        <w:ind w:firstLine="708"/>
        <w:jc w:val="both"/>
        <w:rPr>
          <w:sz w:val="28"/>
          <w:szCs w:val="28"/>
        </w:rPr>
      </w:pPr>
      <w:r w:rsidRPr="00FC695A">
        <w:rPr>
          <w:sz w:val="28"/>
          <w:szCs w:val="28"/>
        </w:rPr>
        <w:t>2. Комитету экономического развития и потребительского рынка администрации Невельского городского округа:</w:t>
      </w:r>
    </w:p>
    <w:p w:rsidR="00FC695A" w:rsidRPr="00FC695A" w:rsidRDefault="00FC695A" w:rsidP="00FC695A">
      <w:pPr>
        <w:ind w:firstLine="708"/>
        <w:jc w:val="both"/>
        <w:rPr>
          <w:sz w:val="28"/>
          <w:szCs w:val="28"/>
        </w:rPr>
      </w:pPr>
      <w:r w:rsidRPr="00FC695A">
        <w:rPr>
          <w:sz w:val="28"/>
          <w:szCs w:val="28"/>
        </w:rPr>
        <w:t>2.1. В срок до 15 марта 2014 года обеспечить принятие администрацией Невельского городского округа Перечня муниципальных программ на 2015-2020 годы.</w:t>
      </w:r>
    </w:p>
    <w:p w:rsidR="00FC695A" w:rsidRPr="00FC695A" w:rsidRDefault="00FC695A" w:rsidP="00FC695A">
      <w:pPr>
        <w:jc w:val="both"/>
        <w:rPr>
          <w:sz w:val="28"/>
          <w:szCs w:val="28"/>
        </w:rPr>
      </w:pPr>
      <w:r w:rsidRPr="00FC695A">
        <w:rPr>
          <w:sz w:val="28"/>
          <w:szCs w:val="28"/>
        </w:rPr>
        <w:t>2.2. В срок до 20 марта 2014 года разработать и утвердить методические рекомендации по разработке и реализации муниципальных программ.</w:t>
      </w:r>
    </w:p>
    <w:p w:rsidR="00FC695A" w:rsidRPr="00FC695A" w:rsidRDefault="00FC695A" w:rsidP="00FC695A">
      <w:pPr>
        <w:ind w:firstLine="708"/>
        <w:jc w:val="both"/>
        <w:rPr>
          <w:sz w:val="28"/>
          <w:szCs w:val="28"/>
        </w:rPr>
      </w:pPr>
      <w:r w:rsidRPr="00FC695A">
        <w:rPr>
          <w:sz w:val="28"/>
          <w:szCs w:val="28"/>
        </w:rPr>
        <w:t>3. Признать утратившими силу следующие постановления:</w:t>
      </w:r>
    </w:p>
    <w:p w:rsidR="00FC695A" w:rsidRPr="00FC695A" w:rsidRDefault="00FC695A" w:rsidP="00FC695A">
      <w:pPr>
        <w:jc w:val="both"/>
        <w:rPr>
          <w:sz w:val="28"/>
          <w:szCs w:val="28"/>
        </w:rPr>
      </w:pPr>
      <w:r w:rsidRPr="00FC695A">
        <w:rPr>
          <w:sz w:val="28"/>
          <w:szCs w:val="28"/>
        </w:rPr>
        <w:lastRenderedPageBreak/>
        <w:t>- постановление администрации Невельского городского округа от 14.02.2011г. № 147 «Об утверждении порядка разработки, формирования, утверждения, реализации и оценки долгосрочных целевых программ»;</w:t>
      </w:r>
    </w:p>
    <w:p w:rsidR="00FC695A" w:rsidRPr="00FC695A" w:rsidRDefault="00FC695A" w:rsidP="00FC695A">
      <w:pPr>
        <w:jc w:val="both"/>
        <w:rPr>
          <w:sz w:val="28"/>
          <w:szCs w:val="28"/>
        </w:rPr>
      </w:pPr>
      <w:r w:rsidRPr="00FC695A">
        <w:rPr>
          <w:sz w:val="28"/>
          <w:szCs w:val="28"/>
        </w:rPr>
        <w:t>- постановление администрации Невельского городского округа от 01.08.2013г. № 1083 «О внесении изменений в постановление администрации Невельского городского округа от 14.02.2011г. № 147 «Об утверждении порядка разработки, формирования, утверждения, реализации и оценки долгосрочных целевых программ».</w:t>
      </w:r>
    </w:p>
    <w:p w:rsidR="00FC695A" w:rsidRPr="00FC695A" w:rsidRDefault="00FC695A" w:rsidP="00FC695A">
      <w:pPr>
        <w:ind w:firstLine="708"/>
        <w:jc w:val="both"/>
        <w:rPr>
          <w:sz w:val="28"/>
          <w:szCs w:val="28"/>
        </w:rPr>
      </w:pPr>
      <w:r w:rsidRPr="00FC695A">
        <w:rPr>
          <w:sz w:val="28"/>
          <w:szCs w:val="28"/>
        </w:rPr>
        <w:t>4. 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FC695A" w:rsidRPr="00FC695A" w:rsidRDefault="00FC695A" w:rsidP="00FC695A">
      <w:pPr>
        <w:ind w:firstLine="708"/>
        <w:jc w:val="both"/>
        <w:rPr>
          <w:sz w:val="28"/>
          <w:szCs w:val="28"/>
        </w:rPr>
      </w:pPr>
      <w:r w:rsidRPr="00FC695A">
        <w:rPr>
          <w:sz w:val="28"/>
          <w:szCs w:val="28"/>
        </w:rPr>
        <w:t>5. Контроль за исполнением настоящего постановления возложить на заместителя мэра Невельского городского округа. Сидорук Т.З</w:t>
      </w:r>
    </w:p>
    <w:p w:rsidR="00FC695A" w:rsidRPr="00FC695A" w:rsidRDefault="00FC695A" w:rsidP="00FC695A">
      <w:pPr>
        <w:jc w:val="both"/>
        <w:rPr>
          <w:sz w:val="28"/>
          <w:szCs w:val="28"/>
        </w:rPr>
      </w:pPr>
    </w:p>
    <w:p w:rsidR="00FC695A" w:rsidRPr="00FC695A" w:rsidRDefault="00FC695A" w:rsidP="00FC695A">
      <w:pPr>
        <w:jc w:val="both"/>
        <w:rPr>
          <w:sz w:val="28"/>
          <w:szCs w:val="28"/>
        </w:rPr>
      </w:pPr>
    </w:p>
    <w:p w:rsidR="00FC695A" w:rsidRPr="00FC695A" w:rsidRDefault="00FC695A" w:rsidP="00FC695A">
      <w:pPr>
        <w:jc w:val="both"/>
        <w:rPr>
          <w:sz w:val="28"/>
          <w:szCs w:val="28"/>
        </w:rPr>
      </w:pPr>
    </w:p>
    <w:p w:rsidR="00FC695A" w:rsidRPr="00FC695A" w:rsidRDefault="00FC695A" w:rsidP="00FC695A">
      <w:pPr>
        <w:jc w:val="both"/>
        <w:rPr>
          <w:sz w:val="28"/>
          <w:szCs w:val="28"/>
        </w:rPr>
      </w:pPr>
    </w:p>
    <w:p w:rsidR="00FC695A" w:rsidRPr="00FC695A" w:rsidRDefault="00FC695A" w:rsidP="00FC695A">
      <w:pPr>
        <w:jc w:val="both"/>
        <w:rPr>
          <w:sz w:val="28"/>
          <w:szCs w:val="28"/>
        </w:rPr>
      </w:pPr>
      <w:r w:rsidRPr="00FC695A">
        <w:rPr>
          <w:sz w:val="28"/>
          <w:szCs w:val="28"/>
        </w:rPr>
        <w:t>Мэр Невельского городского округа</w:t>
      </w:r>
      <w:r w:rsidRPr="00FC695A">
        <w:rPr>
          <w:sz w:val="28"/>
          <w:szCs w:val="28"/>
        </w:rPr>
        <w:tab/>
        <w:t xml:space="preserve">                                           В.Н. Пак    </w:t>
      </w:r>
    </w:p>
    <w:p w:rsidR="00FC695A" w:rsidRPr="00FC695A" w:rsidRDefault="00FC695A" w:rsidP="00FC695A">
      <w:pPr>
        <w:jc w:val="both"/>
        <w:rPr>
          <w:sz w:val="28"/>
          <w:szCs w:val="28"/>
        </w:rPr>
      </w:pPr>
    </w:p>
    <w:p w:rsidR="00FC695A" w:rsidRPr="00085B14" w:rsidRDefault="00FC695A" w:rsidP="00FC695A">
      <w:pPr>
        <w:jc w:val="right"/>
      </w:pPr>
      <w:r w:rsidRPr="00FC695A">
        <w:rPr>
          <w:sz w:val="28"/>
          <w:szCs w:val="28"/>
        </w:rPr>
        <w:br w:type="page"/>
      </w:r>
      <w:r w:rsidRPr="00085B14">
        <w:lastRenderedPageBreak/>
        <w:t xml:space="preserve"> УТВЕРЖДЕН:</w:t>
      </w:r>
    </w:p>
    <w:p w:rsidR="00FC695A" w:rsidRPr="00085B14" w:rsidRDefault="00FC695A" w:rsidP="00FC695A">
      <w:pPr>
        <w:jc w:val="right"/>
        <w:rPr>
          <w:sz w:val="26"/>
          <w:szCs w:val="26"/>
        </w:rPr>
      </w:pPr>
      <w:r w:rsidRPr="00085B14">
        <w:rPr>
          <w:sz w:val="26"/>
          <w:szCs w:val="26"/>
        </w:rPr>
        <w:t xml:space="preserve">  постановлением  администрации </w:t>
      </w:r>
    </w:p>
    <w:p w:rsidR="00FC695A" w:rsidRPr="00085B14" w:rsidRDefault="00FC695A" w:rsidP="00FC695A">
      <w:pPr>
        <w:jc w:val="right"/>
        <w:rPr>
          <w:sz w:val="26"/>
          <w:szCs w:val="26"/>
        </w:rPr>
      </w:pPr>
      <w:r w:rsidRPr="00085B14">
        <w:rPr>
          <w:sz w:val="26"/>
          <w:szCs w:val="26"/>
        </w:rPr>
        <w:t xml:space="preserve"> Невельского городского округа</w:t>
      </w:r>
    </w:p>
    <w:p w:rsidR="00FC695A" w:rsidRPr="00085B14" w:rsidRDefault="00FC695A" w:rsidP="00FC695A">
      <w:pPr>
        <w:jc w:val="right"/>
        <w:rPr>
          <w:sz w:val="26"/>
          <w:szCs w:val="26"/>
        </w:rPr>
      </w:pPr>
      <w:r w:rsidRPr="00085B14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>о</w:t>
      </w:r>
      <w:r w:rsidRPr="00085B14">
        <w:rPr>
          <w:sz w:val="26"/>
          <w:szCs w:val="26"/>
        </w:rPr>
        <w:t>т</w:t>
      </w:r>
      <w:r>
        <w:rPr>
          <w:sz w:val="26"/>
          <w:szCs w:val="26"/>
        </w:rPr>
        <w:t xml:space="preserve"> 13.03.2014г.</w:t>
      </w:r>
      <w:r w:rsidRPr="00085B1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249</w:t>
      </w:r>
      <w:r w:rsidRPr="00085B14">
        <w:rPr>
          <w:sz w:val="26"/>
          <w:szCs w:val="26"/>
        </w:rPr>
        <w:t xml:space="preserve">   </w:t>
      </w:r>
    </w:p>
    <w:p w:rsidR="00FC695A" w:rsidRPr="00085B14" w:rsidRDefault="00FC695A" w:rsidP="00FC695A">
      <w:pPr>
        <w:jc w:val="right"/>
        <w:rPr>
          <w:sz w:val="26"/>
          <w:szCs w:val="26"/>
        </w:rPr>
      </w:pPr>
    </w:p>
    <w:p w:rsidR="00FC695A" w:rsidRPr="00085B14" w:rsidRDefault="00FC695A" w:rsidP="00FC695A">
      <w:pPr>
        <w:jc w:val="both"/>
        <w:rPr>
          <w:sz w:val="26"/>
          <w:szCs w:val="26"/>
        </w:rPr>
      </w:pPr>
    </w:p>
    <w:p w:rsidR="00FC695A" w:rsidRPr="00085B14" w:rsidRDefault="00FC695A" w:rsidP="00FC695A">
      <w:pPr>
        <w:jc w:val="both"/>
        <w:rPr>
          <w:sz w:val="26"/>
          <w:szCs w:val="26"/>
        </w:rPr>
      </w:pPr>
    </w:p>
    <w:p w:rsidR="00FC695A" w:rsidRPr="00085B14" w:rsidRDefault="00FC695A" w:rsidP="00FC695A">
      <w:pPr>
        <w:jc w:val="both"/>
        <w:rPr>
          <w:sz w:val="26"/>
          <w:szCs w:val="26"/>
        </w:rPr>
      </w:pPr>
    </w:p>
    <w:p w:rsidR="00FC695A" w:rsidRDefault="00FC695A" w:rsidP="00FC695A">
      <w:pPr>
        <w:jc w:val="center"/>
        <w:rPr>
          <w:b/>
          <w:bCs/>
          <w:sz w:val="26"/>
          <w:szCs w:val="26"/>
        </w:rPr>
      </w:pPr>
      <w:r w:rsidRPr="00085B14">
        <w:rPr>
          <w:b/>
          <w:bCs/>
          <w:sz w:val="26"/>
          <w:szCs w:val="26"/>
        </w:rPr>
        <w:t>ПОРЯДОК</w:t>
      </w:r>
      <w:r>
        <w:rPr>
          <w:b/>
          <w:bCs/>
          <w:sz w:val="26"/>
          <w:szCs w:val="26"/>
        </w:rPr>
        <w:t xml:space="preserve"> </w:t>
      </w:r>
    </w:p>
    <w:p w:rsidR="00FC695A" w:rsidRPr="00085B14" w:rsidRDefault="00FC695A" w:rsidP="00FC695A">
      <w:pPr>
        <w:jc w:val="center"/>
        <w:rPr>
          <w:b/>
          <w:bCs/>
          <w:sz w:val="26"/>
          <w:szCs w:val="26"/>
        </w:rPr>
      </w:pPr>
      <w:r w:rsidRPr="00085B14">
        <w:rPr>
          <w:b/>
          <w:bCs/>
          <w:sz w:val="26"/>
          <w:szCs w:val="26"/>
        </w:rPr>
        <w:t xml:space="preserve">РАЗРАБОТКИ, РЕАЛИЗАЦИИ И ОЦЕНКИ </w:t>
      </w:r>
      <w:r>
        <w:rPr>
          <w:b/>
          <w:bCs/>
          <w:sz w:val="26"/>
          <w:szCs w:val="26"/>
        </w:rPr>
        <w:t xml:space="preserve">ЭФФЕКТИВНОСТИ </w:t>
      </w:r>
      <w:r w:rsidRPr="00085B14">
        <w:rPr>
          <w:b/>
          <w:bCs/>
          <w:sz w:val="26"/>
          <w:szCs w:val="26"/>
        </w:rPr>
        <w:t xml:space="preserve">МУНИЦИПАЛЬНЫХ ПРОГРАММ </w:t>
      </w:r>
    </w:p>
    <w:p w:rsidR="00FC695A" w:rsidRPr="00085B14" w:rsidRDefault="00FC695A" w:rsidP="00FC695A">
      <w:pPr>
        <w:jc w:val="center"/>
        <w:rPr>
          <w:b/>
          <w:bCs/>
          <w:sz w:val="26"/>
          <w:szCs w:val="26"/>
        </w:rPr>
      </w:pPr>
    </w:p>
    <w:p w:rsidR="00FC695A" w:rsidRPr="00204EBB" w:rsidRDefault="00FC695A" w:rsidP="00FC695A">
      <w:pPr>
        <w:numPr>
          <w:ilvl w:val="0"/>
          <w:numId w:val="1"/>
        </w:numPr>
        <w:ind w:left="0" w:firstLine="0"/>
        <w:jc w:val="center"/>
        <w:rPr>
          <w:sz w:val="26"/>
          <w:szCs w:val="26"/>
        </w:rPr>
      </w:pPr>
      <w:r w:rsidRPr="00204EBB">
        <w:rPr>
          <w:sz w:val="26"/>
          <w:szCs w:val="26"/>
        </w:rPr>
        <w:t>Общие положения</w:t>
      </w:r>
    </w:p>
    <w:p w:rsidR="00FC695A" w:rsidRPr="00204EBB" w:rsidRDefault="00FC695A" w:rsidP="00FC695A">
      <w:pPr>
        <w:jc w:val="both"/>
        <w:rPr>
          <w:b/>
          <w:bCs/>
          <w:sz w:val="26"/>
          <w:szCs w:val="26"/>
        </w:rPr>
      </w:pPr>
    </w:p>
    <w:p w:rsidR="00FC695A" w:rsidRPr="00204EBB" w:rsidRDefault="00FC695A" w:rsidP="00FC695A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Настоящий Порядок устанавливает процедуры разработки, реализации и оценки эффективности муниципальных программ </w:t>
      </w:r>
      <w:r>
        <w:rPr>
          <w:sz w:val="26"/>
          <w:szCs w:val="26"/>
        </w:rPr>
        <w:t>Невельского городского округа</w:t>
      </w:r>
      <w:r w:rsidRPr="00204EBB">
        <w:rPr>
          <w:sz w:val="26"/>
          <w:szCs w:val="26"/>
        </w:rPr>
        <w:t xml:space="preserve"> (далее - муниципальные программы), а также контроля за ходом их реализации.</w:t>
      </w:r>
    </w:p>
    <w:p w:rsidR="00FC695A" w:rsidRPr="00204EBB" w:rsidRDefault="00FC695A" w:rsidP="00FC695A">
      <w:pPr>
        <w:pStyle w:val="a9"/>
        <w:numPr>
          <w:ilvl w:val="1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Муниципальной программой является система мероприятий, взаимоувязанных по задачам, срокам осуществления и ресурсам, обеспечивающих в рамках реализации муниципальных функций достижение приоритетов и целей в сфере социально-экономического развития муниципального образования.</w:t>
      </w:r>
    </w:p>
    <w:p w:rsidR="00FC695A" w:rsidRPr="00204EBB" w:rsidRDefault="00FC695A" w:rsidP="00FC695A">
      <w:pPr>
        <w:pStyle w:val="a9"/>
        <w:numPr>
          <w:ilvl w:val="1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Муниципальная программа включает в себя подпрограммы и отдельные мероприятия органов местного самоуправления.</w:t>
      </w:r>
    </w:p>
    <w:p w:rsidR="00FC695A" w:rsidRPr="00204EBB" w:rsidRDefault="00FC695A" w:rsidP="00FC695A">
      <w:pPr>
        <w:pStyle w:val="a9"/>
        <w:numPr>
          <w:ilvl w:val="1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Разработка и реализация муниципальной программы осуществля</w:t>
      </w:r>
      <w:r>
        <w:rPr>
          <w:sz w:val="26"/>
          <w:szCs w:val="26"/>
        </w:rPr>
        <w:t>е</w:t>
      </w:r>
      <w:r w:rsidRPr="00204EBB">
        <w:rPr>
          <w:sz w:val="26"/>
          <w:szCs w:val="26"/>
        </w:rPr>
        <w:t xml:space="preserve">тся </w:t>
      </w:r>
      <w:r>
        <w:rPr>
          <w:sz w:val="26"/>
          <w:szCs w:val="26"/>
        </w:rPr>
        <w:t>структурным подразделением органа местного самоуправления</w:t>
      </w:r>
      <w:r w:rsidRPr="00204EBB">
        <w:rPr>
          <w:sz w:val="26"/>
          <w:szCs w:val="26"/>
        </w:rPr>
        <w:t>, определенным в качестве ответственного исполнителя муниципальной программы (да</w:t>
      </w:r>
      <w:r>
        <w:rPr>
          <w:sz w:val="26"/>
          <w:szCs w:val="26"/>
        </w:rPr>
        <w:t xml:space="preserve">лее - ответственный исполнитель. Ответственный исполнитель определяет </w:t>
      </w:r>
      <w:r w:rsidRPr="00204EBB">
        <w:rPr>
          <w:sz w:val="26"/>
          <w:szCs w:val="26"/>
        </w:rPr>
        <w:t>соисполнител</w:t>
      </w:r>
      <w:r>
        <w:rPr>
          <w:sz w:val="26"/>
          <w:szCs w:val="26"/>
        </w:rPr>
        <w:t>ей</w:t>
      </w:r>
      <w:r w:rsidRPr="00204EBB">
        <w:rPr>
          <w:sz w:val="26"/>
          <w:szCs w:val="26"/>
        </w:rPr>
        <w:t xml:space="preserve"> муниципальной программы (далее - соисполнитель).</w:t>
      </w:r>
    </w:p>
    <w:p w:rsidR="00FC695A" w:rsidRPr="00701E2E" w:rsidRDefault="00FC695A" w:rsidP="00FC695A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Муниципальная программа разрабатывается на долгосрочный период, срок которого определяется администрацией </w:t>
      </w:r>
      <w:r>
        <w:rPr>
          <w:sz w:val="26"/>
          <w:szCs w:val="26"/>
        </w:rPr>
        <w:t xml:space="preserve">Невельского городского округа в зависимости от решаемых в рамках муниципальной программы проблем, ожидаемых результатов и ресурсных возможностей. </w:t>
      </w:r>
    </w:p>
    <w:p w:rsidR="00FC695A" w:rsidRPr="00701E2E" w:rsidRDefault="00FC695A" w:rsidP="00FC695A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1E2E">
        <w:rPr>
          <w:sz w:val="26"/>
          <w:szCs w:val="26"/>
        </w:rPr>
        <w:t xml:space="preserve">Проект муниципальной программы подлежит общественному обсуждению. </w:t>
      </w:r>
      <w:r>
        <w:rPr>
          <w:sz w:val="26"/>
          <w:szCs w:val="26"/>
        </w:rPr>
        <w:t xml:space="preserve">Проект муниципальной программы размещается на официальном сайте администрации Невельского городского округа, о чем опубликовывается объявление в официальном печатном издании. </w:t>
      </w:r>
      <w:r w:rsidRPr="00701E2E">
        <w:rPr>
          <w:sz w:val="26"/>
          <w:szCs w:val="26"/>
        </w:rPr>
        <w:t>Результат общественного обсуждения носит рекомендательный характер.</w:t>
      </w:r>
    </w:p>
    <w:p w:rsidR="00FC695A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1.7.  Основные параметры утвержденной муниципальной программы подлежат учету в прогнозе социально-экономического развития муниципального образования </w:t>
      </w:r>
      <w:r>
        <w:rPr>
          <w:sz w:val="26"/>
          <w:szCs w:val="26"/>
        </w:rPr>
        <w:t xml:space="preserve">«Невельский городской округ» </w:t>
      </w:r>
      <w:r w:rsidRPr="00204EBB">
        <w:rPr>
          <w:sz w:val="26"/>
          <w:szCs w:val="26"/>
        </w:rPr>
        <w:t>на среднесрочны</w:t>
      </w:r>
      <w:r>
        <w:rPr>
          <w:sz w:val="26"/>
          <w:szCs w:val="26"/>
        </w:rPr>
        <w:t>й</w:t>
      </w:r>
      <w:r w:rsidRPr="00204EBB">
        <w:rPr>
          <w:sz w:val="26"/>
          <w:szCs w:val="26"/>
        </w:rPr>
        <w:t xml:space="preserve"> период.</w:t>
      </w:r>
    </w:p>
    <w:p w:rsidR="00FC695A" w:rsidRPr="00204EBB" w:rsidRDefault="00FC695A" w:rsidP="00FC695A">
      <w:pPr>
        <w:jc w:val="both"/>
        <w:rPr>
          <w:b/>
          <w:bCs/>
          <w:sz w:val="26"/>
          <w:szCs w:val="26"/>
        </w:rPr>
      </w:pPr>
    </w:p>
    <w:p w:rsidR="00FC695A" w:rsidRPr="00204EBB" w:rsidRDefault="00FC695A" w:rsidP="00FC695A">
      <w:pPr>
        <w:pStyle w:val="a9"/>
        <w:numPr>
          <w:ilvl w:val="0"/>
          <w:numId w:val="1"/>
        </w:numPr>
        <w:jc w:val="center"/>
        <w:rPr>
          <w:sz w:val="26"/>
          <w:szCs w:val="26"/>
        </w:rPr>
      </w:pPr>
      <w:r w:rsidRPr="00204EBB">
        <w:rPr>
          <w:sz w:val="26"/>
          <w:szCs w:val="26"/>
        </w:rPr>
        <w:t>Основания и этапы разработки муниципальной программы</w:t>
      </w:r>
    </w:p>
    <w:p w:rsidR="00FC695A" w:rsidRPr="00204EBB" w:rsidRDefault="00FC695A" w:rsidP="00FC695A">
      <w:pPr>
        <w:rPr>
          <w:sz w:val="26"/>
          <w:szCs w:val="26"/>
        </w:rPr>
      </w:pPr>
    </w:p>
    <w:p w:rsidR="00FC695A" w:rsidRPr="00204EBB" w:rsidRDefault="00FC695A" w:rsidP="00FC695A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Разработка муниципальной программы осуществляется на основании перечня муниципальных программ, утверждаемого </w:t>
      </w:r>
      <w:r>
        <w:rPr>
          <w:sz w:val="26"/>
          <w:szCs w:val="26"/>
        </w:rPr>
        <w:t xml:space="preserve">постановлением </w:t>
      </w:r>
      <w:r w:rsidRPr="00204EBB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204EBB">
        <w:rPr>
          <w:sz w:val="26"/>
          <w:szCs w:val="26"/>
        </w:rPr>
        <w:t xml:space="preserve"> </w:t>
      </w:r>
      <w:r>
        <w:rPr>
          <w:sz w:val="26"/>
          <w:szCs w:val="26"/>
        </w:rPr>
        <w:t>Невельского городского округа</w:t>
      </w:r>
      <w:r w:rsidRPr="00204EBB">
        <w:rPr>
          <w:sz w:val="26"/>
          <w:szCs w:val="26"/>
        </w:rPr>
        <w:t>.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Проект перечня муниципальных программ формируется </w:t>
      </w:r>
      <w:r>
        <w:rPr>
          <w:sz w:val="26"/>
          <w:szCs w:val="26"/>
        </w:rPr>
        <w:t xml:space="preserve">комитетом экономического развития и потребительского рынка администрации Невельского </w:t>
      </w:r>
      <w:r>
        <w:rPr>
          <w:sz w:val="26"/>
          <w:szCs w:val="26"/>
        </w:rPr>
        <w:lastRenderedPageBreak/>
        <w:t>городского округа</w:t>
      </w:r>
      <w:r w:rsidRPr="00204EBB">
        <w:rPr>
          <w:sz w:val="26"/>
          <w:szCs w:val="26"/>
        </w:rPr>
        <w:t xml:space="preserve"> на основании положений федеральных законов, во исполнение отдельных решений Президента Российской Федерации и Правительства Российской Федерации, Губернатора Сахалинской области и Правительства Сахалинской области, </w:t>
      </w:r>
      <w:r>
        <w:rPr>
          <w:sz w:val="26"/>
          <w:szCs w:val="26"/>
        </w:rPr>
        <w:t>мэра Невельского городского округа</w:t>
      </w:r>
      <w:r w:rsidRPr="00204EBB">
        <w:rPr>
          <w:sz w:val="26"/>
          <w:szCs w:val="26"/>
        </w:rPr>
        <w:t xml:space="preserve">, а также с учетом предложений </w:t>
      </w:r>
      <w:r>
        <w:rPr>
          <w:sz w:val="26"/>
          <w:szCs w:val="26"/>
        </w:rPr>
        <w:t>структурных подразделений администрации Невельского городского округа</w:t>
      </w:r>
      <w:r w:rsidRPr="00204EBB">
        <w:rPr>
          <w:sz w:val="26"/>
          <w:szCs w:val="26"/>
        </w:rPr>
        <w:t>.</w:t>
      </w:r>
    </w:p>
    <w:p w:rsidR="00FC695A" w:rsidRPr="00204EBB" w:rsidRDefault="00FC695A" w:rsidP="00FC695A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Перечень муниципальных программ содержит наименование муниципальных программ, ответственных исполнителей и соисполнителей муниципальных программ, а также основные направления реализации муниципальных программ.</w:t>
      </w:r>
    </w:p>
    <w:p w:rsidR="00FC695A" w:rsidRPr="00204EBB" w:rsidRDefault="00FC695A" w:rsidP="00FC695A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Внесение изменений в перечень муниципальных программ производится </w:t>
      </w:r>
      <w:r>
        <w:rPr>
          <w:sz w:val="26"/>
          <w:szCs w:val="26"/>
        </w:rPr>
        <w:t>комитетом экономического развития и потребительского рынка администрации Невельского городского округа</w:t>
      </w:r>
      <w:r w:rsidRPr="00204EBB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предложениям структурных подразделений </w:t>
      </w:r>
      <w:r w:rsidRPr="00204EBB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Невельского городского округа</w:t>
      </w:r>
      <w:r w:rsidRPr="00204EBB">
        <w:rPr>
          <w:sz w:val="26"/>
          <w:szCs w:val="26"/>
        </w:rPr>
        <w:t xml:space="preserve">. </w:t>
      </w:r>
    </w:p>
    <w:p w:rsidR="00FC695A" w:rsidRPr="00204EBB" w:rsidRDefault="00FC695A" w:rsidP="00FC695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Подготовка проекта муниципальной программы, а также дополнительных и обосновывающих материалов осуществляется ответственным исполнителем совместно с соисполнителями в соответствии с методическими указаниями по разработке и реализации муниципальных программ.</w:t>
      </w:r>
    </w:p>
    <w:p w:rsidR="00FC695A" w:rsidRPr="00204EBB" w:rsidRDefault="00FC695A" w:rsidP="00FC695A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Проект </w:t>
      </w:r>
      <w:r>
        <w:rPr>
          <w:color w:val="000000"/>
          <w:sz w:val="26"/>
          <w:szCs w:val="26"/>
        </w:rPr>
        <w:t xml:space="preserve">постановления </w:t>
      </w:r>
      <w:r>
        <w:rPr>
          <w:sz w:val="26"/>
          <w:szCs w:val="26"/>
        </w:rPr>
        <w:t>администрации Невельского городского округа</w:t>
      </w:r>
      <w:r w:rsidRPr="00204EBB">
        <w:rPr>
          <w:sz w:val="26"/>
          <w:szCs w:val="26"/>
        </w:rPr>
        <w:t xml:space="preserve"> об утверждении муниципальной программы, а также о внесении в нее изменений вносится на согласование вместе с пояснительной запиской и финансово-экономическим обоснованием. </w:t>
      </w:r>
    </w:p>
    <w:p w:rsidR="00FC695A" w:rsidRPr="00204EBB" w:rsidRDefault="00FC695A" w:rsidP="00FC695A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204EBB">
        <w:rPr>
          <w:color w:val="000000"/>
          <w:sz w:val="26"/>
          <w:szCs w:val="26"/>
        </w:rPr>
        <w:t xml:space="preserve">Согласование </w:t>
      </w:r>
      <w:r>
        <w:rPr>
          <w:color w:val="000000"/>
          <w:sz w:val="26"/>
          <w:szCs w:val="26"/>
        </w:rPr>
        <w:t xml:space="preserve">постановления </w:t>
      </w:r>
      <w:r>
        <w:rPr>
          <w:sz w:val="26"/>
          <w:szCs w:val="26"/>
        </w:rPr>
        <w:t>администрации Невельского городского округа</w:t>
      </w:r>
      <w:r w:rsidRPr="00204EBB">
        <w:rPr>
          <w:color w:val="000000"/>
          <w:sz w:val="26"/>
          <w:szCs w:val="26"/>
        </w:rPr>
        <w:t xml:space="preserve"> об утверждении </w:t>
      </w:r>
      <w:r w:rsidRPr="00204EBB">
        <w:rPr>
          <w:sz w:val="26"/>
          <w:szCs w:val="26"/>
        </w:rPr>
        <w:t>муниципальной</w:t>
      </w:r>
      <w:r w:rsidRPr="00204EBB">
        <w:rPr>
          <w:color w:val="000000"/>
          <w:sz w:val="26"/>
          <w:szCs w:val="26"/>
        </w:rPr>
        <w:t xml:space="preserve"> программы, а также о внесении в нее изменений осуществляется в порядке, определённом Регламентом </w:t>
      </w:r>
      <w:r>
        <w:rPr>
          <w:sz w:val="26"/>
          <w:szCs w:val="26"/>
        </w:rPr>
        <w:t>администрации Невельского городского округа</w:t>
      </w:r>
      <w:r w:rsidRPr="00204EBB">
        <w:rPr>
          <w:color w:val="000000"/>
          <w:sz w:val="26"/>
          <w:szCs w:val="26"/>
        </w:rPr>
        <w:t>.</w:t>
      </w:r>
    </w:p>
    <w:p w:rsidR="00FC695A" w:rsidRPr="00204EBB" w:rsidRDefault="00FC695A" w:rsidP="00FC695A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Внесение изменений в муниципальную программу осуществляется в порядке, аналогичном порядку разработки проекта муниципальной программы. Внесение изменений в подпрограммы осуществляется путем внесения изменений в муниципальную программу.</w:t>
      </w:r>
    </w:p>
    <w:p w:rsidR="00FC695A" w:rsidRPr="00204EBB" w:rsidRDefault="00FC695A" w:rsidP="00FC695A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Муниципальная программа, предлагаемая к реализации начиная с очередного года, подлежит утверждению </w:t>
      </w:r>
      <w:r>
        <w:rPr>
          <w:sz w:val="26"/>
          <w:szCs w:val="26"/>
        </w:rPr>
        <w:t>администрацией Невельского городского округа</w:t>
      </w:r>
      <w:r w:rsidRPr="00204EBB">
        <w:rPr>
          <w:sz w:val="26"/>
          <w:szCs w:val="26"/>
        </w:rPr>
        <w:t xml:space="preserve"> не позднее 01 июля текущего года.</w:t>
      </w:r>
    </w:p>
    <w:p w:rsidR="00FC695A" w:rsidRPr="00204EBB" w:rsidRDefault="00FC695A" w:rsidP="00FC695A">
      <w:pPr>
        <w:pStyle w:val="a9"/>
        <w:autoSpaceDE w:val="0"/>
        <w:autoSpaceDN w:val="0"/>
        <w:adjustRightInd w:val="0"/>
        <w:ind w:left="0" w:firstLine="539"/>
        <w:jc w:val="both"/>
        <w:rPr>
          <w:sz w:val="26"/>
          <w:szCs w:val="26"/>
        </w:rPr>
      </w:pPr>
    </w:p>
    <w:p w:rsidR="00FC695A" w:rsidRPr="00204EBB" w:rsidRDefault="00FC695A" w:rsidP="00FC695A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204EBB">
        <w:rPr>
          <w:sz w:val="26"/>
          <w:szCs w:val="26"/>
        </w:rPr>
        <w:t>Требование к содержанию муниципальной программы</w:t>
      </w:r>
    </w:p>
    <w:p w:rsidR="00FC695A" w:rsidRPr="00204EBB" w:rsidRDefault="00FC695A" w:rsidP="00FC695A">
      <w:pPr>
        <w:pStyle w:val="a9"/>
        <w:autoSpaceDE w:val="0"/>
        <w:autoSpaceDN w:val="0"/>
        <w:adjustRightInd w:val="0"/>
        <w:ind w:left="0" w:firstLine="539"/>
        <w:jc w:val="both"/>
        <w:rPr>
          <w:sz w:val="26"/>
          <w:szCs w:val="26"/>
        </w:rPr>
      </w:pPr>
    </w:p>
    <w:p w:rsidR="00FC695A" w:rsidRPr="00204EBB" w:rsidRDefault="00FC695A" w:rsidP="00FC695A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Муниципальная программа разрабатывается исходя из положений (целей, задач, мероприятий, планируемых результатов</w:t>
      </w:r>
      <w:r w:rsidRPr="005D21B6">
        <w:rPr>
          <w:sz w:val="26"/>
          <w:szCs w:val="26"/>
        </w:rPr>
        <w:t xml:space="preserve">) Стратегии долгосрочного социально-экономического </w:t>
      </w:r>
      <w:r>
        <w:rPr>
          <w:sz w:val="26"/>
          <w:szCs w:val="26"/>
        </w:rPr>
        <w:t xml:space="preserve">развития </w:t>
      </w:r>
      <w:r w:rsidRPr="005D21B6">
        <w:rPr>
          <w:sz w:val="26"/>
          <w:szCs w:val="26"/>
        </w:rPr>
        <w:t>муниципального образования «Невельский городской округ» и Программы социально-экономического развития муниципального образования «Невельский городской округ», ф</w:t>
      </w:r>
      <w:r w:rsidRPr="00204EBB">
        <w:rPr>
          <w:sz w:val="26"/>
          <w:szCs w:val="26"/>
        </w:rPr>
        <w:t xml:space="preserve">едеральных законов, решений Президента Российской Федерации и Правительства Российской Федерации, законов Сахалинской области, решений Губернатора Сахалинской области, Правительства Сахалинской области и </w:t>
      </w:r>
      <w:r>
        <w:rPr>
          <w:sz w:val="26"/>
          <w:szCs w:val="26"/>
        </w:rPr>
        <w:t>мэра Невельского городского округа</w:t>
      </w:r>
      <w:r w:rsidRPr="00204EBB">
        <w:rPr>
          <w:sz w:val="26"/>
          <w:szCs w:val="26"/>
        </w:rPr>
        <w:t>.</w:t>
      </w:r>
    </w:p>
    <w:p w:rsidR="00FC695A" w:rsidRPr="00204EBB" w:rsidRDefault="00FC695A" w:rsidP="00FC695A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Муниципальная программа подлежит разделению на подпрограммы в случае большого масштаба и разнообразия задач, решаемых в  сфере регулирования программы, наличия требований к отдельным программным документам в нормативных правовых актах Российской Федерации и в рекомендациях областных органов исполнительной власти. </w:t>
      </w:r>
    </w:p>
    <w:p w:rsidR="00FC695A" w:rsidRPr="00204EBB" w:rsidRDefault="00FC695A" w:rsidP="00FC695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04EBB">
        <w:rPr>
          <w:sz w:val="26"/>
          <w:szCs w:val="26"/>
        </w:rPr>
        <w:lastRenderedPageBreak/>
        <w:t xml:space="preserve"> </w:t>
      </w:r>
      <w:r w:rsidRPr="00204EBB">
        <w:rPr>
          <w:sz w:val="26"/>
          <w:szCs w:val="26"/>
        </w:rPr>
        <w:tab/>
        <w:t>3.3. Муниципальная программа содержит паспорт муниципальной программы по форме, согласно приложению № 1, и разделы:</w:t>
      </w:r>
    </w:p>
    <w:p w:rsidR="00FC695A" w:rsidRPr="000C556E" w:rsidRDefault="00FC695A" w:rsidP="00FC695A">
      <w:pPr>
        <w:pStyle w:val="a9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>3.3.1. Характеристика текущего состояния, основные проблемы сферы реализации муниципальной программы.</w:t>
      </w:r>
    </w:p>
    <w:p w:rsidR="00FC695A" w:rsidRPr="000C556E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>3.3.2. Приоритеты, цели и задачи муниципальной программы.</w:t>
      </w:r>
    </w:p>
    <w:p w:rsidR="00FC695A" w:rsidRPr="000C556E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>3.3.3. Прогноз конечных результатов муниципальной программы.</w:t>
      </w:r>
    </w:p>
    <w:p w:rsidR="00FC695A" w:rsidRPr="000C556E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>3.3.4. Сроки и этапы реализации муниципальной программы.</w:t>
      </w:r>
    </w:p>
    <w:p w:rsidR="00FC695A" w:rsidRPr="000C556E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>3.3.5. Перечень мероприятий  муниципальной программы.</w:t>
      </w:r>
    </w:p>
    <w:p w:rsidR="00FC695A" w:rsidRPr="000C556E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>3.3.6. Характеристика мер правового регулирования муниципальной программы.</w:t>
      </w:r>
    </w:p>
    <w:p w:rsidR="00FC695A" w:rsidRPr="000C556E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 xml:space="preserve">3.3.7. Перечень целевых индикаторов (показателей) муниципальной программы. </w:t>
      </w:r>
    </w:p>
    <w:p w:rsidR="00FC695A" w:rsidRPr="000C556E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>3.3.8. Обоснование состава и значений целевых индикаторов (показателей) муниципальной программы.</w:t>
      </w:r>
    </w:p>
    <w:p w:rsidR="00FC695A" w:rsidRPr="000C556E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>3.3.9. Ресурсное обеспечение муниципальной программы.</w:t>
      </w:r>
    </w:p>
    <w:p w:rsidR="00FC695A" w:rsidRPr="000C556E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>3.3.10. Меры регулирования и управления рисками с целью минимизации их влияния на достижение целей муниципальной программы.</w:t>
      </w:r>
    </w:p>
    <w:p w:rsidR="00FC695A" w:rsidRPr="000C556E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>3.3.11. Методика оценки эффективности муниципальной программы (подпрограмм).</w:t>
      </w:r>
    </w:p>
    <w:p w:rsidR="00FC695A" w:rsidRPr="00204EBB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3.4. Подпрограмма муниципальной программы содержит паспорт подпрограммы по форме, согласно приложению № 2, и разделы:</w:t>
      </w:r>
    </w:p>
    <w:p w:rsidR="00FC695A" w:rsidRPr="000C556E" w:rsidRDefault="00FC695A" w:rsidP="00FC695A">
      <w:pPr>
        <w:pStyle w:val="a9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 xml:space="preserve">3.4.1. Характеристика текущего состояния, основные проблемы сферы реализации </w:t>
      </w:r>
      <w:r>
        <w:rPr>
          <w:sz w:val="26"/>
          <w:szCs w:val="26"/>
        </w:rPr>
        <w:t xml:space="preserve">подпрограммы </w:t>
      </w:r>
      <w:r w:rsidRPr="000C556E">
        <w:rPr>
          <w:sz w:val="26"/>
          <w:szCs w:val="26"/>
        </w:rPr>
        <w:t>муниципальной программы.</w:t>
      </w:r>
    </w:p>
    <w:p w:rsidR="00FC695A" w:rsidRPr="000C556E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>3.4.2. Цели и задачи подпрограммы муниципальной программы.</w:t>
      </w:r>
    </w:p>
    <w:p w:rsidR="00FC695A" w:rsidRPr="000C556E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>3.4.3. Прогноз конечных результатов подпрограммы муниципальной программы.</w:t>
      </w:r>
    </w:p>
    <w:p w:rsidR="00FC695A" w:rsidRPr="000C556E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>3.4.4. Сроки и этапы реализации подпрограммы муниципальной программы.</w:t>
      </w:r>
    </w:p>
    <w:p w:rsidR="00FC695A" w:rsidRPr="000C556E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>3.4.5. Перечень мероприятий подпрограммы муниципальной программы.</w:t>
      </w:r>
    </w:p>
    <w:p w:rsidR="00FC695A" w:rsidRPr="000C556E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>3.4.6. Характеристика мер правового регулирования муниципальной программы.</w:t>
      </w:r>
    </w:p>
    <w:p w:rsidR="00FC695A" w:rsidRPr="000C556E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 xml:space="preserve">3.4.7. Перечень целевых индикаторов (показателей) подпрограммы муниципальной программы. </w:t>
      </w:r>
    </w:p>
    <w:p w:rsidR="00FC695A" w:rsidRPr="000C556E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56E">
        <w:rPr>
          <w:sz w:val="26"/>
          <w:szCs w:val="26"/>
        </w:rPr>
        <w:t>3.4.8. Ресурсное обеспечение подпрограммы муниципальной программы.</w:t>
      </w:r>
    </w:p>
    <w:p w:rsidR="00FC695A" w:rsidRPr="00204EBB" w:rsidRDefault="00FC695A" w:rsidP="00FC69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3.5. Требования к содержанию разделов муниципальной программы и ее подпрограмм устанавливаются методическими указаниями по разработке и реализации муниципальных программ.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04EBB">
        <w:rPr>
          <w:color w:val="000000"/>
          <w:sz w:val="26"/>
          <w:szCs w:val="26"/>
        </w:rPr>
        <w:t xml:space="preserve">3.6. В случае, если </w:t>
      </w:r>
      <w:r w:rsidRPr="00204EBB">
        <w:rPr>
          <w:sz w:val="26"/>
          <w:szCs w:val="26"/>
        </w:rPr>
        <w:t>муниципаль</w:t>
      </w:r>
      <w:r w:rsidRPr="00204EBB">
        <w:rPr>
          <w:color w:val="000000"/>
          <w:sz w:val="26"/>
          <w:szCs w:val="26"/>
        </w:rPr>
        <w:t xml:space="preserve">ная программа включает одну или несколько подпрограмм, то информация, </w:t>
      </w:r>
      <w:r w:rsidRPr="000C556E">
        <w:rPr>
          <w:sz w:val="26"/>
          <w:szCs w:val="26"/>
        </w:rPr>
        <w:t xml:space="preserve">предусмотренная подпунктами 3.3.5., 3.3.6., 3.3.7., 3.3.9., 3.4.5., 3.4.6., 3.4.7., 3.4.8. </w:t>
      </w:r>
      <w:r w:rsidRPr="00204EBB">
        <w:rPr>
          <w:sz w:val="26"/>
          <w:szCs w:val="26"/>
        </w:rPr>
        <w:t xml:space="preserve">настоящего Порядка, и включаемая </w:t>
      </w:r>
      <w:r w:rsidRPr="00204EBB">
        <w:rPr>
          <w:color w:val="000000"/>
          <w:sz w:val="26"/>
          <w:szCs w:val="26"/>
        </w:rPr>
        <w:t xml:space="preserve">в форме таблиц в приложения к </w:t>
      </w:r>
      <w:r w:rsidRPr="00204EBB">
        <w:rPr>
          <w:sz w:val="26"/>
          <w:szCs w:val="26"/>
        </w:rPr>
        <w:t>муниципаль</w:t>
      </w:r>
      <w:r w:rsidRPr="00204EBB">
        <w:rPr>
          <w:color w:val="000000"/>
          <w:sz w:val="26"/>
          <w:szCs w:val="26"/>
        </w:rPr>
        <w:t>ной программе, отражается по каждому разделу в составе объединенных таблиц.</w:t>
      </w:r>
    </w:p>
    <w:p w:rsidR="00FC695A" w:rsidRPr="00204EBB" w:rsidRDefault="00FC695A" w:rsidP="00FC695A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</w:p>
    <w:p w:rsidR="00FC695A" w:rsidRPr="00204EBB" w:rsidRDefault="00FC695A" w:rsidP="00FC695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204EBB">
        <w:rPr>
          <w:sz w:val="26"/>
          <w:szCs w:val="26"/>
        </w:rPr>
        <w:t>Финансовое обеспечение реализации муниципальных программ</w:t>
      </w:r>
    </w:p>
    <w:p w:rsidR="00FC695A" w:rsidRPr="00204EBB" w:rsidRDefault="00FC695A" w:rsidP="00FC695A">
      <w:pPr>
        <w:pStyle w:val="a9"/>
        <w:widowControl w:val="0"/>
        <w:autoSpaceDE w:val="0"/>
        <w:autoSpaceDN w:val="0"/>
        <w:adjustRightInd w:val="0"/>
        <w:ind w:left="0"/>
        <w:rPr>
          <w:sz w:val="26"/>
          <w:szCs w:val="26"/>
        </w:rPr>
      </w:pPr>
    </w:p>
    <w:p w:rsidR="00FC695A" w:rsidRPr="00204EBB" w:rsidRDefault="00FC695A" w:rsidP="00FC695A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Финансовое обеспечение реализации муниципальных программ осуществляется за счет бюджетных ассигнований </w:t>
      </w:r>
      <w:r>
        <w:rPr>
          <w:sz w:val="26"/>
          <w:szCs w:val="26"/>
        </w:rPr>
        <w:t>местного</w:t>
      </w:r>
      <w:r w:rsidRPr="00204EBB">
        <w:rPr>
          <w:sz w:val="26"/>
          <w:szCs w:val="26"/>
        </w:rPr>
        <w:t xml:space="preserve"> бюджета, в том числе средств областного бюджета, получаемых в форме межбюджетных трансфертов, и внебюджетных источников. </w:t>
      </w:r>
    </w:p>
    <w:p w:rsidR="00FC695A" w:rsidRPr="00204EBB" w:rsidRDefault="00FC695A" w:rsidP="00FC695A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lastRenderedPageBreak/>
        <w:t xml:space="preserve">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решения Собрания </w:t>
      </w:r>
      <w:r>
        <w:rPr>
          <w:sz w:val="26"/>
          <w:szCs w:val="26"/>
        </w:rPr>
        <w:t>Невельского городского округа</w:t>
      </w:r>
      <w:r w:rsidRPr="00204EB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z w:val="25"/>
          <w:szCs w:val="25"/>
        </w:rPr>
        <w:t>О местном бюджете Невельского городского округа»</w:t>
      </w:r>
      <w:r w:rsidRPr="00204EBB">
        <w:rPr>
          <w:sz w:val="26"/>
          <w:szCs w:val="26"/>
        </w:rPr>
        <w:t>.</w:t>
      </w:r>
    </w:p>
    <w:p w:rsidR="00FC695A" w:rsidRPr="00204EBB" w:rsidRDefault="00FC695A" w:rsidP="00FC695A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В случае участия в реализации муниципальных программ общественных, научных и иных организаций ресурсное обеспечение реализации муниципальных программ за счет средств указанных участников осуществляется в порядке, установленном законодательством Российской Федерации.</w:t>
      </w:r>
    </w:p>
    <w:p w:rsidR="00FC695A" w:rsidRPr="00701E2E" w:rsidRDefault="00FC695A" w:rsidP="00FC695A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1E2E">
        <w:rPr>
          <w:sz w:val="26"/>
          <w:szCs w:val="26"/>
        </w:rPr>
        <w:t xml:space="preserve">Ранее утвержденные на реализацию муниципальных программ  бюджетные ассигнования могут быть сокращены, в том числе, по результатам мониторинга и (или) проведенной оценки эффективности реализации муниципальной программы. </w:t>
      </w:r>
    </w:p>
    <w:p w:rsidR="00FC695A" w:rsidRDefault="00FC695A" w:rsidP="00FC695A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3DB9">
        <w:rPr>
          <w:sz w:val="26"/>
          <w:szCs w:val="26"/>
        </w:rPr>
        <w:t>Объем бюджетных ассигнований на финансовое обеспечение реализации муниципальных программ утверждается решением Собрания Невельского городского округа «</w:t>
      </w:r>
      <w:r w:rsidRPr="00663DB9">
        <w:rPr>
          <w:sz w:val="25"/>
          <w:szCs w:val="25"/>
        </w:rPr>
        <w:t>О местном бюджете Невельского городского округа</w:t>
      </w:r>
      <w:r w:rsidRPr="00663DB9">
        <w:rPr>
          <w:sz w:val="26"/>
          <w:szCs w:val="26"/>
        </w:rPr>
        <w:t xml:space="preserve">» на очередной финансовый год и плановый период по каждой программе. </w:t>
      </w:r>
    </w:p>
    <w:p w:rsidR="00FC695A" w:rsidRPr="00663DB9" w:rsidRDefault="00FC695A" w:rsidP="00FC695A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3DB9">
        <w:rPr>
          <w:sz w:val="26"/>
          <w:szCs w:val="26"/>
        </w:rPr>
        <w:t>При принятии решения Собрания Невельского городского округа «</w:t>
      </w:r>
      <w:r w:rsidRPr="00663DB9">
        <w:rPr>
          <w:sz w:val="25"/>
          <w:szCs w:val="25"/>
        </w:rPr>
        <w:t>О местном бюджете Невельского городского округа</w:t>
      </w:r>
      <w:r w:rsidRPr="00663DB9">
        <w:rPr>
          <w:sz w:val="26"/>
          <w:szCs w:val="26"/>
        </w:rPr>
        <w:t xml:space="preserve">» на текущий финансовый год и плановый период, либо при внесении в него изменений, муниципальные программы подлежат приведению в соответствие с решением </w:t>
      </w:r>
      <w:r>
        <w:rPr>
          <w:sz w:val="26"/>
          <w:szCs w:val="26"/>
        </w:rPr>
        <w:t>не позднее</w:t>
      </w:r>
      <w:r w:rsidRPr="00663DB9">
        <w:rPr>
          <w:sz w:val="26"/>
          <w:szCs w:val="26"/>
        </w:rPr>
        <w:t xml:space="preserve"> двух месяцев со дня вступления его в силу. 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C695A" w:rsidRPr="00204EBB" w:rsidRDefault="00FC695A" w:rsidP="00FC695A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204EBB">
        <w:rPr>
          <w:sz w:val="26"/>
          <w:szCs w:val="26"/>
        </w:rPr>
        <w:t>Управление и контроль реализации муниципальной программы</w:t>
      </w:r>
    </w:p>
    <w:p w:rsidR="00FC695A" w:rsidRPr="00204EBB" w:rsidRDefault="00FC695A" w:rsidP="00FC695A">
      <w:pPr>
        <w:widowControl w:val="0"/>
        <w:autoSpaceDE w:val="0"/>
        <w:autoSpaceDN w:val="0"/>
        <w:adjustRightInd w:val="0"/>
        <w:ind w:firstLine="539"/>
        <w:rPr>
          <w:sz w:val="26"/>
          <w:szCs w:val="26"/>
        </w:rPr>
      </w:pPr>
    </w:p>
    <w:p w:rsidR="00FC695A" w:rsidRPr="00204EBB" w:rsidRDefault="00FC695A" w:rsidP="00FC695A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В целях повышения эффективности программно-целевых методов управления социально-экономическим развитием муниципального образования </w:t>
      </w:r>
      <w:r>
        <w:rPr>
          <w:sz w:val="26"/>
          <w:szCs w:val="26"/>
        </w:rPr>
        <w:t>«Невельский городской округ»</w:t>
      </w:r>
      <w:r w:rsidRPr="00204EBB">
        <w:rPr>
          <w:sz w:val="26"/>
          <w:szCs w:val="26"/>
        </w:rPr>
        <w:t xml:space="preserve"> и решения задач, включаемых в муниципальные программы, </w:t>
      </w:r>
      <w:r>
        <w:rPr>
          <w:sz w:val="26"/>
          <w:szCs w:val="26"/>
        </w:rPr>
        <w:t>структурные подразделения администрации Невельского городского округа</w:t>
      </w:r>
      <w:r w:rsidRPr="00204EBB">
        <w:rPr>
          <w:sz w:val="26"/>
          <w:szCs w:val="26"/>
        </w:rPr>
        <w:t xml:space="preserve"> осуществляют управление и контроль за реализацией муниципальных программ, проводят оценку результативности муниципальных программ, а также оценку эффективности их реализации ответственными исполнителями и соисполнителями.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5.2. Управление реализацией муниципальной программы в целом осуществляется ответственным исполнителем муниципальной программы. Управление реализацией подпрограммы муниципальной программы, основного мероприятия, включенного в муниципальную программу, осуществляется соисполнителем муниципальной программы (подпрограммы), ответственным за реализацию подпрограммы муниципальной программы либо основного мероприятия. 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5.3. Управление и реализация муниципальной программы осуществляются в соответствии с планом-графиком реализации муниципальной программы (далее – план-график), содержащем перечень мероприятий муниципальной программы с указанием ответственных исполнителей, обеспечивающих их реализацию, сроков выполнения, бюджетных ассигнований и средств, привлекаемых для выполнения мероприятий из других источников, ожидаемы</w:t>
      </w:r>
      <w:r>
        <w:rPr>
          <w:sz w:val="26"/>
          <w:szCs w:val="26"/>
        </w:rPr>
        <w:t>х</w:t>
      </w:r>
      <w:r w:rsidRPr="00204EBB">
        <w:rPr>
          <w:sz w:val="26"/>
          <w:szCs w:val="26"/>
        </w:rPr>
        <w:t xml:space="preserve"> непосредственных результатов от реализации мероприятий. 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План-график разрабатывается сроком на один год в соответствии с методическими указаниями по разработке и реализации муниципальных программ.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lastRenderedPageBreak/>
        <w:t>5.4. План-график утверждается ответственн</w:t>
      </w:r>
      <w:r>
        <w:rPr>
          <w:sz w:val="26"/>
          <w:szCs w:val="26"/>
        </w:rPr>
        <w:t>ым</w:t>
      </w:r>
      <w:r w:rsidRPr="00204EBB">
        <w:rPr>
          <w:sz w:val="26"/>
          <w:szCs w:val="26"/>
        </w:rPr>
        <w:t xml:space="preserve"> исполнител</w:t>
      </w:r>
      <w:r>
        <w:rPr>
          <w:sz w:val="26"/>
          <w:szCs w:val="26"/>
        </w:rPr>
        <w:t>ем</w:t>
      </w:r>
      <w:r w:rsidRPr="00204EBB">
        <w:rPr>
          <w:sz w:val="26"/>
          <w:szCs w:val="26"/>
        </w:rPr>
        <w:t xml:space="preserve"> муниципальной программы, </w:t>
      </w:r>
      <w:r>
        <w:rPr>
          <w:sz w:val="26"/>
          <w:szCs w:val="26"/>
        </w:rPr>
        <w:t xml:space="preserve">при этом </w:t>
      </w:r>
      <w:r w:rsidRPr="00204EBB">
        <w:rPr>
          <w:sz w:val="26"/>
          <w:szCs w:val="26"/>
        </w:rPr>
        <w:t>согласов</w:t>
      </w:r>
      <w:r>
        <w:rPr>
          <w:sz w:val="26"/>
          <w:szCs w:val="26"/>
        </w:rPr>
        <w:t>ывается</w:t>
      </w:r>
      <w:r w:rsidRPr="00204EBB">
        <w:rPr>
          <w:sz w:val="26"/>
          <w:szCs w:val="26"/>
        </w:rPr>
        <w:t xml:space="preserve"> с соисполнителями муниципальной программы, </w:t>
      </w:r>
      <w:r>
        <w:rPr>
          <w:sz w:val="26"/>
          <w:szCs w:val="26"/>
        </w:rPr>
        <w:t>комитетом экономического развития и потребительского рынка, финансовым управлением</w:t>
      </w:r>
      <w:r w:rsidRPr="00204EBB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Невельского городского округа</w:t>
      </w:r>
      <w:r w:rsidRPr="00204EBB">
        <w:rPr>
          <w:sz w:val="26"/>
          <w:szCs w:val="26"/>
        </w:rPr>
        <w:t xml:space="preserve"> ежегодно, не позднее </w:t>
      </w:r>
      <w:r>
        <w:rPr>
          <w:sz w:val="26"/>
          <w:szCs w:val="26"/>
        </w:rPr>
        <w:t>1 марта</w:t>
      </w:r>
      <w:r w:rsidRPr="00204EBB">
        <w:rPr>
          <w:sz w:val="26"/>
          <w:szCs w:val="26"/>
        </w:rPr>
        <w:t xml:space="preserve"> текущего года.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5.5. В процессе реализации муниципальной программы ответственный исполнитель муниципальной программы совместно с соисполнителями вправе принимать решения о внесении изменений в план-график.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5.</w:t>
      </w:r>
      <w:r>
        <w:rPr>
          <w:sz w:val="26"/>
          <w:szCs w:val="26"/>
        </w:rPr>
        <w:t>6</w:t>
      </w:r>
      <w:r w:rsidRPr="00204EBB">
        <w:rPr>
          <w:sz w:val="26"/>
          <w:szCs w:val="26"/>
        </w:rPr>
        <w:t xml:space="preserve"> В течение 10 рабочих дней со дня утверждения (внесения изменений) план-график направляется ответственным исполнителем в </w:t>
      </w:r>
      <w:r>
        <w:rPr>
          <w:sz w:val="26"/>
          <w:szCs w:val="26"/>
        </w:rPr>
        <w:t>комитет экономического развития и потребительского рынка, финансовое управление администрации Невельского городского округа</w:t>
      </w:r>
      <w:r w:rsidRPr="00204EBB">
        <w:rPr>
          <w:sz w:val="26"/>
          <w:szCs w:val="26"/>
        </w:rPr>
        <w:t>.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5.</w:t>
      </w:r>
      <w:r>
        <w:rPr>
          <w:sz w:val="26"/>
          <w:szCs w:val="26"/>
        </w:rPr>
        <w:t>7</w:t>
      </w:r>
      <w:r w:rsidRPr="00204EBB">
        <w:rPr>
          <w:sz w:val="26"/>
          <w:szCs w:val="26"/>
        </w:rPr>
        <w:t>. Контроль за ходом реализации муниципальной программы осуществляет ответственный исполнитель муниципальной программы посредством ежеквартального мониторинга с целью предупреждения отклонений (проблем) в реализации муниципальной программы.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5.</w:t>
      </w:r>
      <w:r>
        <w:rPr>
          <w:sz w:val="26"/>
          <w:szCs w:val="26"/>
        </w:rPr>
        <w:t>8</w:t>
      </w:r>
      <w:r w:rsidRPr="00204EBB">
        <w:rPr>
          <w:sz w:val="26"/>
          <w:szCs w:val="26"/>
        </w:rPr>
        <w:t>. Объектом мониторинга являются наступление контрольных событий программы в установленные сроки, сведения о кассовом исполнении и объемах заключенных муниципальных контрактов по муниципальной программе на отчетную дату, а также ход реализации мероприятий плана-графика.</w:t>
      </w:r>
    </w:p>
    <w:p w:rsidR="00FC695A" w:rsidRPr="00204EBB" w:rsidRDefault="00FC695A" w:rsidP="00FC69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EBB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04EBB">
        <w:rPr>
          <w:rFonts w:ascii="Times New Roman" w:hAnsi="Times New Roman" w:cs="Times New Roman"/>
          <w:sz w:val="26"/>
          <w:szCs w:val="26"/>
        </w:rPr>
        <w:t xml:space="preserve">. Предоставление отчетных данных для проведения мониторинга реализации муниципальной программы осуществляется по формам, утвержденным методическими рекомендациями по разработке и реализации муниципальных программ. </w:t>
      </w:r>
    </w:p>
    <w:p w:rsidR="00FC695A" w:rsidRPr="00204EBB" w:rsidRDefault="00FC695A" w:rsidP="00FC695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EBB">
        <w:rPr>
          <w:rFonts w:ascii="Times New Roman" w:hAnsi="Times New Roman" w:cs="Times New Roman"/>
          <w:sz w:val="26"/>
          <w:szCs w:val="26"/>
        </w:rPr>
        <w:t>5.1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04EBB">
        <w:rPr>
          <w:rFonts w:ascii="Times New Roman" w:hAnsi="Times New Roman" w:cs="Times New Roman"/>
          <w:sz w:val="26"/>
          <w:szCs w:val="26"/>
        </w:rPr>
        <w:t>. Исполнители и соисполнители мероприятий муниципальной программы в пределах своей компетенции ежеквартально, до 15-го числа месяца, следующего за отчетным кварталом, предоставляют ответственному исполнителю информацию, согласно формам мониторинга реализации муниципальной программы.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5.1</w:t>
      </w:r>
      <w:r>
        <w:rPr>
          <w:sz w:val="26"/>
          <w:szCs w:val="26"/>
        </w:rPr>
        <w:t>1</w:t>
      </w:r>
      <w:r w:rsidRPr="00204EBB">
        <w:rPr>
          <w:sz w:val="26"/>
          <w:szCs w:val="26"/>
        </w:rPr>
        <w:t xml:space="preserve">. Итоги ежеквартального мониторинга являются основанием для внесения предложений ответственным исполнителем по корректировке хода реализации муниципальной программы. 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5.1</w:t>
      </w:r>
      <w:r>
        <w:rPr>
          <w:sz w:val="26"/>
          <w:szCs w:val="26"/>
        </w:rPr>
        <w:t>2</w:t>
      </w:r>
      <w:r w:rsidRPr="00204EBB">
        <w:rPr>
          <w:sz w:val="26"/>
          <w:szCs w:val="26"/>
        </w:rPr>
        <w:t>. По итогам года: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5.1</w:t>
      </w:r>
      <w:r>
        <w:rPr>
          <w:sz w:val="26"/>
          <w:szCs w:val="26"/>
        </w:rPr>
        <w:t>2</w:t>
      </w:r>
      <w:r w:rsidRPr="00204EBB">
        <w:rPr>
          <w:sz w:val="26"/>
          <w:szCs w:val="26"/>
        </w:rPr>
        <w:t>.1. Ответственный исполнитель муниципальной программы совместно с ответственными исполнителями подпрограмм муниципальной программы проводят оценку результативности муниципальной программы.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Итоги оценки результативности муниципальной программы включаются в годовой отчет о ходе реализации и оценке эффективности муниципальной программы.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5.1</w:t>
      </w:r>
      <w:r>
        <w:rPr>
          <w:sz w:val="26"/>
          <w:szCs w:val="26"/>
        </w:rPr>
        <w:t>2</w:t>
      </w:r>
      <w:r w:rsidRPr="00204EBB">
        <w:rPr>
          <w:sz w:val="26"/>
          <w:szCs w:val="26"/>
        </w:rPr>
        <w:t xml:space="preserve">.2. </w:t>
      </w:r>
      <w:r>
        <w:rPr>
          <w:sz w:val="26"/>
          <w:szCs w:val="26"/>
        </w:rPr>
        <w:t xml:space="preserve">Комитет экономического развития и потребительского рынка администрации Невельского городского округа </w:t>
      </w:r>
      <w:r w:rsidRPr="00204EBB">
        <w:rPr>
          <w:sz w:val="26"/>
          <w:szCs w:val="26"/>
        </w:rPr>
        <w:t>проводит оценку эффективности реализации муниципальных программ ответственными исполнителями и соисполнителями.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Итоги оценки эффективности реализации муниципальных программы включаются в сводный доклад о ходе реализации и об оценке эффективности муниципальных программ.</w:t>
      </w:r>
    </w:p>
    <w:p w:rsidR="00FC695A" w:rsidRPr="00204EBB" w:rsidRDefault="00FC695A" w:rsidP="00FC695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695A" w:rsidRPr="00204EBB" w:rsidRDefault="00FC695A" w:rsidP="00FC695A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04EBB">
        <w:rPr>
          <w:rFonts w:ascii="Times New Roman" w:hAnsi="Times New Roman" w:cs="Times New Roman"/>
          <w:sz w:val="26"/>
          <w:szCs w:val="26"/>
        </w:rPr>
        <w:t>Порядок подготовки годового отчета о ходе реализации</w:t>
      </w:r>
    </w:p>
    <w:p w:rsidR="00FC695A" w:rsidRPr="00204EBB" w:rsidRDefault="00FC695A" w:rsidP="00FC695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04EBB">
        <w:rPr>
          <w:rFonts w:ascii="Times New Roman" w:hAnsi="Times New Roman" w:cs="Times New Roman"/>
          <w:sz w:val="26"/>
          <w:szCs w:val="26"/>
        </w:rPr>
        <w:t>и оценке эффективности муниципальной программы и сводного доклада</w:t>
      </w:r>
    </w:p>
    <w:p w:rsidR="00FC695A" w:rsidRPr="00204EBB" w:rsidRDefault="00FC695A" w:rsidP="00FC695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04EBB">
        <w:rPr>
          <w:rFonts w:ascii="Times New Roman" w:hAnsi="Times New Roman" w:cs="Times New Roman"/>
          <w:sz w:val="26"/>
          <w:szCs w:val="26"/>
        </w:rPr>
        <w:t>о ходе реализации и об оценке эффективности муниципальных программ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C695A" w:rsidRPr="00204EBB" w:rsidRDefault="00FC695A" w:rsidP="00FC695A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204EBB">
        <w:rPr>
          <w:sz w:val="26"/>
          <w:szCs w:val="26"/>
        </w:rPr>
        <w:t xml:space="preserve">Годовой отчет о ходе реализации и оценке эффективности муниципальной программы (далее – годовой отчет)  подготавливается ответственным исполнителем совместно с соисполнителями программы до 15 февраля года, следующего за отчетным, и направляется в </w:t>
      </w:r>
      <w:r>
        <w:rPr>
          <w:sz w:val="26"/>
          <w:szCs w:val="26"/>
        </w:rPr>
        <w:t>комитет экономического развития и потребительского рынка администрации Невельского городского округа</w:t>
      </w:r>
      <w:r w:rsidRPr="00204EBB">
        <w:rPr>
          <w:sz w:val="26"/>
          <w:szCs w:val="26"/>
        </w:rPr>
        <w:t>.</w:t>
      </w:r>
    </w:p>
    <w:p w:rsidR="00FC695A" w:rsidRPr="00204EBB" w:rsidRDefault="00FC695A" w:rsidP="00FC695A">
      <w:pPr>
        <w:pStyle w:val="a9"/>
        <w:autoSpaceDE w:val="0"/>
        <w:autoSpaceDN w:val="0"/>
        <w:adjustRightInd w:val="0"/>
        <w:spacing w:line="240" w:lineRule="atLeast"/>
        <w:ind w:left="0" w:firstLine="709"/>
        <w:jc w:val="both"/>
        <w:outlineLvl w:val="0"/>
        <w:rPr>
          <w:sz w:val="26"/>
          <w:szCs w:val="26"/>
        </w:rPr>
      </w:pPr>
      <w:r w:rsidRPr="00204EBB">
        <w:rPr>
          <w:sz w:val="26"/>
          <w:szCs w:val="26"/>
        </w:rPr>
        <w:t>Подготовка годового отчета производится в соответствии с методическими указаниями по разработке и реализации муниципальных программ.</w:t>
      </w:r>
    </w:p>
    <w:p w:rsidR="00FC695A" w:rsidRPr="00204EBB" w:rsidRDefault="00FC695A" w:rsidP="00FC695A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0"/>
        <w:rPr>
          <w:sz w:val="26"/>
          <w:szCs w:val="26"/>
        </w:rPr>
      </w:pPr>
      <w:r w:rsidRPr="00204EBB">
        <w:rPr>
          <w:sz w:val="26"/>
          <w:szCs w:val="26"/>
        </w:rPr>
        <w:t xml:space="preserve">Годовой отчет содержит: </w:t>
      </w:r>
    </w:p>
    <w:p w:rsidR="00FC695A" w:rsidRPr="00204EBB" w:rsidRDefault="00FC695A" w:rsidP="00FC695A">
      <w:pPr>
        <w:pStyle w:val="ConsPlusNormal"/>
        <w:numPr>
          <w:ilvl w:val="2"/>
          <w:numId w:val="2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EBB">
        <w:rPr>
          <w:rFonts w:ascii="Times New Roman" w:hAnsi="Times New Roman" w:cs="Times New Roman"/>
          <w:sz w:val="26"/>
          <w:szCs w:val="26"/>
        </w:rPr>
        <w:t>Конкретные результаты реализации муниципальной программы, достигнутые за отчетный год.</w:t>
      </w:r>
    </w:p>
    <w:p w:rsidR="00FC695A" w:rsidRPr="00204EBB" w:rsidRDefault="00FC695A" w:rsidP="00FC695A">
      <w:pPr>
        <w:pStyle w:val="ConsPlusNormal"/>
        <w:numPr>
          <w:ilvl w:val="2"/>
          <w:numId w:val="2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EBB">
        <w:rPr>
          <w:rFonts w:ascii="Times New Roman" w:hAnsi="Times New Roman" w:cs="Times New Roman"/>
          <w:sz w:val="26"/>
          <w:szCs w:val="26"/>
        </w:rPr>
        <w:t>Характеристику вклада основных результатов в решение задач и достижений целей муниципальной программы.</w:t>
      </w:r>
    </w:p>
    <w:p w:rsidR="00FC695A" w:rsidRPr="00204EBB" w:rsidRDefault="00FC695A" w:rsidP="00FC695A">
      <w:pPr>
        <w:pStyle w:val="ConsPlusNormal"/>
        <w:numPr>
          <w:ilvl w:val="2"/>
          <w:numId w:val="2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EBB">
        <w:rPr>
          <w:rFonts w:ascii="Times New Roman" w:hAnsi="Times New Roman" w:cs="Times New Roman"/>
          <w:sz w:val="26"/>
          <w:szCs w:val="26"/>
        </w:rPr>
        <w:t>Непосредственные результаты реализации основных мероприятий в разрезе подпрограмм муниципальной программы.</w:t>
      </w:r>
    </w:p>
    <w:p w:rsidR="00FC695A" w:rsidRPr="00204EBB" w:rsidRDefault="00FC695A" w:rsidP="00FC695A">
      <w:pPr>
        <w:pStyle w:val="ConsPlusNormal"/>
        <w:numPr>
          <w:ilvl w:val="2"/>
          <w:numId w:val="2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EBB">
        <w:rPr>
          <w:rFonts w:ascii="Times New Roman" w:hAnsi="Times New Roman" w:cs="Times New Roman"/>
          <w:sz w:val="26"/>
          <w:szCs w:val="26"/>
        </w:rPr>
        <w:t>Результаты реализации мер муниципального и правового регулирования.</w:t>
      </w:r>
    </w:p>
    <w:p w:rsidR="00FC695A" w:rsidRPr="00204EBB" w:rsidRDefault="00FC695A" w:rsidP="00FC695A">
      <w:pPr>
        <w:pStyle w:val="ConsPlusNormal"/>
        <w:numPr>
          <w:ilvl w:val="2"/>
          <w:numId w:val="2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EBB">
        <w:rPr>
          <w:rFonts w:ascii="Times New Roman" w:hAnsi="Times New Roman" w:cs="Times New Roman"/>
          <w:sz w:val="26"/>
          <w:szCs w:val="26"/>
        </w:rPr>
        <w:t xml:space="preserve">Результаты использования бюджетных ассигнований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204EBB">
        <w:rPr>
          <w:rFonts w:ascii="Times New Roman" w:hAnsi="Times New Roman" w:cs="Times New Roman"/>
          <w:sz w:val="26"/>
          <w:szCs w:val="26"/>
        </w:rPr>
        <w:t xml:space="preserve"> бюджета и иных средств на реализацию мероприятий муниципальной программы.</w:t>
      </w:r>
    </w:p>
    <w:p w:rsidR="00FC695A" w:rsidRPr="00204EBB" w:rsidRDefault="00FC695A" w:rsidP="00FC695A">
      <w:pPr>
        <w:pStyle w:val="ConsPlusNormal"/>
        <w:numPr>
          <w:ilvl w:val="2"/>
          <w:numId w:val="2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EBB">
        <w:rPr>
          <w:rFonts w:ascii="Times New Roman" w:hAnsi="Times New Roman" w:cs="Times New Roman"/>
          <w:sz w:val="26"/>
          <w:szCs w:val="26"/>
        </w:rPr>
        <w:t>Информацию о внесенных ответственным исполнителем изменениях в муниципальную программу.</w:t>
      </w:r>
    </w:p>
    <w:p w:rsidR="00FC695A" w:rsidRPr="00204EBB" w:rsidRDefault="00FC695A" w:rsidP="00FC695A">
      <w:pPr>
        <w:pStyle w:val="ConsPlusNormal"/>
        <w:numPr>
          <w:ilvl w:val="2"/>
          <w:numId w:val="2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EBB">
        <w:rPr>
          <w:rFonts w:ascii="Times New Roman" w:hAnsi="Times New Roman" w:cs="Times New Roman"/>
          <w:sz w:val="26"/>
          <w:szCs w:val="26"/>
        </w:rPr>
        <w:t>Анализ факторов, повлиявших на ход реализации муниципальной программы.</w:t>
      </w:r>
    </w:p>
    <w:p w:rsidR="00FC695A" w:rsidRPr="00204EBB" w:rsidRDefault="00FC695A" w:rsidP="00FC695A">
      <w:pPr>
        <w:pStyle w:val="ConsPlusNormal"/>
        <w:numPr>
          <w:ilvl w:val="2"/>
          <w:numId w:val="2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EBB">
        <w:rPr>
          <w:rFonts w:ascii="Times New Roman" w:hAnsi="Times New Roman" w:cs="Times New Roman"/>
          <w:sz w:val="26"/>
          <w:szCs w:val="26"/>
        </w:rPr>
        <w:t>Предложения по дальнейшей реализации муниципальной программы.</w:t>
      </w:r>
    </w:p>
    <w:p w:rsidR="00FC695A" w:rsidRPr="00204EBB" w:rsidRDefault="00FC695A" w:rsidP="00FC695A">
      <w:pPr>
        <w:pStyle w:val="ConsPlusNormal"/>
        <w:numPr>
          <w:ilvl w:val="2"/>
          <w:numId w:val="2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EBB">
        <w:rPr>
          <w:rFonts w:ascii="Times New Roman" w:hAnsi="Times New Roman" w:cs="Times New Roman"/>
          <w:sz w:val="26"/>
          <w:szCs w:val="26"/>
        </w:rPr>
        <w:t xml:space="preserve">Иную информацию в соответствии с методическими указаниями по разработке и реализации муниципальных программ. </w:t>
      </w:r>
    </w:p>
    <w:p w:rsidR="00FC695A" w:rsidRPr="00204EBB" w:rsidRDefault="00FC695A" w:rsidP="00FC695A">
      <w:pPr>
        <w:pStyle w:val="ConsPlusNormal"/>
        <w:numPr>
          <w:ilvl w:val="2"/>
          <w:numId w:val="2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E35566">
        <w:rPr>
          <w:rFonts w:ascii="Times New Roman" w:hAnsi="Times New Roman" w:cs="Times New Roman"/>
          <w:sz w:val="26"/>
          <w:szCs w:val="26"/>
        </w:rPr>
        <w:t>омитет экономического развития и потребительского рынка администрации Невельского городского округа</w:t>
      </w:r>
      <w:r w:rsidRPr="00204EBB">
        <w:rPr>
          <w:rFonts w:ascii="Times New Roman" w:hAnsi="Times New Roman" w:cs="Times New Roman"/>
          <w:sz w:val="26"/>
          <w:szCs w:val="26"/>
        </w:rPr>
        <w:t xml:space="preserve"> ежегодно, до 15 марта года, следующим за отчетным, на основе отчетов ответственных исполнителей муниципальных программ готовит сводный доклад о ходе реализации и об оценке эффективности муниципальных программ (далее – сводный доклад).</w:t>
      </w:r>
    </w:p>
    <w:p w:rsidR="00FC695A" w:rsidRPr="00204EBB" w:rsidRDefault="00FC695A" w:rsidP="00FC695A">
      <w:pPr>
        <w:pStyle w:val="a9"/>
        <w:autoSpaceDE w:val="0"/>
        <w:autoSpaceDN w:val="0"/>
        <w:adjustRightInd w:val="0"/>
        <w:spacing w:line="240" w:lineRule="atLeast"/>
        <w:ind w:left="0" w:firstLine="709"/>
        <w:jc w:val="both"/>
        <w:outlineLvl w:val="0"/>
        <w:rPr>
          <w:sz w:val="26"/>
          <w:szCs w:val="26"/>
        </w:rPr>
      </w:pPr>
      <w:r w:rsidRPr="00204EBB">
        <w:rPr>
          <w:sz w:val="26"/>
          <w:szCs w:val="26"/>
        </w:rPr>
        <w:t>При подготовке сводного доклада могут использоваться другие источники данных, характеризующие решение задач социально-экономического развития муниципального образования.</w:t>
      </w:r>
    </w:p>
    <w:p w:rsidR="00FC695A" w:rsidRPr="00204EBB" w:rsidRDefault="00FC695A" w:rsidP="00FC695A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0"/>
        <w:rPr>
          <w:sz w:val="26"/>
          <w:szCs w:val="26"/>
        </w:rPr>
      </w:pPr>
      <w:r w:rsidRPr="00204EBB">
        <w:rPr>
          <w:sz w:val="26"/>
          <w:szCs w:val="26"/>
        </w:rPr>
        <w:t>Сводный доклад содержит:</w:t>
      </w:r>
    </w:p>
    <w:p w:rsidR="00FC695A" w:rsidRPr="00204EBB" w:rsidRDefault="00FC695A" w:rsidP="00FC695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6.3.1. Сведения об основных результатах реализации муниципальных программ за отчетный период.</w:t>
      </w:r>
    </w:p>
    <w:p w:rsidR="00FC695A" w:rsidRPr="00204EBB" w:rsidRDefault="00FC695A" w:rsidP="00FC695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6.3.2. Сведения о степени соответствия установленных и достигнутых целевых индикаторов и показателей муниципальных программ за отчетный год.</w:t>
      </w:r>
    </w:p>
    <w:p w:rsidR="00FC695A" w:rsidRPr="00204EBB" w:rsidRDefault="00FC695A" w:rsidP="00FC695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6.3.3. Сведения об использовании бюджетных ассигнований </w:t>
      </w:r>
      <w:r>
        <w:rPr>
          <w:sz w:val="26"/>
          <w:szCs w:val="26"/>
        </w:rPr>
        <w:t>местного</w:t>
      </w:r>
      <w:r w:rsidRPr="00204EBB">
        <w:rPr>
          <w:sz w:val="26"/>
          <w:szCs w:val="26"/>
        </w:rPr>
        <w:t xml:space="preserve"> бюджета и иных средств, связанных с реализацией муниципальных программ.</w:t>
      </w:r>
    </w:p>
    <w:p w:rsidR="00FC695A" w:rsidRPr="00204EBB" w:rsidRDefault="00FC695A" w:rsidP="00FC695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6.3.4. Оценку деятельности ответственных исполнителей и соисполнителей в части, касающейся реализации муниципальных программ.</w:t>
      </w:r>
    </w:p>
    <w:p w:rsidR="00FC695A" w:rsidRPr="00204EBB" w:rsidRDefault="00FC695A" w:rsidP="00FC695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6.3.5.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</w:t>
      </w:r>
    </w:p>
    <w:p w:rsidR="00FC695A" w:rsidRPr="00204EBB" w:rsidRDefault="00FC695A" w:rsidP="00FC695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lastRenderedPageBreak/>
        <w:t xml:space="preserve">6.4. </w:t>
      </w:r>
      <w:r>
        <w:rPr>
          <w:sz w:val="26"/>
          <w:szCs w:val="26"/>
        </w:rPr>
        <w:t xml:space="preserve">Главные распорядители бюджетных средств </w:t>
      </w:r>
      <w:r w:rsidRPr="00204EBB">
        <w:rPr>
          <w:sz w:val="26"/>
          <w:szCs w:val="26"/>
        </w:rPr>
        <w:t>до 15 февраля года, следующего за отчетным, направля</w:t>
      </w:r>
      <w:r>
        <w:rPr>
          <w:sz w:val="26"/>
          <w:szCs w:val="26"/>
        </w:rPr>
        <w:t>ю</w:t>
      </w:r>
      <w:r w:rsidRPr="00204EBB">
        <w:rPr>
          <w:sz w:val="26"/>
          <w:szCs w:val="26"/>
        </w:rPr>
        <w:t xml:space="preserve">т в </w:t>
      </w:r>
      <w:r>
        <w:rPr>
          <w:sz w:val="26"/>
          <w:szCs w:val="26"/>
        </w:rPr>
        <w:t>комитет экономического развития и потребительского рынка администрации Невельского городского округа</w:t>
      </w:r>
      <w:r w:rsidRPr="00204EBB">
        <w:rPr>
          <w:sz w:val="26"/>
          <w:szCs w:val="26"/>
        </w:rPr>
        <w:t xml:space="preserve"> информацию о плановом и кассовом расходе средств, предусмотренных </w:t>
      </w:r>
      <w:r>
        <w:rPr>
          <w:sz w:val="26"/>
          <w:szCs w:val="26"/>
        </w:rPr>
        <w:t>на реализацию мероприятий муниципальной программы.</w:t>
      </w:r>
      <w:r w:rsidRPr="00204EBB">
        <w:rPr>
          <w:sz w:val="26"/>
          <w:szCs w:val="26"/>
        </w:rPr>
        <w:t xml:space="preserve"> </w:t>
      </w:r>
    </w:p>
    <w:p w:rsidR="00FC695A" w:rsidRPr="00204EBB" w:rsidRDefault="00FC695A" w:rsidP="00FC695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Начиная с 01.01.2016 года, </w:t>
      </w:r>
      <w:r w:rsidRPr="00204EBB">
        <w:rPr>
          <w:sz w:val="26"/>
          <w:szCs w:val="26"/>
        </w:rPr>
        <w:t>информацию о плановом и кассовом расходе средств, предусмотренных главным распорядителям бюджетных средств</w:t>
      </w:r>
      <w:r>
        <w:rPr>
          <w:sz w:val="26"/>
          <w:szCs w:val="26"/>
        </w:rPr>
        <w:t xml:space="preserve">, на реализацию мероприятий муниципальных программ, </w:t>
      </w:r>
      <w:r w:rsidRPr="00204EBB">
        <w:rPr>
          <w:sz w:val="26"/>
          <w:szCs w:val="26"/>
        </w:rPr>
        <w:t xml:space="preserve">в </w:t>
      </w:r>
      <w:r>
        <w:rPr>
          <w:sz w:val="26"/>
          <w:szCs w:val="26"/>
        </w:rPr>
        <w:t>комитет экономического развития и потребительского рынка администрации Невельского городского округа</w:t>
      </w:r>
      <w:r w:rsidRPr="00204E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ежегодно, до 15 февраля года, </w:t>
      </w:r>
      <w:r w:rsidRPr="00204EBB">
        <w:rPr>
          <w:sz w:val="26"/>
          <w:szCs w:val="26"/>
        </w:rPr>
        <w:t>направляет</w:t>
      </w:r>
      <w:r>
        <w:rPr>
          <w:sz w:val="26"/>
          <w:szCs w:val="26"/>
        </w:rPr>
        <w:t xml:space="preserve"> финансовое управление администрации Невельского городского округа. </w:t>
      </w:r>
    </w:p>
    <w:p w:rsidR="00FC695A" w:rsidRPr="00204EBB" w:rsidRDefault="00FC695A" w:rsidP="00FC695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6.6. Оценка деятельности ответственных исполнителей и соисполнителей в части, касающейся реализации муниципальных программ и предусмотренной подпунктом 6.3.4. настоящего Порядка, осуществляется в соответствии с Методикой оценки эффективности муниципальной программы, изложенной в Приложении № 3 к настоящему Порядку.</w:t>
      </w:r>
    </w:p>
    <w:p w:rsidR="00FC695A" w:rsidRPr="00204EBB" w:rsidRDefault="00FC695A" w:rsidP="00FC695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6.7. Итоги оценки деятельности ответственных исполнителей, в части касающейся реализации муниципальных программ и включенных в сводный доклад, могут быть скорректированы по мере уточнения статистических данных территориальным органом Федеральной службы государственной статистики по Сахалинской области.  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6.8. Сводный доклад о ходе реализации и об оценке эффективности муниципальных программ: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6.8.1. Направляется </w:t>
      </w:r>
      <w:r>
        <w:rPr>
          <w:sz w:val="26"/>
          <w:szCs w:val="26"/>
        </w:rPr>
        <w:t>мэру Невельского городского округа</w:t>
      </w:r>
      <w:r w:rsidRPr="00204EBB">
        <w:rPr>
          <w:sz w:val="26"/>
          <w:szCs w:val="26"/>
        </w:rPr>
        <w:t xml:space="preserve"> для сведения и принятия мер, направленных на повышение эффективности программно-целевых методов управления социально-экономическим развитием муниципального образования.</w:t>
      </w:r>
    </w:p>
    <w:p w:rsidR="00FC695A" w:rsidRPr="00204EBB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6.8.2. Направляется в Собрание </w:t>
      </w:r>
      <w:r>
        <w:rPr>
          <w:sz w:val="26"/>
          <w:szCs w:val="26"/>
        </w:rPr>
        <w:t>Невельского городского округа</w:t>
      </w:r>
      <w:r w:rsidRPr="00204EBB">
        <w:rPr>
          <w:sz w:val="26"/>
          <w:szCs w:val="26"/>
        </w:rPr>
        <w:t xml:space="preserve"> одновременно с годовым отчетом об исполнении муниципального бюджета за отчетный финансовый год.</w:t>
      </w:r>
    </w:p>
    <w:p w:rsidR="00FC695A" w:rsidRPr="003528A8" w:rsidRDefault="00FC695A" w:rsidP="00FC69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6.8.3. Размещается на официальном Интернет-сайте </w:t>
      </w:r>
      <w:r>
        <w:rPr>
          <w:sz w:val="26"/>
          <w:szCs w:val="26"/>
        </w:rPr>
        <w:t>администрации Невельского городского округа</w:t>
      </w:r>
      <w:r w:rsidRPr="00204EBB">
        <w:rPr>
          <w:sz w:val="26"/>
          <w:szCs w:val="26"/>
        </w:rPr>
        <w:t xml:space="preserve"> по адресу: </w:t>
      </w:r>
      <w:hyperlink r:id="rId8" w:history="1">
        <w:r w:rsidRPr="00886758">
          <w:rPr>
            <w:rStyle w:val="a8"/>
            <w:sz w:val="26"/>
            <w:szCs w:val="26"/>
          </w:rPr>
          <w:t>http://</w:t>
        </w:r>
        <w:r w:rsidRPr="00886758">
          <w:rPr>
            <w:rStyle w:val="a8"/>
            <w:sz w:val="26"/>
            <w:szCs w:val="26"/>
            <w:lang w:val="en-US"/>
          </w:rPr>
          <w:t>www</w:t>
        </w:r>
        <w:r w:rsidRPr="00886758">
          <w:rPr>
            <w:rStyle w:val="a8"/>
            <w:sz w:val="26"/>
            <w:szCs w:val="26"/>
          </w:rPr>
          <w:t>.</w:t>
        </w:r>
        <w:r w:rsidRPr="00886758">
          <w:rPr>
            <w:rStyle w:val="a8"/>
            <w:sz w:val="26"/>
            <w:szCs w:val="26"/>
            <w:lang w:val="en-US"/>
          </w:rPr>
          <w:t>adm</w:t>
        </w:r>
        <w:r w:rsidRPr="003528A8">
          <w:rPr>
            <w:rStyle w:val="a8"/>
            <w:sz w:val="26"/>
            <w:szCs w:val="26"/>
          </w:rPr>
          <w:t>-</w:t>
        </w:r>
        <w:r w:rsidRPr="00886758">
          <w:rPr>
            <w:rStyle w:val="a8"/>
            <w:sz w:val="26"/>
            <w:szCs w:val="26"/>
            <w:lang w:val="en-US"/>
          </w:rPr>
          <w:t>nevelsk</w:t>
        </w:r>
        <w:r w:rsidRPr="003528A8">
          <w:rPr>
            <w:rStyle w:val="a8"/>
            <w:sz w:val="26"/>
            <w:szCs w:val="26"/>
          </w:rPr>
          <w:t>.</w:t>
        </w:r>
        <w:r w:rsidRPr="00886758">
          <w:rPr>
            <w:rStyle w:val="a8"/>
            <w:sz w:val="26"/>
            <w:szCs w:val="26"/>
            <w:lang w:val="en-US"/>
          </w:rPr>
          <w:t>ru</w:t>
        </w:r>
        <w:r w:rsidRPr="003528A8">
          <w:rPr>
            <w:rStyle w:val="a8"/>
            <w:sz w:val="26"/>
            <w:szCs w:val="26"/>
          </w:rPr>
          <w:t>/</w:t>
        </w:r>
      </w:hyperlink>
      <w:r w:rsidRPr="003528A8">
        <w:rPr>
          <w:sz w:val="26"/>
          <w:szCs w:val="26"/>
        </w:rPr>
        <w:t xml:space="preserve"> </w:t>
      </w:r>
    </w:p>
    <w:p w:rsidR="00FC695A" w:rsidRPr="00204EBB" w:rsidRDefault="00FC695A" w:rsidP="00FC695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 </w:t>
      </w:r>
    </w:p>
    <w:p w:rsidR="00FC695A" w:rsidRPr="00204EBB" w:rsidRDefault="00FC695A" w:rsidP="00FC695A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0"/>
        <w:jc w:val="center"/>
        <w:rPr>
          <w:sz w:val="26"/>
          <w:szCs w:val="26"/>
        </w:rPr>
      </w:pPr>
      <w:r w:rsidRPr="00204EBB">
        <w:rPr>
          <w:sz w:val="26"/>
          <w:szCs w:val="26"/>
        </w:rPr>
        <w:t xml:space="preserve">Полномочия ответственного исполнителя и соисполнителей муниципальной программы </w:t>
      </w:r>
    </w:p>
    <w:p w:rsidR="00FC695A" w:rsidRPr="00204EBB" w:rsidRDefault="00FC695A" w:rsidP="00FC69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C695A" w:rsidRPr="00204EBB" w:rsidRDefault="00FC695A" w:rsidP="00FC69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7.1. Ответственный исполнитель:</w:t>
      </w:r>
    </w:p>
    <w:p w:rsidR="00FC695A" w:rsidRPr="00204EBB" w:rsidRDefault="00FC695A" w:rsidP="00FC69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7.1.1. Обеспечивает разработку муниципальной программы, ее согласование с соисполнителями и внесение в установленном порядке на согласование </w:t>
      </w:r>
      <w:r>
        <w:rPr>
          <w:sz w:val="26"/>
          <w:szCs w:val="26"/>
        </w:rPr>
        <w:t>структурным подразделениям администрации Невельского городского округа</w:t>
      </w:r>
      <w:r w:rsidRPr="00204EBB">
        <w:rPr>
          <w:sz w:val="26"/>
          <w:szCs w:val="26"/>
        </w:rPr>
        <w:t>.</w:t>
      </w:r>
    </w:p>
    <w:p w:rsidR="00FC695A" w:rsidRPr="00204EBB" w:rsidRDefault="00FC695A" w:rsidP="00FC69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7.1.2. Формирует перечень соисполнителей и участников муниципальной программы.</w:t>
      </w:r>
    </w:p>
    <w:p w:rsidR="00FC695A" w:rsidRPr="00204EBB" w:rsidRDefault="00FC695A" w:rsidP="00FC69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7.1.3. Организует реализацию муниципальной программы, осуществляет на постоянной основе мониторинг реализации муниципальной программы, принимает решение о внесении изменений в муниципальную программу.</w:t>
      </w:r>
    </w:p>
    <w:p w:rsidR="00FC695A" w:rsidRPr="00204EBB" w:rsidRDefault="00FC695A" w:rsidP="00FC69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7.1.4. Предоставляет по запросу </w:t>
      </w:r>
      <w:r>
        <w:rPr>
          <w:sz w:val="26"/>
          <w:szCs w:val="26"/>
        </w:rPr>
        <w:t>комитета экономического развития и потребительского рынка администрации Невельского городского округа</w:t>
      </w:r>
      <w:r w:rsidRPr="00204EBB">
        <w:rPr>
          <w:sz w:val="26"/>
          <w:szCs w:val="26"/>
        </w:rPr>
        <w:t xml:space="preserve"> и (или) </w:t>
      </w:r>
      <w:r>
        <w:rPr>
          <w:sz w:val="26"/>
          <w:szCs w:val="26"/>
        </w:rPr>
        <w:t>финансового управления администрации Невельского городского округа</w:t>
      </w:r>
      <w:r w:rsidRPr="00204EBB">
        <w:rPr>
          <w:sz w:val="26"/>
          <w:szCs w:val="26"/>
        </w:rPr>
        <w:t xml:space="preserve"> сведения, необходимые для проведения оценки </w:t>
      </w:r>
      <w:r>
        <w:rPr>
          <w:sz w:val="26"/>
          <w:szCs w:val="26"/>
        </w:rPr>
        <w:t xml:space="preserve">эффективности </w:t>
      </w:r>
      <w:r w:rsidRPr="00204EBB">
        <w:rPr>
          <w:sz w:val="26"/>
          <w:szCs w:val="26"/>
        </w:rPr>
        <w:t>муниципальной программы.</w:t>
      </w:r>
    </w:p>
    <w:p w:rsidR="00FC695A" w:rsidRPr="00204EBB" w:rsidRDefault="00FC695A" w:rsidP="00FC69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4EBB">
        <w:rPr>
          <w:sz w:val="26"/>
          <w:szCs w:val="26"/>
        </w:rPr>
        <w:lastRenderedPageBreak/>
        <w:t>7.1.5. Проводит оценку эффективности мероприятий муниципальной программы в соответствии с методическими указаниями.</w:t>
      </w:r>
    </w:p>
    <w:p w:rsidR="00FC695A" w:rsidRPr="00204EBB" w:rsidRDefault="00FC695A" w:rsidP="00FC69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7.1.6. Запрашивает у соисполнителей муниципальной программы информацию, необходимую для проведения оценки муниципальной программы и подготовки годового отчета.</w:t>
      </w:r>
    </w:p>
    <w:p w:rsidR="00FC695A" w:rsidRPr="00204EBB" w:rsidRDefault="00FC695A" w:rsidP="00FC69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7.1.7. Рекомендует соисполнителям муниципальной программы осуществить разработку отдельных мероприятий и планов. </w:t>
      </w:r>
    </w:p>
    <w:p w:rsidR="00FC695A" w:rsidRPr="00204EBB" w:rsidRDefault="00FC695A" w:rsidP="00FC69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7.1.8.  Подготавливает годовой отчет и представляет его в </w:t>
      </w:r>
      <w:r>
        <w:rPr>
          <w:sz w:val="26"/>
          <w:szCs w:val="26"/>
        </w:rPr>
        <w:t>комитет экономического развития и потребительского рынка администрации Невельского городского округа</w:t>
      </w:r>
      <w:r w:rsidRPr="00204EBB">
        <w:rPr>
          <w:sz w:val="26"/>
          <w:szCs w:val="26"/>
        </w:rPr>
        <w:t>.</w:t>
      </w:r>
    </w:p>
    <w:p w:rsidR="00FC695A" w:rsidRPr="00204EBB" w:rsidRDefault="00FC695A" w:rsidP="00FC69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7.1.9. Утверждает план-график реализации муниципальной программы.</w:t>
      </w:r>
    </w:p>
    <w:p w:rsidR="00FC695A" w:rsidRPr="00204EBB" w:rsidRDefault="00FC695A" w:rsidP="00FC69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7.2. Соисполнители:</w:t>
      </w:r>
    </w:p>
    <w:p w:rsidR="00FC695A" w:rsidRPr="00204EBB" w:rsidRDefault="00FC695A" w:rsidP="00FC69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7.2.1. Обеспечивают разработку и реализацию подпрограммы (подпрограмм), согласование проекта муниципальной программы, в реализации которой предполагается их участие.</w:t>
      </w:r>
    </w:p>
    <w:p w:rsidR="00FC695A" w:rsidRPr="00204EBB" w:rsidRDefault="00FC695A" w:rsidP="00FC69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7.2.2. Осуществляют реализацию мероприятий муниципальной программы в рамках своей компетенции.</w:t>
      </w:r>
    </w:p>
    <w:p w:rsidR="00FC695A" w:rsidRPr="00204EBB" w:rsidRDefault="00FC695A" w:rsidP="00FC69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4EBB">
        <w:rPr>
          <w:sz w:val="26"/>
          <w:szCs w:val="26"/>
        </w:rPr>
        <w:t xml:space="preserve">7.2.3. Представляют в установленный срок ответственному исполнителю необходимую информацию для подготовки ответов на запросы </w:t>
      </w:r>
      <w:r>
        <w:rPr>
          <w:sz w:val="26"/>
          <w:szCs w:val="26"/>
        </w:rPr>
        <w:t>комитета экономического развития и потребительского рынка администрации Невельского городского округа</w:t>
      </w:r>
      <w:r w:rsidRPr="00204EBB">
        <w:rPr>
          <w:sz w:val="26"/>
          <w:szCs w:val="26"/>
        </w:rPr>
        <w:t xml:space="preserve"> и (или) </w:t>
      </w:r>
      <w:r>
        <w:rPr>
          <w:sz w:val="26"/>
          <w:szCs w:val="26"/>
        </w:rPr>
        <w:t>финансового управления администрации Невельского городского округа</w:t>
      </w:r>
      <w:r w:rsidRPr="00204EBB">
        <w:rPr>
          <w:sz w:val="26"/>
          <w:szCs w:val="26"/>
        </w:rPr>
        <w:t>, а также отчет о ходе реализации мероприятий муниципальной программы.</w:t>
      </w:r>
    </w:p>
    <w:p w:rsidR="00FC695A" w:rsidRPr="00204EBB" w:rsidRDefault="00FC695A" w:rsidP="00FC69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7.2.4. 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отчета.</w:t>
      </w:r>
    </w:p>
    <w:p w:rsidR="00FC695A" w:rsidRPr="00204EBB" w:rsidRDefault="00FC695A" w:rsidP="00FC69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7.2.5.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FC695A" w:rsidRPr="00204EBB" w:rsidRDefault="00FC695A" w:rsidP="00FC69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4EBB">
        <w:rPr>
          <w:sz w:val="26"/>
          <w:szCs w:val="26"/>
        </w:rPr>
        <w:t>7.2.6. Согласовывают план-график реализации муниципальной программы.</w:t>
      </w:r>
    </w:p>
    <w:p w:rsidR="00FC695A" w:rsidRPr="00FD4925" w:rsidRDefault="00FC695A" w:rsidP="00FC695A">
      <w:pPr>
        <w:jc w:val="right"/>
        <w:rPr>
          <w:sz w:val="26"/>
          <w:szCs w:val="26"/>
        </w:rPr>
      </w:pPr>
      <w:r>
        <w:br w:type="page"/>
      </w:r>
      <w:r w:rsidRPr="00FD4925">
        <w:rPr>
          <w:sz w:val="26"/>
          <w:szCs w:val="26"/>
        </w:rPr>
        <w:lastRenderedPageBreak/>
        <w:t>Приложение № 1</w:t>
      </w:r>
    </w:p>
    <w:p w:rsidR="00FC695A" w:rsidRPr="00FD4925" w:rsidRDefault="00FC695A" w:rsidP="00FC695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D4925">
        <w:rPr>
          <w:sz w:val="26"/>
          <w:szCs w:val="26"/>
        </w:rPr>
        <w:t>к Порядку</w:t>
      </w:r>
      <w:r>
        <w:rPr>
          <w:sz w:val="26"/>
          <w:szCs w:val="26"/>
        </w:rPr>
        <w:t xml:space="preserve"> </w:t>
      </w:r>
      <w:r w:rsidRPr="00FD4925">
        <w:rPr>
          <w:sz w:val="26"/>
          <w:szCs w:val="26"/>
        </w:rPr>
        <w:t xml:space="preserve">разработки, </w:t>
      </w:r>
    </w:p>
    <w:p w:rsidR="00FC695A" w:rsidRPr="00FD4925" w:rsidRDefault="00FC695A" w:rsidP="00FC695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D4925">
        <w:rPr>
          <w:sz w:val="26"/>
          <w:szCs w:val="26"/>
        </w:rPr>
        <w:t>реализации и оценки</w:t>
      </w:r>
      <w:r>
        <w:rPr>
          <w:sz w:val="26"/>
          <w:szCs w:val="26"/>
        </w:rPr>
        <w:t xml:space="preserve"> эффективности </w:t>
      </w:r>
    </w:p>
    <w:p w:rsidR="00FC695A" w:rsidRPr="00FD4925" w:rsidRDefault="00FC695A" w:rsidP="00FC695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D4925">
        <w:rPr>
          <w:sz w:val="26"/>
          <w:szCs w:val="26"/>
        </w:rPr>
        <w:t>муниципальных программ</w:t>
      </w:r>
    </w:p>
    <w:p w:rsidR="00FC695A" w:rsidRDefault="00FC695A" w:rsidP="00FC69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C695A" w:rsidRPr="00045A97" w:rsidRDefault="00FC695A" w:rsidP="00FC695A">
      <w:pPr>
        <w:autoSpaceDE w:val="0"/>
        <w:autoSpaceDN w:val="0"/>
        <w:adjustRightInd w:val="0"/>
        <w:rPr>
          <w:sz w:val="28"/>
          <w:szCs w:val="28"/>
        </w:rPr>
      </w:pPr>
    </w:p>
    <w:p w:rsidR="00FC695A" w:rsidRDefault="00FC695A" w:rsidP="00FC695A">
      <w:pPr>
        <w:ind w:left="1701" w:right="170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Паспорт</w:t>
      </w:r>
    </w:p>
    <w:p w:rsidR="00FC695A" w:rsidRDefault="00FC695A" w:rsidP="00FC6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FC695A" w:rsidRDefault="00FC695A" w:rsidP="00FC695A">
      <w:pPr>
        <w:jc w:val="center"/>
        <w:rPr>
          <w:b/>
          <w:bCs/>
          <w:sz w:val="28"/>
          <w:szCs w:val="28"/>
        </w:rPr>
      </w:pPr>
    </w:p>
    <w:p w:rsidR="00FC695A" w:rsidRPr="009C63DB" w:rsidRDefault="00FC695A" w:rsidP="00FC695A">
      <w:pPr>
        <w:ind w:left="1701" w:right="1701"/>
        <w:jc w:val="center"/>
        <w:rPr>
          <w:b/>
          <w:bCs/>
          <w:caps/>
          <w:sz w:val="28"/>
          <w:szCs w:val="28"/>
        </w:rPr>
      </w:pPr>
    </w:p>
    <w:tbl>
      <w:tblPr>
        <w:tblStyle w:val="a7"/>
        <w:tblW w:w="9288" w:type="dxa"/>
        <w:tblInd w:w="0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FC695A">
        <w:trPr>
          <w:trHeight w:val="585"/>
        </w:trPr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695A">
        <w:trPr>
          <w:trHeight w:val="585"/>
        </w:trPr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>Ответственный исполнитель</w:t>
            </w:r>
          </w:p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>программы</w:t>
            </w:r>
          </w:p>
        </w:tc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695A">
        <w:trPr>
          <w:trHeight w:val="585"/>
        </w:trPr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695A">
        <w:trPr>
          <w:trHeight w:val="585"/>
        </w:trPr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695A">
        <w:trPr>
          <w:trHeight w:val="585"/>
        </w:trPr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695A">
        <w:trPr>
          <w:trHeight w:val="585"/>
        </w:trPr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695A">
        <w:trPr>
          <w:trHeight w:val="585"/>
        </w:trPr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>Этапы и сроки реализации</w:t>
            </w:r>
          </w:p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>программы</w:t>
            </w:r>
          </w:p>
        </w:tc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695A">
        <w:trPr>
          <w:trHeight w:val="585"/>
        </w:trPr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 xml:space="preserve">Объемы и источники </w:t>
            </w:r>
          </w:p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695A">
        <w:trPr>
          <w:trHeight w:val="585"/>
        </w:trPr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>Целевые индикаторы и показатели</w:t>
            </w:r>
          </w:p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>программы</w:t>
            </w:r>
          </w:p>
        </w:tc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C695A" w:rsidRPr="00EB355E" w:rsidRDefault="00FC695A" w:rsidP="00FC695A">
      <w:pPr>
        <w:jc w:val="both"/>
        <w:rPr>
          <w:sz w:val="26"/>
          <w:szCs w:val="26"/>
        </w:rPr>
      </w:pPr>
    </w:p>
    <w:p w:rsidR="00FC695A" w:rsidRPr="00EB355E" w:rsidRDefault="00FC695A" w:rsidP="00FC695A">
      <w:pPr>
        <w:jc w:val="both"/>
        <w:rPr>
          <w:sz w:val="26"/>
          <w:szCs w:val="26"/>
        </w:rPr>
      </w:pPr>
    </w:p>
    <w:p w:rsidR="00FC695A" w:rsidRPr="00EB355E" w:rsidRDefault="00FC695A" w:rsidP="00FC695A">
      <w:pPr>
        <w:jc w:val="both"/>
        <w:rPr>
          <w:sz w:val="26"/>
          <w:szCs w:val="26"/>
        </w:rPr>
      </w:pPr>
    </w:p>
    <w:p w:rsidR="00FC695A" w:rsidRPr="00FD4925" w:rsidRDefault="00FC695A" w:rsidP="00FC695A">
      <w:pPr>
        <w:jc w:val="right"/>
        <w:rPr>
          <w:sz w:val="26"/>
          <w:szCs w:val="26"/>
        </w:rPr>
      </w:pPr>
      <w:r>
        <w:br w:type="page"/>
      </w:r>
      <w:r w:rsidRPr="00FD4925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FC695A" w:rsidRPr="00FD4925" w:rsidRDefault="00FC695A" w:rsidP="00FC695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D4925">
        <w:rPr>
          <w:sz w:val="26"/>
          <w:szCs w:val="26"/>
        </w:rPr>
        <w:t>к Порядку</w:t>
      </w:r>
      <w:r>
        <w:rPr>
          <w:sz w:val="26"/>
          <w:szCs w:val="26"/>
        </w:rPr>
        <w:t xml:space="preserve"> </w:t>
      </w:r>
      <w:r w:rsidRPr="00FD4925">
        <w:rPr>
          <w:sz w:val="26"/>
          <w:szCs w:val="26"/>
        </w:rPr>
        <w:t xml:space="preserve">разработки, </w:t>
      </w:r>
    </w:p>
    <w:p w:rsidR="00FC695A" w:rsidRPr="00FD4925" w:rsidRDefault="00FC695A" w:rsidP="00FC695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D4925">
        <w:rPr>
          <w:sz w:val="26"/>
          <w:szCs w:val="26"/>
        </w:rPr>
        <w:t>реализации и оценки</w:t>
      </w:r>
      <w:r>
        <w:rPr>
          <w:sz w:val="26"/>
          <w:szCs w:val="26"/>
        </w:rPr>
        <w:t xml:space="preserve"> эффективности </w:t>
      </w:r>
    </w:p>
    <w:p w:rsidR="00FC695A" w:rsidRPr="00FD4925" w:rsidRDefault="00FC695A" w:rsidP="00FC695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D4925">
        <w:rPr>
          <w:sz w:val="26"/>
          <w:szCs w:val="26"/>
        </w:rPr>
        <w:t>муниципальных программ</w:t>
      </w:r>
    </w:p>
    <w:p w:rsidR="00FC695A" w:rsidRDefault="00FC695A" w:rsidP="00FC69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C695A" w:rsidRPr="00045A97" w:rsidRDefault="00FC695A" w:rsidP="00FC695A">
      <w:pPr>
        <w:autoSpaceDE w:val="0"/>
        <w:autoSpaceDN w:val="0"/>
        <w:adjustRightInd w:val="0"/>
        <w:rPr>
          <w:sz w:val="28"/>
          <w:szCs w:val="28"/>
        </w:rPr>
      </w:pPr>
    </w:p>
    <w:p w:rsidR="00FC695A" w:rsidRDefault="00FC695A" w:rsidP="00FC695A">
      <w:pPr>
        <w:ind w:left="1701" w:right="170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Паспорт ПОДПРОГРАММЫ</w:t>
      </w:r>
    </w:p>
    <w:p w:rsidR="00FC695A" w:rsidRDefault="00FC695A" w:rsidP="00FC6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FC695A" w:rsidRDefault="00FC695A" w:rsidP="00FC695A">
      <w:pPr>
        <w:jc w:val="center"/>
        <w:rPr>
          <w:b/>
          <w:bCs/>
          <w:sz w:val="28"/>
          <w:szCs w:val="28"/>
        </w:rPr>
      </w:pPr>
    </w:p>
    <w:p w:rsidR="00FC695A" w:rsidRPr="009C63DB" w:rsidRDefault="00FC695A" w:rsidP="00FC695A">
      <w:pPr>
        <w:ind w:left="1701" w:right="1701"/>
        <w:jc w:val="center"/>
        <w:rPr>
          <w:b/>
          <w:bCs/>
          <w:caps/>
          <w:sz w:val="28"/>
          <w:szCs w:val="28"/>
        </w:rPr>
      </w:pPr>
    </w:p>
    <w:tbl>
      <w:tblPr>
        <w:tblStyle w:val="a7"/>
        <w:tblW w:w="9288" w:type="dxa"/>
        <w:tblInd w:w="0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FC695A">
        <w:trPr>
          <w:trHeight w:val="585"/>
        </w:trPr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под</w:t>
            </w:r>
            <w:r w:rsidRPr="005B12DD">
              <w:rPr>
                <w:sz w:val="28"/>
                <w:szCs w:val="28"/>
              </w:rPr>
              <w:t>программы</w:t>
            </w:r>
          </w:p>
        </w:tc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695A">
        <w:trPr>
          <w:trHeight w:val="585"/>
        </w:trPr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>Ответственный исполнитель</w:t>
            </w:r>
          </w:p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5B12DD">
              <w:rPr>
                <w:sz w:val="28"/>
                <w:szCs w:val="28"/>
              </w:rPr>
              <w:t>программы</w:t>
            </w:r>
          </w:p>
        </w:tc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695A">
        <w:trPr>
          <w:trHeight w:val="585"/>
        </w:trPr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под</w:t>
            </w:r>
            <w:r w:rsidRPr="005B12DD">
              <w:rPr>
                <w:sz w:val="28"/>
                <w:szCs w:val="28"/>
              </w:rPr>
              <w:t>программы</w:t>
            </w:r>
          </w:p>
        </w:tc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695A">
        <w:trPr>
          <w:trHeight w:val="585"/>
        </w:trPr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под</w:t>
            </w:r>
            <w:r w:rsidRPr="005B12DD">
              <w:rPr>
                <w:sz w:val="28"/>
                <w:szCs w:val="28"/>
              </w:rPr>
              <w:t>программы</w:t>
            </w:r>
          </w:p>
        </w:tc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695A">
        <w:trPr>
          <w:trHeight w:val="585"/>
        </w:trPr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под</w:t>
            </w:r>
            <w:r w:rsidRPr="005B12DD">
              <w:rPr>
                <w:sz w:val="28"/>
                <w:szCs w:val="28"/>
              </w:rPr>
              <w:t>программы</w:t>
            </w:r>
          </w:p>
        </w:tc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695A">
        <w:trPr>
          <w:trHeight w:val="585"/>
        </w:trPr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>Этапы и сроки реализации</w:t>
            </w:r>
          </w:p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5B12DD">
              <w:rPr>
                <w:sz w:val="28"/>
                <w:szCs w:val="28"/>
              </w:rPr>
              <w:t>программы</w:t>
            </w:r>
          </w:p>
        </w:tc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695A">
        <w:trPr>
          <w:trHeight w:val="585"/>
        </w:trPr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 xml:space="preserve">Объемы и источники </w:t>
            </w:r>
          </w:p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 xml:space="preserve">финансирования </w:t>
            </w:r>
            <w:r>
              <w:rPr>
                <w:sz w:val="28"/>
                <w:szCs w:val="28"/>
              </w:rPr>
              <w:t>под</w:t>
            </w:r>
            <w:r w:rsidRPr="005B12DD">
              <w:rPr>
                <w:sz w:val="28"/>
                <w:szCs w:val="28"/>
              </w:rPr>
              <w:t>программы</w:t>
            </w:r>
          </w:p>
        </w:tc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695A">
        <w:trPr>
          <w:trHeight w:val="585"/>
        </w:trPr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2DD">
              <w:rPr>
                <w:sz w:val="28"/>
                <w:szCs w:val="28"/>
              </w:rPr>
              <w:t>Целевые индикаторы и показатели</w:t>
            </w:r>
          </w:p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5B12DD">
              <w:rPr>
                <w:sz w:val="28"/>
                <w:szCs w:val="28"/>
              </w:rPr>
              <w:t>программы</w:t>
            </w:r>
          </w:p>
        </w:tc>
        <w:tc>
          <w:tcPr>
            <w:tcW w:w="4644" w:type="dxa"/>
          </w:tcPr>
          <w:p w:rsidR="00FC695A" w:rsidRPr="005B12DD" w:rsidRDefault="00FC695A" w:rsidP="003C4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C695A" w:rsidRPr="00EB355E" w:rsidRDefault="00FC695A" w:rsidP="00FC695A">
      <w:pPr>
        <w:jc w:val="both"/>
        <w:rPr>
          <w:sz w:val="26"/>
          <w:szCs w:val="26"/>
        </w:rPr>
      </w:pPr>
    </w:p>
    <w:p w:rsidR="00FC695A" w:rsidRPr="00EB355E" w:rsidRDefault="00FC695A" w:rsidP="00FC695A">
      <w:pPr>
        <w:jc w:val="both"/>
        <w:rPr>
          <w:sz w:val="26"/>
          <w:szCs w:val="26"/>
        </w:rPr>
      </w:pPr>
    </w:p>
    <w:p w:rsidR="00FC695A" w:rsidRPr="00FD4925" w:rsidRDefault="00FC695A" w:rsidP="00FC695A">
      <w:pPr>
        <w:jc w:val="right"/>
        <w:rPr>
          <w:sz w:val="26"/>
          <w:szCs w:val="26"/>
        </w:rPr>
      </w:pPr>
      <w:r>
        <w:br w:type="page"/>
      </w:r>
      <w:r w:rsidRPr="00FD4925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FC695A" w:rsidRPr="00FD4925" w:rsidRDefault="00FC695A" w:rsidP="00FC695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D4925">
        <w:rPr>
          <w:sz w:val="26"/>
          <w:szCs w:val="26"/>
        </w:rPr>
        <w:t>к Порядку</w:t>
      </w:r>
      <w:r>
        <w:rPr>
          <w:sz w:val="26"/>
          <w:szCs w:val="26"/>
        </w:rPr>
        <w:t xml:space="preserve"> </w:t>
      </w:r>
      <w:r w:rsidRPr="00FD4925">
        <w:rPr>
          <w:sz w:val="26"/>
          <w:szCs w:val="26"/>
        </w:rPr>
        <w:t xml:space="preserve">разработки, </w:t>
      </w:r>
    </w:p>
    <w:p w:rsidR="00FC695A" w:rsidRPr="00FD4925" w:rsidRDefault="00FC695A" w:rsidP="00FC695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D4925">
        <w:rPr>
          <w:sz w:val="26"/>
          <w:szCs w:val="26"/>
        </w:rPr>
        <w:t>реализации и оценки</w:t>
      </w:r>
      <w:r>
        <w:rPr>
          <w:sz w:val="26"/>
          <w:szCs w:val="26"/>
        </w:rPr>
        <w:t xml:space="preserve"> эффективности </w:t>
      </w:r>
    </w:p>
    <w:p w:rsidR="00FC695A" w:rsidRPr="00FD4925" w:rsidRDefault="00FC695A" w:rsidP="00FC695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D4925">
        <w:rPr>
          <w:sz w:val="26"/>
          <w:szCs w:val="26"/>
        </w:rPr>
        <w:t>муниципальных программ</w:t>
      </w:r>
    </w:p>
    <w:p w:rsidR="00FC695A" w:rsidRDefault="00FC695A" w:rsidP="00FC695A">
      <w:pPr>
        <w:spacing w:line="288" w:lineRule="auto"/>
      </w:pPr>
    </w:p>
    <w:p w:rsidR="00FC695A" w:rsidRDefault="00FC695A" w:rsidP="00FC695A">
      <w:pPr>
        <w:jc w:val="center"/>
        <w:rPr>
          <w:b/>
          <w:bCs/>
          <w:sz w:val="26"/>
          <w:szCs w:val="26"/>
        </w:rPr>
      </w:pPr>
    </w:p>
    <w:p w:rsidR="00FC695A" w:rsidRDefault="00FC695A" w:rsidP="00FC695A">
      <w:pPr>
        <w:jc w:val="center"/>
        <w:rPr>
          <w:b/>
          <w:bCs/>
          <w:sz w:val="26"/>
          <w:szCs w:val="26"/>
        </w:rPr>
      </w:pPr>
    </w:p>
    <w:p w:rsidR="00FC695A" w:rsidRPr="00BD058C" w:rsidRDefault="00FC695A" w:rsidP="00FC695A">
      <w:pPr>
        <w:jc w:val="center"/>
        <w:rPr>
          <w:b/>
          <w:bCs/>
          <w:sz w:val="26"/>
          <w:szCs w:val="26"/>
        </w:rPr>
      </w:pPr>
      <w:r w:rsidRPr="00BD058C">
        <w:rPr>
          <w:b/>
          <w:bCs/>
          <w:sz w:val="26"/>
          <w:szCs w:val="26"/>
        </w:rPr>
        <w:t>МЕТОДИКА</w:t>
      </w:r>
    </w:p>
    <w:p w:rsidR="00FC695A" w:rsidRPr="00BD058C" w:rsidRDefault="00FC695A" w:rsidP="00FC695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BD058C">
        <w:rPr>
          <w:b/>
          <w:bCs/>
          <w:sz w:val="26"/>
          <w:szCs w:val="26"/>
        </w:rPr>
        <w:t>ценки эффективности муниципальной программы</w:t>
      </w:r>
    </w:p>
    <w:p w:rsidR="00FC695A" w:rsidRPr="00BD058C" w:rsidRDefault="00FC695A" w:rsidP="00FC695A">
      <w:pPr>
        <w:spacing w:line="288" w:lineRule="auto"/>
        <w:rPr>
          <w:sz w:val="28"/>
          <w:szCs w:val="28"/>
        </w:rPr>
      </w:pPr>
    </w:p>
    <w:p w:rsidR="00FC695A" w:rsidRPr="00BD058C" w:rsidRDefault="00FC695A" w:rsidP="00FC695A">
      <w:pPr>
        <w:numPr>
          <w:ilvl w:val="0"/>
          <w:numId w:val="4"/>
        </w:numPr>
        <w:ind w:left="0" w:firstLine="0"/>
        <w:jc w:val="center"/>
        <w:rPr>
          <w:sz w:val="26"/>
          <w:szCs w:val="26"/>
        </w:rPr>
      </w:pPr>
      <w:r w:rsidRPr="00BD058C">
        <w:rPr>
          <w:sz w:val="26"/>
          <w:szCs w:val="26"/>
        </w:rPr>
        <w:t>Общие положения</w:t>
      </w:r>
    </w:p>
    <w:p w:rsidR="00FC695A" w:rsidRPr="00BD058C" w:rsidRDefault="00FC695A" w:rsidP="00FC695A">
      <w:pPr>
        <w:rPr>
          <w:sz w:val="26"/>
          <w:szCs w:val="26"/>
        </w:rPr>
      </w:pP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1.1. Оценка эффективности реализации муниципальной программы производится ежегодно. Результаты оценки включаются в состав сводного доклада о ходе реализации и об оценке эффективности муниципальных программ (далее – сводный доклад).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1.2. Оценка эффективности реализации муниципальной программы осуществляется отдельно по мероприятиям, включенным в подпрограмму муниципальной программы и отдельно по мероприятиям муниципальной программы.</w:t>
      </w:r>
    </w:p>
    <w:p w:rsidR="00FC695A" w:rsidRPr="00BD058C" w:rsidRDefault="00FC695A" w:rsidP="00FC695A">
      <w:pPr>
        <w:ind w:firstLine="708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1.3. Оценка эффективности реализации муниципальной программы и подпрограмм определяется с учетом оценки степени достижения плановых значений показателей (индикаторов), оценки степени реализации мероприятий, оценки степени соответствия запланированному уровню затрат, оценки эффективности использования средств муниципального бюджета и оценки степени реализации муниципальной программы (подпрограмм).</w:t>
      </w:r>
    </w:p>
    <w:p w:rsidR="00FC695A" w:rsidRPr="00BD058C" w:rsidRDefault="00FC695A" w:rsidP="00FC695A">
      <w:pPr>
        <w:jc w:val="both"/>
        <w:rPr>
          <w:b/>
          <w:bCs/>
          <w:sz w:val="26"/>
          <w:szCs w:val="26"/>
        </w:rPr>
      </w:pPr>
    </w:p>
    <w:p w:rsidR="00FC695A" w:rsidRPr="00BD058C" w:rsidRDefault="00FC695A" w:rsidP="00FC695A">
      <w:pPr>
        <w:numPr>
          <w:ilvl w:val="0"/>
          <w:numId w:val="3"/>
        </w:numPr>
        <w:ind w:left="0" w:firstLine="0"/>
        <w:jc w:val="center"/>
        <w:rPr>
          <w:sz w:val="26"/>
          <w:szCs w:val="26"/>
        </w:rPr>
      </w:pPr>
      <w:r w:rsidRPr="00BD058C">
        <w:rPr>
          <w:sz w:val="26"/>
          <w:szCs w:val="26"/>
        </w:rPr>
        <w:t>Расчет показателей оценки эффективности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2.1. Степень достижения планового значения показателя (индикатора) рассчитывается по следующим формулам: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- для показателей (индикаторов), желаемой тенденцией развития которых является увеличение значений: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СД</w:t>
      </w:r>
      <w:r w:rsidRPr="00BD058C">
        <w:rPr>
          <w:sz w:val="26"/>
          <w:szCs w:val="26"/>
          <w:vertAlign w:val="subscript"/>
        </w:rPr>
        <w:t>п/ппз</w:t>
      </w:r>
      <w:r w:rsidRPr="00BD058C">
        <w:rPr>
          <w:sz w:val="26"/>
          <w:szCs w:val="26"/>
        </w:rPr>
        <w:t xml:space="preserve"> = ЗП</w:t>
      </w:r>
      <w:r w:rsidRPr="00BD058C">
        <w:rPr>
          <w:sz w:val="26"/>
          <w:szCs w:val="26"/>
          <w:vertAlign w:val="subscript"/>
        </w:rPr>
        <w:t xml:space="preserve">п/пф </w:t>
      </w:r>
      <w:r w:rsidRPr="00BD058C">
        <w:rPr>
          <w:sz w:val="26"/>
          <w:szCs w:val="26"/>
        </w:rPr>
        <w:t>/ ЗП</w:t>
      </w:r>
      <w:r w:rsidRPr="00BD058C">
        <w:rPr>
          <w:sz w:val="26"/>
          <w:szCs w:val="26"/>
          <w:vertAlign w:val="subscript"/>
        </w:rPr>
        <w:t>п/пп</w:t>
      </w:r>
      <w:r w:rsidRPr="00BD058C">
        <w:rPr>
          <w:sz w:val="26"/>
          <w:szCs w:val="26"/>
        </w:rPr>
        <w:t>;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- для показателей (индикаторов), желаемой тенденцией развития которых является снижение значений: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СД</w:t>
      </w:r>
      <w:r w:rsidRPr="00BD058C">
        <w:rPr>
          <w:sz w:val="26"/>
          <w:szCs w:val="26"/>
          <w:vertAlign w:val="subscript"/>
        </w:rPr>
        <w:t xml:space="preserve">п/ппз </w:t>
      </w:r>
      <w:r w:rsidRPr="00BD058C">
        <w:rPr>
          <w:sz w:val="26"/>
          <w:szCs w:val="26"/>
        </w:rPr>
        <w:t>= ЗП</w:t>
      </w:r>
      <w:r w:rsidRPr="00BD058C">
        <w:rPr>
          <w:sz w:val="26"/>
          <w:szCs w:val="26"/>
          <w:vertAlign w:val="subscript"/>
        </w:rPr>
        <w:t xml:space="preserve">п/пп </w:t>
      </w:r>
      <w:r w:rsidRPr="00BD058C">
        <w:rPr>
          <w:sz w:val="26"/>
          <w:szCs w:val="26"/>
        </w:rPr>
        <w:t>/ ЗП</w:t>
      </w:r>
      <w:r w:rsidRPr="00BD058C">
        <w:rPr>
          <w:sz w:val="26"/>
          <w:szCs w:val="26"/>
          <w:vertAlign w:val="subscript"/>
        </w:rPr>
        <w:t>п/пф</w:t>
      </w:r>
      <w:r w:rsidRPr="00BD058C">
        <w:rPr>
          <w:sz w:val="26"/>
          <w:szCs w:val="26"/>
        </w:rPr>
        <w:t>, где: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СД</w:t>
      </w:r>
      <w:r w:rsidRPr="00BD058C">
        <w:rPr>
          <w:sz w:val="26"/>
          <w:szCs w:val="26"/>
          <w:vertAlign w:val="subscript"/>
        </w:rPr>
        <w:t xml:space="preserve">п/ппз </w:t>
      </w:r>
      <w:r w:rsidRPr="00BD058C">
        <w:rPr>
          <w:sz w:val="26"/>
          <w:szCs w:val="26"/>
        </w:rPr>
        <w:t>– степень достижения планового значения показателя (индикатора), характеризующего цели и задачи муниципальной программы (подпрограмм);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ЗП</w:t>
      </w:r>
      <w:r w:rsidRPr="00BD058C">
        <w:rPr>
          <w:sz w:val="26"/>
          <w:szCs w:val="26"/>
          <w:vertAlign w:val="subscript"/>
        </w:rPr>
        <w:t>п/пф</w:t>
      </w:r>
      <w:r w:rsidRPr="00BD058C">
        <w:rPr>
          <w:sz w:val="26"/>
          <w:szCs w:val="26"/>
        </w:rPr>
        <w:t xml:space="preserve"> – значение показателя (индикатора), характеризующего цели и задачи муниципальной программы (подпрограмм), фактически достигнутое на конец отчетного периода;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ЗП</w:t>
      </w:r>
      <w:r w:rsidRPr="00BD058C">
        <w:rPr>
          <w:sz w:val="26"/>
          <w:szCs w:val="26"/>
          <w:vertAlign w:val="subscript"/>
        </w:rPr>
        <w:t xml:space="preserve">п/пп </w:t>
      </w:r>
      <w:r w:rsidRPr="00BD058C">
        <w:rPr>
          <w:sz w:val="26"/>
          <w:szCs w:val="26"/>
        </w:rPr>
        <w:t>– плановое значение показателя (индикатора), характеризующего цели и задачи муниципальной программы (подпрограмм).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lastRenderedPageBreak/>
        <w:t>2.2. Степень реализации мероприятий оценивается как доля мероприятий, выполненных в полном объеме по следующей формуле:</w:t>
      </w:r>
    </w:p>
    <w:p w:rsidR="00FC695A" w:rsidRPr="00BD058C" w:rsidRDefault="00FC695A" w:rsidP="00FC695A">
      <w:pPr>
        <w:jc w:val="both"/>
        <w:rPr>
          <w:b/>
          <w:bCs/>
          <w:sz w:val="26"/>
          <w:szCs w:val="26"/>
        </w:rPr>
      </w:pPr>
    </w:p>
    <w:p w:rsidR="00FC695A" w:rsidRPr="00BD058C" w:rsidRDefault="00FC695A" w:rsidP="00FC695A">
      <w:pPr>
        <w:ind w:firstLine="708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СР</w:t>
      </w:r>
      <w:r w:rsidRPr="00BD058C">
        <w:rPr>
          <w:sz w:val="26"/>
          <w:szCs w:val="26"/>
          <w:vertAlign w:val="subscript"/>
        </w:rPr>
        <w:t>м</w:t>
      </w:r>
      <w:r w:rsidRPr="00BD058C">
        <w:rPr>
          <w:sz w:val="26"/>
          <w:szCs w:val="26"/>
        </w:rPr>
        <w:t xml:space="preserve"> = М</w:t>
      </w:r>
      <w:r w:rsidRPr="00BD058C">
        <w:rPr>
          <w:sz w:val="26"/>
          <w:szCs w:val="26"/>
          <w:vertAlign w:val="subscript"/>
        </w:rPr>
        <w:t>в</w:t>
      </w:r>
      <w:r w:rsidRPr="00BD058C">
        <w:rPr>
          <w:sz w:val="26"/>
          <w:szCs w:val="26"/>
        </w:rPr>
        <w:t xml:space="preserve"> / М, где:</w:t>
      </w:r>
    </w:p>
    <w:p w:rsidR="00FC695A" w:rsidRPr="00BD058C" w:rsidRDefault="00FC695A" w:rsidP="00FC695A">
      <w:pPr>
        <w:ind w:firstLine="708"/>
        <w:jc w:val="both"/>
        <w:rPr>
          <w:sz w:val="26"/>
          <w:szCs w:val="26"/>
        </w:rPr>
      </w:pP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СР</w:t>
      </w:r>
      <w:r w:rsidRPr="00BD058C">
        <w:rPr>
          <w:sz w:val="26"/>
          <w:szCs w:val="26"/>
          <w:vertAlign w:val="subscript"/>
        </w:rPr>
        <w:t>м</w:t>
      </w:r>
      <w:r w:rsidRPr="00BD058C">
        <w:rPr>
          <w:sz w:val="26"/>
          <w:szCs w:val="26"/>
        </w:rPr>
        <w:t xml:space="preserve"> – степень реализации мероприятий;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М</w:t>
      </w:r>
      <w:r w:rsidRPr="00BD058C">
        <w:rPr>
          <w:sz w:val="26"/>
          <w:szCs w:val="26"/>
          <w:vertAlign w:val="subscript"/>
        </w:rPr>
        <w:t>в</w:t>
      </w:r>
      <w:r w:rsidRPr="00BD058C">
        <w:rPr>
          <w:sz w:val="26"/>
          <w:szCs w:val="26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М – общее количество мероприятий, запланированных к реализации в отчетном году.</w:t>
      </w:r>
    </w:p>
    <w:p w:rsidR="00FC695A" w:rsidRPr="00BD058C" w:rsidRDefault="00FC695A" w:rsidP="00FC695A">
      <w:pPr>
        <w:ind w:firstLine="708"/>
        <w:jc w:val="both"/>
        <w:rPr>
          <w:sz w:val="26"/>
          <w:szCs w:val="26"/>
        </w:rPr>
      </w:pP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 xml:space="preserve">Расчет степени реализации мероприятий осуществляется по мероприятиям, выделенным в плане-графике реализации муниципальной программы в составе основных мероприятий. 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Мероприятие может считаться выполненным в полном объеме при достижении следующих результатов: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Pr="00BD058C">
        <w:rPr>
          <w:rStyle w:val="aa"/>
          <w:sz w:val="26"/>
          <w:szCs w:val="26"/>
        </w:rPr>
        <w:footnoteReference w:id="1"/>
      </w:r>
      <w:r w:rsidRPr="00BD058C">
        <w:rPr>
          <w:sz w:val="26"/>
          <w:szCs w:val="26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запланированного. 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В том случае, когда для описания результатов реализации мероприятия используются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 xml:space="preserve"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</w:t>
      </w:r>
      <w:r>
        <w:rPr>
          <w:sz w:val="26"/>
          <w:szCs w:val="26"/>
        </w:rPr>
        <w:t>местного</w:t>
      </w:r>
      <w:r w:rsidRPr="00BD058C">
        <w:rPr>
          <w:sz w:val="26"/>
          <w:szCs w:val="26"/>
        </w:rPr>
        <w:t xml:space="preserve">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- по иным мероприятиям результаты реализации могут оцениваться: как наступление события и/или достижение качественного результата.</w:t>
      </w:r>
    </w:p>
    <w:p w:rsidR="00FC695A" w:rsidRPr="00BD058C" w:rsidRDefault="00FC695A" w:rsidP="00FC695A">
      <w:pPr>
        <w:ind w:firstLine="709"/>
        <w:jc w:val="both"/>
        <w:rPr>
          <w:b/>
          <w:bCs/>
          <w:sz w:val="26"/>
          <w:szCs w:val="26"/>
        </w:rPr>
      </w:pPr>
    </w:p>
    <w:p w:rsidR="00FC695A" w:rsidRPr="00BD058C" w:rsidRDefault="00FC695A" w:rsidP="00FC695A">
      <w:pPr>
        <w:ind w:firstLine="53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2.3. Степень соответствия запланированному уровню затрат оценивается как отношение фактически произведенных в отчетном году расходов к их плановым значениям по следующей формуле:</w:t>
      </w:r>
    </w:p>
    <w:p w:rsidR="00FC695A" w:rsidRPr="00BD058C" w:rsidRDefault="00FC695A" w:rsidP="00FC695A">
      <w:pPr>
        <w:ind w:firstLine="539"/>
        <w:jc w:val="both"/>
        <w:rPr>
          <w:sz w:val="26"/>
          <w:szCs w:val="26"/>
        </w:rPr>
      </w:pPr>
    </w:p>
    <w:p w:rsidR="00FC695A" w:rsidRPr="00BD058C" w:rsidRDefault="00FC695A" w:rsidP="00FC695A">
      <w:pPr>
        <w:ind w:firstLine="53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СС</w:t>
      </w:r>
      <w:r w:rsidRPr="00BD058C">
        <w:rPr>
          <w:sz w:val="26"/>
          <w:szCs w:val="26"/>
          <w:vertAlign w:val="subscript"/>
        </w:rPr>
        <w:t>уз</w:t>
      </w:r>
      <w:r w:rsidRPr="00BD058C">
        <w:rPr>
          <w:sz w:val="26"/>
          <w:szCs w:val="26"/>
        </w:rPr>
        <w:t xml:space="preserve"> = З</w:t>
      </w:r>
      <w:r w:rsidRPr="00BD058C">
        <w:rPr>
          <w:sz w:val="26"/>
          <w:szCs w:val="26"/>
          <w:vertAlign w:val="subscript"/>
        </w:rPr>
        <w:t>ф</w:t>
      </w:r>
      <w:r w:rsidRPr="00BD058C">
        <w:rPr>
          <w:sz w:val="26"/>
          <w:szCs w:val="26"/>
        </w:rPr>
        <w:t xml:space="preserve"> / З</w:t>
      </w:r>
      <w:r w:rsidRPr="00BD058C">
        <w:rPr>
          <w:sz w:val="26"/>
          <w:szCs w:val="26"/>
          <w:vertAlign w:val="subscript"/>
        </w:rPr>
        <w:t>п</w:t>
      </w:r>
      <w:r w:rsidRPr="00BD058C">
        <w:rPr>
          <w:sz w:val="26"/>
          <w:szCs w:val="26"/>
        </w:rPr>
        <w:t>, где:</w:t>
      </w:r>
    </w:p>
    <w:p w:rsidR="00FC695A" w:rsidRPr="00BD058C" w:rsidRDefault="00FC695A" w:rsidP="00FC695A">
      <w:pPr>
        <w:ind w:firstLine="539"/>
        <w:jc w:val="both"/>
        <w:rPr>
          <w:sz w:val="26"/>
          <w:szCs w:val="26"/>
        </w:rPr>
      </w:pPr>
    </w:p>
    <w:p w:rsidR="00FC695A" w:rsidRPr="00BD058C" w:rsidRDefault="00FC695A" w:rsidP="00FC695A">
      <w:pPr>
        <w:ind w:firstLine="53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СС</w:t>
      </w:r>
      <w:r w:rsidRPr="00BD058C">
        <w:rPr>
          <w:sz w:val="26"/>
          <w:szCs w:val="26"/>
          <w:vertAlign w:val="subscript"/>
        </w:rPr>
        <w:t>уз</w:t>
      </w:r>
      <w:r w:rsidRPr="00BD058C">
        <w:rPr>
          <w:sz w:val="26"/>
          <w:szCs w:val="26"/>
        </w:rPr>
        <w:t xml:space="preserve"> – степень соответствия запланированному уровню расходов;</w:t>
      </w:r>
    </w:p>
    <w:p w:rsidR="00FC695A" w:rsidRPr="00BD058C" w:rsidRDefault="00FC695A" w:rsidP="00FC695A">
      <w:pPr>
        <w:ind w:firstLine="53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З</w:t>
      </w:r>
      <w:r w:rsidRPr="00BD058C">
        <w:rPr>
          <w:sz w:val="26"/>
          <w:szCs w:val="26"/>
          <w:vertAlign w:val="subscript"/>
        </w:rPr>
        <w:t>ф</w:t>
      </w:r>
      <w:r w:rsidRPr="00BD058C">
        <w:rPr>
          <w:sz w:val="26"/>
          <w:szCs w:val="26"/>
        </w:rPr>
        <w:t xml:space="preserve"> – фактические расходы на реализацию подпрограммы в отчетном году;</w:t>
      </w:r>
    </w:p>
    <w:p w:rsidR="00FC695A" w:rsidRPr="00BD058C" w:rsidRDefault="00FC695A" w:rsidP="00FC695A">
      <w:pPr>
        <w:ind w:firstLine="53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З</w:t>
      </w:r>
      <w:r w:rsidRPr="00BD058C">
        <w:rPr>
          <w:sz w:val="26"/>
          <w:szCs w:val="26"/>
          <w:vertAlign w:val="subscript"/>
        </w:rPr>
        <w:t>п</w:t>
      </w:r>
      <w:r w:rsidRPr="00BD058C">
        <w:rPr>
          <w:sz w:val="26"/>
          <w:szCs w:val="26"/>
        </w:rPr>
        <w:t xml:space="preserve"> – плановые расходы на реализацию подпрограммы в отчетном году.</w:t>
      </w:r>
    </w:p>
    <w:p w:rsidR="00FC695A" w:rsidRPr="00BD058C" w:rsidRDefault="00FC695A" w:rsidP="00FC695A">
      <w:pPr>
        <w:ind w:firstLine="539"/>
        <w:jc w:val="both"/>
        <w:rPr>
          <w:sz w:val="26"/>
          <w:szCs w:val="26"/>
        </w:rPr>
      </w:pPr>
    </w:p>
    <w:p w:rsidR="00FC695A" w:rsidRPr="00BD058C" w:rsidRDefault="00FC695A" w:rsidP="00FC695A">
      <w:pPr>
        <w:ind w:firstLine="539"/>
        <w:jc w:val="both"/>
        <w:rPr>
          <w:sz w:val="26"/>
          <w:szCs w:val="26"/>
        </w:rPr>
      </w:pPr>
      <w:r w:rsidRPr="00BD058C">
        <w:rPr>
          <w:sz w:val="26"/>
          <w:szCs w:val="26"/>
        </w:rPr>
        <w:lastRenderedPageBreak/>
        <w:t xml:space="preserve">Под плановыми расходами понимаются объемы бюджетных ассигнований, предусмотренные на реализацию соответствующей муниципальной программы в </w:t>
      </w:r>
      <w:r>
        <w:rPr>
          <w:sz w:val="26"/>
          <w:szCs w:val="26"/>
        </w:rPr>
        <w:t>местном</w:t>
      </w:r>
      <w:r w:rsidRPr="00BD058C">
        <w:rPr>
          <w:sz w:val="26"/>
          <w:szCs w:val="26"/>
        </w:rPr>
        <w:t xml:space="preserve"> бюджете.</w:t>
      </w:r>
    </w:p>
    <w:p w:rsidR="00FC695A" w:rsidRPr="00BD058C" w:rsidRDefault="00FC695A" w:rsidP="00FC695A">
      <w:pPr>
        <w:jc w:val="both"/>
        <w:rPr>
          <w:sz w:val="26"/>
          <w:szCs w:val="26"/>
        </w:rPr>
      </w:pP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 xml:space="preserve">2.4. Эффективность использования средств </w:t>
      </w:r>
      <w:r>
        <w:rPr>
          <w:sz w:val="26"/>
          <w:szCs w:val="26"/>
        </w:rPr>
        <w:t>местного</w:t>
      </w:r>
      <w:r w:rsidRPr="00BD058C">
        <w:rPr>
          <w:sz w:val="26"/>
          <w:szCs w:val="26"/>
        </w:rPr>
        <w:t xml:space="preserve"> бюджета рассчитывается как отношение степени реализации мероприятий к степени соответствия запланированному уровню расходов из средств </w:t>
      </w:r>
      <w:r>
        <w:rPr>
          <w:sz w:val="26"/>
          <w:szCs w:val="26"/>
        </w:rPr>
        <w:t>местного</w:t>
      </w:r>
      <w:r w:rsidRPr="00BD058C">
        <w:rPr>
          <w:sz w:val="26"/>
          <w:szCs w:val="26"/>
        </w:rPr>
        <w:t xml:space="preserve"> бюджета по следующей формуле: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Э</w:t>
      </w:r>
      <w:r w:rsidRPr="00BD058C">
        <w:rPr>
          <w:sz w:val="26"/>
          <w:szCs w:val="26"/>
          <w:vertAlign w:val="subscript"/>
        </w:rPr>
        <w:t>ис</w:t>
      </w:r>
      <w:r w:rsidRPr="00BD058C">
        <w:rPr>
          <w:sz w:val="26"/>
          <w:szCs w:val="26"/>
        </w:rPr>
        <w:t xml:space="preserve"> = СР</w:t>
      </w:r>
      <w:r w:rsidRPr="00BD058C">
        <w:rPr>
          <w:sz w:val="26"/>
          <w:szCs w:val="26"/>
          <w:vertAlign w:val="subscript"/>
        </w:rPr>
        <w:t>м</w:t>
      </w:r>
      <w:r w:rsidRPr="00BD058C">
        <w:rPr>
          <w:sz w:val="26"/>
          <w:szCs w:val="26"/>
        </w:rPr>
        <w:t xml:space="preserve"> / СС</w:t>
      </w:r>
      <w:r w:rsidRPr="00BD058C">
        <w:rPr>
          <w:sz w:val="26"/>
          <w:szCs w:val="26"/>
          <w:vertAlign w:val="subscript"/>
        </w:rPr>
        <w:t>уз</w:t>
      </w:r>
      <w:r w:rsidRPr="00BD058C">
        <w:rPr>
          <w:sz w:val="26"/>
          <w:szCs w:val="26"/>
        </w:rPr>
        <w:t>, где: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Э</w:t>
      </w:r>
      <w:r w:rsidRPr="00BD058C">
        <w:rPr>
          <w:sz w:val="26"/>
          <w:szCs w:val="26"/>
          <w:vertAlign w:val="subscript"/>
        </w:rPr>
        <w:t>ис</w:t>
      </w:r>
      <w:r w:rsidRPr="00BD058C">
        <w:rPr>
          <w:sz w:val="26"/>
          <w:szCs w:val="26"/>
        </w:rPr>
        <w:t xml:space="preserve"> – эффективность использования средств </w:t>
      </w:r>
      <w:r>
        <w:rPr>
          <w:sz w:val="26"/>
          <w:szCs w:val="26"/>
        </w:rPr>
        <w:t>местного</w:t>
      </w:r>
      <w:r w:rsidRPr="00BD058C">
        <w:rPr>
          <w:sz w:val="26"/>
          <w:szCs w:val="26"/>
        </w:rPr>
        <w:t xml:space="preserve"> бюджета;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СР</w:t>
      </w:r>
      <w:r w:rsidRPr="00BD058C">
        <w:rPr>
          <w:sz w:val="26"/>
          <w:szCs w:val="26"/>
          <w:vertAlign w:val="subscript"/>
        </w:rPr>
        <w:t>м</w:t>
      </w:r>
      <w:r w:rsidRPr="00BD058C">
        <w:rPr>
          <w:sz w:val="26"/>
          <w:szCs w:val="26"/>
        </w:rPr>
        <w:t xml:space="preserve"> – степень реализации мероприятий, полностью или частично финансируемых из средств </w:t>
      </w:r>
      <w:r>
        <w:rPr>
          <w:sz w:val="26"/>
          <w:szCs w:val="26"/>
        </w:rPr>
        <w:t>местного</w:t>
      </w:r>
      <w:r w:rsidRPr="00BD058C">
        <w:rPr>
          <w:sz w:val="26"/>
          <w:szCs w:val="26"/>
        </w:rPr>
        <w:t xml:space="preserve"> бюджета;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СС</w:t>
      </w:r>
      <w:r w:rsidRPr="00BD058C">
        <w:rPr>
          <w:sz w:val="26"/>
          <w:szCs w:val="26"/>
          <w:vertAlign w:val="subscript"/>
        </w:rPr>
        <w:t>уз</w:t>
      </w:r>
      <w:r w:rsidRPr="00BD058C">
        <w:rPr>
          <w:sz w:val="26"/>
          <w:szCs w:val="26"/>
        </w:rPr>
        <w:t xml:space="preserve"> – степень соответствия запланированному уровню расходов из средств </w:t>
      </w:r>
      <w:r>
        <w:rPr>
          <w:sz w:val="26"/>
          <w:szCs w:val="26"/>
        </w:rPr>
        <w:t>местного</w:t>
      </w:r>
      <w:r w:rsidRPr="00BD058C">
        <w:rPr>
          <w:sz w:val="26"/>
          <w:szCs w:val="26"/>
        </w:rPr>
        <w:t xml:space="preserve"> бюджета.</w:t>
      </w:r>
    </w:p>
    <w:p w:rsidR="00FC695A" w:rsidRPr="00BD058C" w:rsidRDefault="00FC695A" w:rsidP="00FC695A">
      <w:pPr>
        <w:jc w:val="both"/>
        <w:rPr>
          <w:sz w:val="26"/>
          <w:szCs w:val="26"/>
        </w:rPr>
      </w:pPr>
    </w:p>
    <w:p w:rsidR="00FC695A" w:rsidRPr="00BD058C" w:rsidRDefault="00FC695A" w:rsidP="00FC695A">
      <w:pPr>
        <w:ind w:firstLine="708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2.5. Степень реализации муниципальной программы (подпрограмм) рассчитывается по формуле:</w:t>
      </w:r>
    </w:p>
    <w:p w:rsidR="00FC695A" w:rsidRPr="00BD058C" w:rsidRDefault="00FC695A" w:rsidP="00FC695A">
      <w:pPr>
        <w:ind w:firstLine="708"/>
        <w:jc w:val="both"/>
        <w:rPr>
          <w:sz w:val="26"/>
          <w:szCs w:val="26"/>
          <w:vertAlign w:val="subscript"/>
        </w:rPr>
      </w:pPr>
      <w:r w:rsidRPr="00BD058C">
        <w:rPr>
          <w:sz w:val="26"/>
          <w:szCs w:val="26"/>
        </w:rPr>
        <w:t xml:space="preserve">              </w:t>
      </w:r>
      <w:r w:rsidRPr="00BD058C">
        <w:rPr>
          <w:sz w:val="26"/>
          <w:szCs w:val="26"/>
          <w:vertAlign w:val="subscript"/>
        </w:rPr>
        <w:t>N</w:t>
      </w:r>
    </w:p>
    <w:p w:rsidR="00FC695A" w:rsidRPr="00BD058C" w:rsidRDefault="00FC695A" w:rsidP="00FC695A">
      <w:pPr>
        <w:ind w:firstLine="708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СР</w:t>
      </w:r>
      <w:r w:rsidRPr="00BD058C">
        <w:rPr>
          <w:sz w:val="26"/>
          <w:szCs w:val="26"/>
          <w:vertAlign w:val="subscript"/>
        </w:rPr>
        <w:t xml:space="preserve">п/п </w:t>
      </w:r>
      <w:r w:rsidRPr="00BD058C">
        <w:rPr>
          <w:sz w:val="26"/>
          <w:szCs w:val="26"/>
        </w:rPr>
        <w:t>= ∑ СД</w:t>
      </w:r>
      <w:r w:rsidRPr="00BD058C">
        <w:rPr>
          <w:sz w:val="26"/>
          <w:szCs w:val="26"/>
          <w:vertAlign w:val="subscript"/>
        </w:rPr>
        <w:t xml:space="preserve">п/ппз </w:t>
      </w:r>
      <w:r w:rsidRPr="00BD058C">
        <w:rPr>
          <w:sz w:val="26"/>
          <w:szCs w:val="26"/>
        </w:rPr>
        <w:t>/ N, где:</w:t>
      </w:r>
    </w:p>
    <w:p w:rsidR="00FC695A" w:rsidRPr="00BD058C" w:rsidRDefault="00FC695A" w:rsidP="00FC695A">
      <w:pPr>
        <w:ind w:firstLine="708"/>
        <w:jc w:val="both"/>
        <w:rPr>
          <w:sz w:val="26"/>
          <w:szCs w:val="26"/>
          <w:vertAlign w:val="superscript"/>
        </w:rPr>
      </w:pPr>
      <w:r w:rsidRPr="00BD058C">
        <w:rPr>
          <w:sz w:val="26"/>
          <w:szCs w:val="26"/>
        </w:rPr>
        <w:t xml:space="preserve">              </w:t>
      </w:r>
      <w:r w:rsidRPr="00BD058C">
        <w:rPr>
          <w:sz w:val="26"/>
          <w:szCs w:val="26"/>
          <w:vertAlign w:val="superscript"/>
        </w:rPr>
        <w:t>1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СР</w:t>
      </w:r>
      <w:r w:rsidRPr="00BD058C">
        <w:rPr>
          <w:sz w:val="26"/>
          <w:szCs w:val="26"/>
          <w:vertAlign w:val="subscript"/>
        </w:rPr>
        <w:t xml:space="preserve">п/п </w:t>
      </w:r>
      <w:r w:rsidRPr="00BD058C">
        <w:rPr>
          <w:sz w:val="26"/>
          <w:szCs w:val="26"/>
        </w:rPr>
        <w:t>– степень реализации муниципальной программы (подпрограмм);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СД</w:t>
      </w:r>
      <w:r w:rsidRPr="00BD058C">
        <w:rPr>
          <w:sz w:val="26"/>
          <w:szCs w:val="26"/>
          <w:vertAlign w:val="subscript"/>
        </w:rPr>
        <w:t xml:space="preserve">п/ппз </w:t>
      </w:r>
      <w:r w:rsidRPr="00BD058C">
        <w:rPr>
          <w:sz w:val="26"/>
          <w:szCs w:val="26"/>
        </w:rPr>
        <w:t>– степень достижения планового значения показателя (индикатора), характеризующего цели и задачи муниципальной программы (подпрограмм);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N – число показателей (индикаторов), характеризующих цели и задачи муниципальной программы (подпрограммы).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При использовании данной формулы в случаях, если СД</w:t>
      </w:r>
      <w:r w:rsidRPr="00BD058C">
        <w:rPr>
          <w:sz w:val="26"/>
          <w:szCs w:val="26"/>
          <w:vertAlign w:val="subscript"/>
        </w:rPr>
        <w:t>п/ппз</w:t>
      </w:r>
      <w:r w:rsidRPr="00BD058C">
        <w:rPr>
          <w:sz w:val="26"/>
          <w:szCs w:val="26"/>
        </w:rPr>
        <w:t>&gt;1, значение СД</w:t>
      </w:r>
      <w:r w:rsidRPr="00BD058C">
        <w:rPr>
          <w:sz w:val="26"/>
          <w:szCs w:val="26"/>
          <w:vertAlign w:val="subscript"/>
        </w:rPr>
        <w:t>п/ппз</w:t>
      </w:r>
      <w:r w:rsidRPr="00BD058C">
        <w:rPr>
          <w:sz w:val="26"/>
          <w:szCs w:val="26"/>
        </w:rPr>
        <w:t xml:space="preserve"> принимается равным 1.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</w:p>
    <w:p w:rsidR="00FC695A" w:rsidRPr="00BD058C" w:rsidRDefault="00FC695A" w:rsidP="00FC695A">
      <w:pPr>
        <w:numPr>
          <w:ilvl w:val="0"/>
          <w:numId w:val="3"/>
        </w:numPr>
        <w:ind w:left="0" w:firstLine="0"/>
        <w:jc w:val="center"/>
        <w:rPr>
          <w:sz w:val="26"/>
          <w:szCs w:val="26"/>
        </w:rPr>
      </w:pPr>
      <w:r w:rsidRPr="00BD058C">
        <w:rPr>
          <w:sz w:val="26"/>
          <w:szCs w:val="26"/>
        </w:rPr>
        <w:t>Оценка эффективности                                                                                 муниципальной программы (подпрограммы)</w:t>
      </w:r>
    </w:p>
    <w:p w:rsidR="00FC695A" w:rsidRPr="00BD058C" w:rsidRDefault="00FC695A" w:rsidP="00FC695A">
      <w:pPr>
        <w:rPr>
          <w:sz w:val="26"/>
          <w:szCs w:val="26"/>
        </w:rPr>
      </w:pPr>
    </w:p>
    <w:p w:rsidR="00FC695A" w:rsidRPr="00BD058C" w:rsidRDefault="00FC695A" w:rsidP="00FC695A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Показатель оценки  эффективности муниципальной программы (подпрограмм) признается высоким в случае,  если значение показателя составляет не менее 0,9;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Показатель оценки  эффективности муниципальной программы (подпрограммы) признается средним, если значение показателя составляет не менее 0,85;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Показатель оценки эффективности муниципальной программы (подпрограмм) признается удовлетворительным в случае, если значение показателя составляет не менее 0,75;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В остальных случаях значение показателя оценки эффективности муниципальной программы (подпрограмм) признается неудовлетворительным.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</w:p>
    <w:p w:rsidR="00FC695A" w:rsidRPr="00BD058C" w:rsidRDefault="00FC695A" w:rsidP="00FC695A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Эффективность реализации муниципальной программы (подпрограмм) в целом определяется на основе среднего значения показателей оценки эффективности, рассчитанного по следующей формуле:</w:t>
      </w:r>
    </w:p>
    <w:p w:rsidR="00FC695A" w:rsidRPr="00BD058C" w:rsidRDefault="00FC695A" w:rsidP="00FC695A">
      <w:pPr>
        <w:ind w:left="720"/>
        <w:jc w:val="both"/>
        <w:rPr>
          <w:sz w:val="26"/>
          <w:szCs w:val="26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135"/>
        <w:gridCol w:w="3129"/>
        <w:gridCol w:w="3132"/>
      </w:tblGrid>
      <w:tr w:rsidR="00FC695A" w:rsidRPr="00BD058C">
        <w:tc>
          <w:tcPr>
            <w:tcW w:w="3190" w:type="dxa"/>
            <w:vMerge w:val="restart"/>
            <w:vAlign w:val="center"/>
          </w:tcPr>
          <w:p w:rsidR="00FC695A" w:rsidRPr="00BD058C" w:rsidRDefault="00FC695A" w:rsidP="003C482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6"/>
                <w:szCs w:val="26"/>
              </w:rPr>
            </w:pPr>
            <w:r w:rsidRPr="00BD058C">
              <w:rPr>
                <w:b/>
                <w:bCs/>
                <w:sz w:val="26"/>
                <w:szCs w:val="26"/>
              </w:rPr>
              <w:t>Э</w:t>
            </w:r>
            <w:r w:rsidRPr="00BD058C">
              <w:rPr>
                <w:sz w:val="26"/>
                <w:szCs w:val="26"/>
                <w:vertAlign w:val="subscript"/>
              </w:rPr>
              <w:t>гп/пп</w:t>
            </w:r>
            <w:r w:rsidRPr="00BD058C">
              <w:rPr>
                <w:b/>
                <w:bCs/>
                <w:sz w:val="26"/>
                <w:szCs w:val="26"/>
              </w:rPr>
              <w:t xml:space="preserve">  =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C695A" w:rsidRPr="00BD058C" w:rsidRDefault="00FC695A" w:rsidP="003C4827">
            <w:pPr>
              <w:pStyle w:val="ConsPlusNonformat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0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BD058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n</w:t>
            </w:r>
            <w:r w:rsidRPr="00BD058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1</w:t>
            </w:r>
            <w:r w:rsidRPr="00BD058C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Pr="00BD0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BD058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n</w:t>
            </w:r>
            <w:r w:rsidRPr="00BD058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D058C">
              <w:rPr>
                <w:rFonts w:ascii="Times New Roman" w:hAnsi="Times New Roman" w:cs="Times New Roman"/>
                <w:sz w:val="26"/>
                <w:szCs w:val="26"/>
              </w:rPr>
              <w:t xml:space="preserve"> + … + </w:t>
            </w:r>
            <w:r w:rsidRPr="00BD0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BD058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n</w:t>
            </w:r>
            <w:r w:rsidRPr="00BD058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i</w:t>
            </w:r>
          </w:p>
        </w:tc>
        <w:tc>
          <w:tcPr>
            <w:tcW w:w="3191" w:type="dxa"/>
            <w:vMerge w:val="restart"/>
            <w:vAlign w:val="center"/>
          </w:tcPr>
          <w:p w:rsidR="00FC695A" w:rsidRPr="00BD058C" w:rsidRDefault="00FC695A" w:rsidP="003C48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058C">
              <w:rPr>
                <w:b/>
                <w:bCs/>
                <w:sz w:val="26"/>
                <w:szCs w:val="26"/>
              </w:rPr>
              <w:t xml:space="preserve">, </w:t>
            </w:r>
            <w:r w:rsidRPr="00BD058C">
              <w:rPr>
                <w:sz w:val="26"/>
                <w:szCs w:val="26"/>
              </w:rPr>
              <w:t>где:</w:t>
            </w:r>
          </w:p>
        </w:tc>
      </w:tr>
      <w:tr w:rsidR="00FC695A" w:rsidRPr="00BD058C">
        <w:tc>
          <w:tcPr>
            <w:tcW w:w="3190" w:type="dxa"/>
            <w:vMerge/>
          </w:tcPr>
          <w:p w:rsidR="00FC695A" w:rsidRPr="00BD058C" w:rsidRDefault="00FC695A" w:rsidP="003C48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FC695A" w:rsidRPr="00BD058C" w:rsidRDefault="00FC695A" w:rsidP="003C4827">
            <w:pPr>
              <w:pStyle w:val="ConsPlusNonformat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05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</w:t>
            </w:r>
          </w:p>
        </w:tc>
        <w:tc>
          <w:tcPr>
            <w:tcW w:w="3191" w:type="dxa"/>
            <w:vMerge/>
          </w:tcPr>
          <w:p w:rsidR="00FC695A" w:rsidRPr="00BD058C" w:rsidRDefault="00FC695A" w:rsidP="003C48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FC695A" w:rsidRPr="00BD058C" w:rsidRDefault="00FC695A" w:rsidP="00FC695A">
      <w:pPr>
        <w:ind w:left="720"/>
        <w:jc w:val="both"/>
        <w:rPr>
          <w:sz w:val="26"/>
          <w:szCs w:val="26"/>
        </w:rPr>
      </w:pPr>
    </w:p>
    <w:p w:rsidR="00FC695A" w:rsidRPr="00BD058C" w:rsidRDefault="00FC695A" w:rsidP="00FC695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58C">
        <w:rPr>
          <w:rFonts w:ascii="Times New Roman" w:hAnsi="Times New Roman" w:cs="Times New Roman"/>
          <w:b/>
          <w:bCs/>
          <w:sz w:val="26"/>
          <w:szCs w:val="26"/>
        </w:rPr>
        <w:t>Э</w:t>
      </w:r>
      <w:r w:rsidRPr="00BD058C">
        <w:rPr>
          <w:rFonts w:ascii="Times New Roman" w:hAnsi="Times New Roman" w:cs="Times New Roman"/>
          <w:sz w:val="26"/>
          <w:szCs w:val="26"/>
          <w:vertAlign w:val="subscript"/>
        </w:rPr>
        <w:t>гп/пп</w:t>
      </w:r>
      <w:r w:rsidRPr="00BD058C">
        <w:rPr>
          <w:b/>
          <w:bCs/>
          <w:sz w:val="26"/>
          <w:szCs w:val="26"/>
        </w:rPr>
        <w:t xml:space="preserve">  </w:t>
      </w:r>
      <w:r w:rsidRPr="00BD058C">
        <w:rPr>
          <w:rFonts w:ascii="Times New Roman" w:hAnsi="Times New Roman" w:cs="Times New Roman"/>
          <w:sz w:val="26"/>
          <w:szCs w:val="26"/>
        </w:rPr>
        <w:t>- эффективность реализации</w:t>
      </w:r>
      <w:r w:rsidRPr="00BD058C">
        <w:rPr>
          <w:sz w:val="26"/>
          <w:szCs w:val="26"/>
        </w:rPr>
        <w:t xml:space="preserve"> </w:t>
      </w:r>
      <w:r w:rsidRPr="00BD058C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058C">
        <w:rPr>
          <w:rFonts w:ascii="Times New Roman" w:hAnsi="Times New Roman" w:cs="Times New Roman"/>
          <w:sz w:val="26"/>
          <w:szCs w:val="26"/>
        </w:rPr>
        <w:t>(подпрограмм) в целом;</w:t>
      </w:r>
    </w:p>
    <w:p w:rsidR="00FC695A" w:rsidRPr="00BD058C" w:rsidRDefault="00FC695A" w:rsidP="00FC695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58C">
        <w:rPr>
          <w:rFonts w:ascii="Times New Roman" w:hAnsi="Times New Roman" w:cs="Times New Roman"/>
          <w:sz w:val="26"/>
          <w:szCs w:val="26"/>
        </w:rPr>
        <w:t>Е</w:t>
      </w:r>
      <w:r w:rsidRPr="00BD058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r w:rsidRPr="00BD058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BD058C">
        <w:rPr>
          <w:rFonts w:ascii="Times New Roman" w:hAnsi="Times New Roman" w:cs="Times New Roman"/>
          <w:sz w:val="26"/>
          <w:szCs w:val="26"/>
        </w:rPr>
        <w:t xml:space="preserve"> + Е</w:t>
      </w:r>
      <w:r w:rsidRPr="00BD058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r w:rsidRPr="00BD058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D058C">
        <w:rPr>
          <w:rFonts w:ascii="Times New Roman" w:hAnsi="Times New Roman" w:cs="Times New Roman"/>
          <w:sz w:val="26"/>
          <w:szCs w:val="26"/>
        </w:rPr>
        <w:t xml:space="preserve"> + … + Е</w:t>
      </w:r>
      <w:r w:rsidRPr="00BD058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r w:rsidRPr="00BD058C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i</w:t>
      </w:r>
      <w:r w:rsidRPr="00BD058C">
        <w:rPr>
          <w:rFonts w:ascii="Times New Roman" w:hAnsi="Times New Roman" w:cs="Times New Roman"/>
          <w:sz w:val="26"/>
          <w:szCs w:val="26"/>
        </w:rPr>
        <w:t xml:space="preserve">  -  значения показателей оценки эффективности муниципальной программы (подпрограмм); </w:t>
      </w:r>
    </w:p>
    <w:p w:rsidR="00FC695A" w:rsidRPr="00BD058C" w:rsidRDefault="00FC695A" w:rsidP="00FC695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58C">
        <w:rPr>
          <w:rFonts w:ascii="Times New Roman" w:hAnsi="Times New Roman" w:cs="Times New Roman"/>
          <w:sz w:val="26"/>
          <w:szCs w:val="26"/>
        </w:rPr>
        <w:t>M - количество показателей оценки эффективности муниципальной программы (подпрограмм).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Уровень реализации муниципальной программы (подпрограмм) признается высоким в случае, если среднее значение ее эффективности составляет не менее 0,9;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Уровень реализация муниципальной программы (подпрограмм) признается средним в случае, если среднее значение ее эффективности составляет не менее 0,85;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Уровень реализация муниципальной программы (подпрограмм) признается удовлетворительным в случае, если значение ее эффективности составляет не менее 0,75;</w:t>
      </w:r>
    </w:p>
    <w:p w:rsidR="00FC695A" w:rsidRPr="00BD058C" w:rsidRDefault="00FC695A" w:rsidP="00FC695A">
      <w:pPr>
        <w:ind w:firstLine="709"/>
        <w:jc w:val="both"/>
        <w:rPr>
          <w:sz w:val="26"/>
          <w:szCs w:val="26"/>
        </w:rPr>
      </w:pPr>
      <w:r w:rsidRPr="00BD058C">
        <w:rPr>
          <w:sz w:val="26"/>
          <w:szCs w:val="26"/>
        </w:rPr>
        <w:t>В остальных случаях эффективность реализации муниципальной программы (подпрограмм) признается неудовлетворительной.</w:t>
      </w:r>
    </w:p>
    <w:p w:rsidR="00FC695A" w:rsidRDefault="00FC695A" w:rsidP="00FC695A">
      <w:pPr>
        <w:autoSpaceDE w:val="0"/>
        <w:autoSpaceDN w:val="0"/>
        <w:adjustRightInd w:val="0"/>
        <w:jc w:val="right"/>
        <w:outlineLvl w:val="1"/>
      </w:pPr>
    </w:p>
    <w:p w:rsidR="00FC695A" w:rsidRDefault="00FC695A" w:rsidP="00FC695A">
      <w:pPr>
        <w:autoSpaceDE w:val="0"/>
        <w:autoSpaceDN w:val="0"/>
        <w:adjustRightInd w:val="0"/>
        <w:jc w:val="right"/>
        <w:outlineLvl w:val="1"/>
      </w:pPr>
    </w:p>
    <w:p w:rsidR="00FC695A" w:rsidRDefault="00FC695A" w:rsidP="00FC695A">
      <w:pPr>
        <w:jc w:val="both"/>
      </w:pPr>
    </w:p>
    <w:p w:rsidR="00FC695A" w:rsidRDefault="00FC695A" w:rsidP="00FC695A">
      <w:pPr>
        <w:jc w:val="both"/>
      </w:pPr>
    </w:p>
    <w:p w:rsidR="00FC695A" w:rsidRDefault="00FC695A" w:rsidP="00FC695A">
      <w:pPr>
        <w:jc w:val="both"/>
      </w:pPr>
    </w:p>
    <w:p w:rsidR="00FC695A" w:rsidRDefault="00FC695A" w:rsidP="00FC695A">
      <w:pPr>
        <w:jc w:val="both"/>
        <w:rPr>
          <w:sz w:val="26"/>
          <w:szCs w:val="26"/>
        </w:rPr>
      </w:pPr>
    </w:p>
    <w:p w:rsidR="00FC695A" w:rsidRDefault="00FC695A" w:rsidP="00FC695A">
      <w:pPr>
        <w:jc w:val="both"/>
        <w:rPr>
          <w:sz w:val="26"/>
          <w:szCs w:val="26"/>
        </w:rPr>
      </w:pPr>
    </w:p>
    <w:p w:rsidR="00FC695A" w:rsidRDefault="00FC695A" w:rsidP="00FC695A">
      <w:pPr>
        <w:jc w:val="both"/>
        <w:rPr>
          <w:sz w:val="26"/>
          <w:szCs w:val="26"/>
        </w:rPr>
      </w:pPr>
    </w:p>
    <w:p w:rsidR="00FC695A" w:rsidRDefault="00FC695A" w:rsidP="00FC695A">
      <w:pPr>
        <w:jc w:val="both"/>
        <w:rPr>
          <w:sz w:val="26"/>
          <w:szCs w:val="26"/>
        </w:rPr>
      </w:pPr>
    </w:p>
    <w:p w:rsidR="00FC695A" w:rsidRDefault="00FC695A"/>
    <w:sectPr w:rsidR="00FC695A">
      <w:footerReference w:type="default" r:id="rId9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84" w:rsidRDefault="00A93684">
      <w:r>
        <w:separator/>
      </w:r>
    </w:p>
  </w:endnote>
  <w:endnote w:type="continuationSeparator" w:id="0">
    <w:p w:rsidR="00A93684" w:rsidRDefault="00A9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1E2C0E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1E2C0E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272288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272288">
      <w:rPr>
        <w:noProof/>
        <w:sz w:val="12"/>
        <w:szCs w:val="12"/>
        <w:u w:val="single"/>
      </w:rPr>
      <w:t>10:28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1E2C0E">
      <w:rPr>
        <w:noProof/>
        <w:sz w:val="12"/>
        <w:szCs w:val="12"/>
      </w:rPr>
      <w:t>C:\DOCUME~1\NB394~1.BAT\LOCALS~1\TEMP\12_19_59_72.RTF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72288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84" w:rsidRDefault="00A93684">
      <w:r>
        <w:separator/>
      </w:r>
    </w:p>
  </w:footnote>
  <w:footnote w:type="continuationSeparator" w:id="0">
    <w:p w:rsidR="00A93684" w:rsidRDefault="00A93684">
      <w:r>
        <w:continuationSeparator/>
      </w:r>
    </w:p>
  </w:footnote>
  <w:footnote w:id="1">
    <w:p w:rsidR="00000000" w:rsidRDefault="00FC695A" w:rsidP="00FC695A">
      <w:pPr>
        <w:pStyle w:val="ab"/>
        <w:jc w:val="both"/>
      </w:pPr>
      <w:r w:rsidRPr="00EC184A">
        <w:rPr>
          <w:rStyle w:val="aa"/>
          <w:rFonts w:ascii="Times New Roman" w:hAnsi="Times New Roman" w:cs="Times New Roman"/>
        </w:rPr>
        <w:footnoteRef/>
      </w:r>
      <w:r w:rsidRPr="00EC184A">
        <w:rPr>
          <w:rFonts w:ascii="Times New Roman" w:hAnsi="Times New Roman" w:cs="Times New Roman"/>
        </w:rPr>
        <w:t xml:space="preserve"> В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9F0"/>
    <w:multiLevelType w:val="hybridMultilevel"/>
    <w:tmpl w:val="FEDC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04EE"/>
    <w:multiLevelType w:val="multilevel"/>
    <w:tmpl w:val="3B6E47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45E11086"/>
    <w:multiLevelType w:val="multilevel"/>
    <w:tmpl w:val="32205C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69F93435"/>
    <w:multiLevelType w:val="multilevel"/>
    <w:tmpl w:val="1466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3-14'}"/>
    <w:docVar w:name="attr1#Наименование" w:val="VARCHAR#О совершенствовании программно-целевого планирования в муниципальном образовании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3-13'}"/>
    <w:docVar w:name="attr5#Бланк" w:val="OID_TYPE#"/>
    <w:docVar w:name="attr6#Номер документа" w:val="VARCHAR#249"/>
    <w:docVar w:name="attr7#Дата подписания" w:val="DATE#{d '2014-03-13'}"/>
    <w:docVar w:name="ESED_ActEdition" w:val="2"/>
    <w:docVar w:name="ESED_AutorEdition" w:val="Полякова Нина Васильевна"/>
    <w:docVar w:name="ESED_Edition" w:val="2"/>
    <w:docVar w:name="ESED_IDnum" w:val="21/2014-433"/>
    <w:docVar w:name="ESED_Lock" w:val="2"/>
    <w:docVar w:name="SPD_Annotation" w:val="N 249 от 13.03.2014 21/2014-433(2)#О совершенствовании программно-целевого планирования в муниципальном образовании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4.03.2014"/>
    <w:docVar w:name="SPD_AreaName" w:val="Документ (ЕСЭД)"/>
    <w:docVar w:name="SPD_hostURL" w:val="storm"/>
    <w:docVar w:name="SPD_NumDoc" w:val="620270278"/>
    <w:docVar w:name="SPD_vDir" w:val="spd"/>
  </w:docVars>
  <w:rsids>
    <w:rsidRoot w:val="00FC695A"/>
    <w:rsid w:val="00045A97"/>
    <w:rsid w:val="00085B14"/>
    <w:rsid w:val="00091A54"/>
    <w:rsid w:val="000C556E"/>
    <w:rsid w:val="000E5612"/>
    <w:rsid w:val="001E2C0E"/>
    <w:rsid w:val="00204EBB"/>
    <w:rsid w:val="00272288"/>
    <w:rsid w:val="003528A8"/>
    <w:rsid w:val="003C4827"/>
    <w:rsid w:val="00450783"/>
    <w:rsid w:val="004A508F"/>
    <w:rsid w:val="005B12DD"/>
    <w:rsid w:val="005D21B6"/>
    <w:rsid w:val="006477FC"/>
    <w:rsid w:val="00663DB9"/>
    <w:rsid w:val="00701E2E"/>
    <w:rsid w:val="00886758"/>
    <w:rsid w:val="009C63DB"/>
    <w:rsid w:val="00A93684"/>
    <w:rsid w:val="00BD058C"/>
    <w:rsid w:val="00DB52C9"/>
    <w:rsid w:val="00E269BE"/>
    <w:rsid w:val="00E35566"/>
    <w:rsid w:val="00EB355E"/>
    <w:rsid w:val="00EC184A"/>
    <w:rsid w:val="00FC695A"/>
    <w:rsid w:val="00F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8E94AE-AA63-4DB9-AF7E-A821778A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5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C695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C695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C6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C69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0">
    <w:name w:val="Body Text 2"/>
    <w:basedOn w:val="a"/>
    <w:link w:val="21"/>
    <w:uiPriority w:val="99"/>
    <w:rsid w:val="00FC695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FC695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C69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iPriority w:val="99"/>
    <w:rsid w:val="00FC695A"/>
    <w:rPr>
      <w:color w:val="0000FF"/>
      <w:u w:val="single"/>
    </w:rPr>
  </w:style>
  <w:style w:type="paragraph" w:customStyle="1" w:styleId="2">
    <w:name w:val="Знак2"/>
    <w:basedOn w:val="a"/>
    <w:link w:val="a0"/>
    <w:uiPriority w:val="99"/>
    <w:rsid w:val="00FC69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List Paragraph"/>
    <w:basedOn w:val="a"/>
    <w:uiPriority w:val="99"/>
    <w:qFormat/>
    <w:rsid w:val="00FC695A"/>
    <w:pPr>
      <w:ind w:left="720"/>
    </w:pPr>
  </w:style>
  <w:style w:type="paragraph" w:customStyle="1" w:styleId="ConsPlusNormal">
    <w:name w:val="ConsPlusNormal"/>
    <w:uiPriority w:val="99"/>
    <w:rsid w:val="00FC6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a">
    <w:name w:val="footnote reference"/>
    <w:basedOn w:val="a0"/>
    <w:uiPriority w:val="99"/>
    <w:semiHidden/>
    <w:rsid w:val="00FC695A"/>
    <w:rPr>
      <w:vertAlign w:val="superscript"/>
    </w:rPr>
  </w:style>
  <w:style w:type="paragraph" w:styleId="ab">
    <w:name w:val="footnote text"/>
    <w:basedOn w:val="a"/>
    <w:link w:val="ac"/>
    <w:uiPriority w:val="99"/>
    <w:semiHidden/>
    <w:rsid w:val="00FC695A"/>
    <w:rPr>
      <w:rFonts w:ascii="Calibri" w:hAnsi="Calibri" w:cs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FC695A"/>
    <w:rPr>
      <w:rFonts w:ascii="Calibri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nevelsk.ru/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4645</Words>
  <Characters>26480</Characters>
  <Application>Microsoft Office Word</Application>
  <DocSecurity>0</DocSecurity>
  <Lines>220</Lines>
  <Paragraphs>62</Paragraphs>
  <ScaleCrop>false</ScaleCrop>
  <Company>Администрация. Невельск</Company>
  <LinksUpToDate>false</LinksUpToDate>
  <CharactersWithSpaces>31063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2014-03-14T02:37:00Z</cp:lastPrinted>
  <dcterms:created xsi:type="dcterms:W3CDTF">2025-02-03T23:28:00Z</dcterms:created>
  <dcterms:modified xsi:type="dcterms:W3CDTF">2025-02-03T23:28:00Z</dcterms:modified>
</cp:coreProperties>
</file>