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F7" w:rsidRDefault="00DB2981" w:rsidP="006348F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8F7" w:rsidRDefault="006348F7" w:rsidP="006348F7">
      <w:pPr>
        <w:jc w:val="center"/>
        <w:rPr>
          <w:lang w:val="en-US"/>
        </w:rPr>
      </w:pPr>
    </w:p>
    <w:p w:rsidR="006348F7" w:rsidRDefault="006348F7" w:rsidP="006348F7">
      <w:pPr>
        <w:jc w:val="center"/>
        <w:rPr>
          <w:lang w:val="en-US"/>
        </w:rPr>
      </w:pPr>
    </w:p>
    <w:p w:rsidR="006348F7" w:rsidRDefault="006348F7" w:rsidP="006348F7">
      <w:pPr>
        <w:jc w:val="center"/>
        <w:rPr>
          <w:lang w:val="en-US"/>
        </w:rPr>
      </w:pPr>
    </w:p>
    <w:p w:rsidR="006348F7" w:rsidRDefault="006348F7" w:rsidP="006348F7">
      <w:pPr>
        <w:jc w:val="center"/>
        <w:rPr>
          <w:lang w:val="en-US"/>
        </w:rPr>
      </w:pPr>
    </w:p>
    <w:p w:rsidR="006348F7" w:rsidRDefault="006348F7" w:rsidP="006348F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348F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348F7" w:rsidRDefault="006348F7" w:rsidP="003C4827">
            <w:pPr>
              <w:pStyle w:val="7"/>
            </w:pPr>
            <w:r>
              <w:t>ПОСТАНОВЛЕНИЕ</w:t>
            </w:r>
          </w:p>
          <w:p w:rsidR="006348F7" w:rsidRDefault="006348F7" w:rsidP="003C482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348F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348F7" w:rsidRDefault="00DB2981" w:rsidP="003C482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48F7" w:rsidRDefault="00023B3A" w:rsidP="006348F7">
                                  <w:r>
                                    <w:t>253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348F7" w:rsidRDefault="00023B3A" w:rsidP="006348F7">
                            <w:r>
                              <w:t>253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48F7" w:rsidRDefault="00023B3A" w:rsidP="006348F7">
                                  <w:r>
                                    <w:t>14.03.2014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348F7" w:rsidRDefault="00023B3A" w:rsidP="006348F7">
                            <w:r>
                              <w:t>14.03.2014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48F7">
              <w:rPr>
                <w:rFonts w:ascii="Courier New" w:hAnsi="Courier New" w:cs="Courier New"/>
              </w:rPr>
              <w:t>от              №</w:t>
            </w:r>
          </w:p>
          <w:p w:rsidR="006348F7" w:rsidRDefault="006348F7" w:rsidP="003C482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348F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348F7" w:rsidRDefault="006348F7" w:rsidP="003C482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348F7" w:rsidRDefault="006348F7" w:rsidP="003C4827">
            <w:pPr>
              <w:spacing w:after="240"/>
              <w:ind w:left="539"/>
              <w:jc w:val="center"/>
            </w:pPr>
          </w:p>
        </w:tc>
      </w:tr>
      <w:tr w:rsidR="006348F7" w:rsidRPr="006348F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348F7" w:rsidRPr="006348F7" w:rsidRDefault="006348F7" w:rsidP="006348F7">
            <w:pPr>
              <w:jc w:val="both"/>
              <w:rPr>
                <w:sz w:val="28"/>
                <w:szCs w:val="28"/>
              </w:rPr>
            </w:pPr>
            <w:r w:rsidRPr="006348F7">
              <w:rPr>
                <w:sz w:val="28"/>
                <w:szCs w:val="28"/>
              </w:rPr>
              <w:t>О мерах по реализации решения Собрания Невельского городского округа от 17.12.2013г. № 545 «О местном бюджете Невельского городского округа на 2014 год и на плановый период 2015 и 2016 годов»</w:t>
            </w:r>
          </w:p>
        </w:tc>
        <w:tc>
          <w:tcPr>
            <w:tcW w:w="5103" w:type="dxa"/>
          </w:tcPr>
          <w:p w:rsidR="006348F7" w:rsidRPr="006348F7" w:rsidRDefault="006348F7" w:rsidP="006348F7">
            <w:pPr>
              <w:jc w:val="both"/>
              <w:rPr>
                <w:sz w:val="28"/>
                <w:szCs w:val="28"/>
              </w:rPr>
            </w:pPr>
          </w:p>
        </w:tc>
      </w:tr>
      <w:tr w:rsidR="006348F7" w:rsidRPr="006348F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348F7" w:rsidRPr="006348F7" w:rsidRDefault="006348F7" w:rsidP="006348F7">
            <w:pPr>
              <w:jc w:val="both"/>
              <w:rPr>
                <w:sz w:val="28"/>
                <w:szCs w:val="28"/>
              </w:rPr>
            </w:pPr>
          </w:p>
        </w:tc>
      </w:tr>
    </w:tbl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В соответствии с решением Собрания Невельского городского округа от 17.12.2013г. № 545 «О местном бюджете Невельского городского округа на 2014 год и на плановый период 2015 и 2016 годов»»,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6348F7" w:rsidRPr="006348F7" w:rsidRDefault="006348F7" w:rsidP="006348F7">
      <w:pPr>
        <w:jc w:val="both"/>
        <w:rPr>
          <w:sz w:val="28"/>
          <w:szCs w:val="28"/>
        </w:rPr>
      </w:pPr>
    </w:p>
    <w:p w:rsidR="006348F7" w:rsidRPr="006348F7" w:rsidRDefault="006348F7" w:rsidP="006348F7">
      <w:pPr>
        <w:jc w:val="both"/>
        <w:rPr>
          <w:sz w:val="28"/>
          <w:szCs w:val="28"/>
        </w:rPr>
      </w:pPr>
      <w:r w:rsidRPr="006348F7">
        <w:rPr>
          <w:sz w:val="28"/>
          <w:szCs w:val="28"/>
        </w:rPr>
        <w:t>ПОСТАНОВЛЯЕТ:</w:t>
      </w:r>
    </w:p>
    <w:p w:rsidR="006348F7" w:rsidRPr="006348F7" w:rsidRDefault="006348F7" w:rsidP="006348F7">
      <w:pPr>
        <w:jc w:val="both"/>
        <w:rPr>
          <w:sz w:val="28"/>
          <w:szCs w:val="28"/>
        </w:rPr>
      </w:pP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1. Принять к исполнению местный бюджет Невельского городского округа на 2014 год и на плановый период 2015 и 2016 годов.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2. Установить, что исполнение местного бюджета осуществляется в соответствии со сводной бюджетной росписью местного бюджета на 2014 год и на плановый период 2015 и 2016 годов и кассовым планом местного бюджета на 2014 год.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3. Главным администраторам доходов местного бюджета Невельского городского округа: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3.1. принять меры по обеспечению поступлений в местный бюджет администрируемых доходов местного бюджета в запланированных объемах, своевременному уточнению невыясненных поступлений, сокращению задолженности по уплате налоговых и неналоговых доходов;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lastRenderedPageBreak/>
        <w:t>3.2. в целях исключения невыясненных поступлений в бюджет обеспечить своевременное и правильное доведение до плательщиков реквизитов для зачисления платежей по администрируемым доходам;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3.3. осуществлять постоянный контроль за правильностью исчисления, полнотой и своевременностью уплаты, начисление, учет, взыскание и принятие решений о возврате излишне уплаченных (взысканных) платежей в бюджет, пеней и штрафов в части администрируемых доходов;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3.4. представлять в финансовое управление администрации Невельского городского округа (далее – финансовое управление) информацию о сумме недоимки по администрируемым доходам в местный бюджет, ее динамике за отчетный период (квартал) и предпринимаемых мерах по сокращению недоимки в срок до 20 числа месяца, следующего за отчетным кварталом;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3.5. обеспечить предоставление показателей для составления и ведения кассового плана по доходам местного бюджета на 2014 год и пояснительной записки в соответствии с порядком составления и ведения кассового плана исполнения местного бюджета в текущем финансовом году, утвержденным приказом финансового управления;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4. Главным распорядителям средств местного бюджета обеспечить: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4.1. предоставление показателей для составления и ведения кассового плана по расходам местного бюджета Невельского городского округа на 2014 год и пояснительной записки в соответствии с порядком составления и ведения кассового плана исполнения местного бюджета в текущем финансовом году, утвержденным приказом финансового управления;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4.2. возврат не использованных по состоянию на 1 января 2015 года остатков межбюджетных трансфертов, предоставленных из областного бюджета местным бюджетам Сахалинской области в форме субвенций, субсидий, иных межбюджетных трансфертов, имеющих целевое назначение, в соответствии с приказом финансового управления «О завершении текущего финансового года»;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4.3. принятие решения об использовании не использованных по состоянию на 1 января 2015 года остатков межбюджетных трансфертов, предоставленных из областного бюджета местным бюджетам в форме субсидий и иных межбюджетных трансфертов, за исключением средств резервного фонда Правительства Сахалинской области, на те же цели при наличии потребности в указанных трансфертах;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4.4. возврат бюджетными учреждениями не использованных по состоянию на 1 января 2015 года остатков средств, предоставленных из местного бюджета в соответствии с абзацем вторым пункта 1 статьи 78.1 Бюджетного кодекса Российской Федерации;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4.5. принятие решения об использовании бюджетными учреждениями не использованных по состоянию на 1 января 2015 года остатков средств, предоставленных из областного бюджета в соответствии с абзацем вторым пункта 1 статьи 78.1 Бюджетного кодекса Российской Федерации, на те же цели при наличии потребности;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lastRenderedPageBreak/>
        <w:t>4.6. доведение бюджетных ассигнований на исполнение публичных нормативных обязательств и лимитов бюджетных обязательств, изменение лимитов бюджетных обязательств подведомственным получателям;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4.7. заключение договоров (муниципальных контрактов) на поставку товаров, выполнение работ, оказание услуг, подлежащих исполнению за счет средств местного бюджета, в пределах доведенных лимитов бюджетных обязательств;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4.8. не допускать просроченной кредиторской и дебиторской задолженности, принимать меры к руководителям учреждений, допустившим их рост.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5. Предоставление средств из местного бюджета в соответствии с абзацем вторым пункта 1 статьи 78.1 Бюджетного кодекса Российской Федерации муниципальным бюджетным учреждениям, осуществляется в порядке, установленном постановлением администрации Невельского городского округа от 27.12.2011г. № 1778 «Об утверждении порядка предоставления субсидии из бюджета Невельского городского округа главным распорядителям бюджетных средств на финансовое обеспечение муниципального задания на оказание муниципальных услуг бюджетными учреждениями».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6. Установить, что получатели средств местного бюджета, за исключением Собрания Невельского городского округа, Невельской территориальной избирательной комиссии, контрольно-счетного органа муниципального образования «Невельский городской округ»,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вправе предусматривать авансовые платежи: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6.1. в размере до 100 процентов суммы договора (муниципального контракта), но не более лимитов бюджетных обязательств, подлежащих исполнению за счет средств местного бюджета в соответствующем финансовом году, по договорам (муниципальным контрактам):</w:t>
      </w:r>
    </w:p>
    <w:p w:rsidR="006348F7" w:rsidRPr="006348F7" w:rsidRDefault="006348F7" w:rsidP="006348F7">
      <w:pPr>
        <w:jc w:val="both"/>
        <w:rPr>
          <w:sz w:val="28"/>
          <w:szCs w:val="28"/>
        </w:rPr>
      </w:pPr>
      <w:r w:rsidRPr="006348F7">
        <w:rPr>
          <w:sz w:val="28"/>
          <w:szCs w:val="28"/>
        </w:rPr>
        <w:t>- до 100 тыс. рублей;</w:t>
      </w:r>
    </w:p>
    <w:p w:rsidR="006348F7" w:rsidRPr="006348F7" w:rsidRDefault="006348F7" w:rsidP="006348F7">
      <w:pPr>
        <w:jc w:val="both"/>
        <w:rPr>
          <w:sz w:val="28"/>
          <w:szCs w:val="28"/>
        </w:rPr>
      </w:pPr>
      <w:r w:rsidRPr="006348F7">
        <w:rPr>
          <w:sz w:val="28"/>
          <w:szCs w:val="28"/>
        </w:rPr>
        <w:t>- об оказании услуг связи;</w:t>
      </w:r>
    </w:p>
    <w:p w:rsidR="006348F7" w:rsidRPr="006348F7" w:rsidRDefault="006348F7" w:rsidP="006348F7">
      <w:pPr>
        <w:jc w:val="both"/>
        <w:rPr>
          <w:sz w:val="28"/>
          <w:szCs w:val="28"/>
        </w:rPr>
      </w:pPr>
      <w:r w:rsidRPr="006348F7">
        <w:rPr>
          <w:sz w:val="28"/>
          <w:szCs w:val="28"/>
        </w:rPr>
        <w:t>- о подписке на печатные издания и об их приобретении;</w:t>
      </w:r>
    </w:p>
    <w:p w:rsidR="006348F7" w:rsidRPr="006348F7" w:rsidRDefault="006348F7" w:rsidP="006348F7">
      <w:pPr>
        <w:jc w:val="both"/>
        <w:rPr>
          <w:sz w:val="28"/>
          <w:szCs w:val="28"/>
        </w:rPr>
      </w:pPr>
      <w:r w:rsidRPr="006348F7">
        <w:rPr>
          <w:sz w:val="28"/>
          <w:szCs w:val="28"/>
        </w:rPr>
        <w:t>- об обучении на курсах повышения квалификации;</w:t>
      </w:r>
    </w:p>
    <w:p w:rsidR="006348F7" w:rsidRPr="006348F7" w:rsidRDefault="006348F7" w:rsidP="006348F7">
      <w:pPr>
        <w:jc w:val="both"/>
        <w:rPr>
          <w:sz w:val="28"/>
          <w:szCs w:val="28"/>
        </w:rPr>
      </w:pPr>
      <w:r w:rsidRPr="006348F7">
        <w:rPr>
          <w:sz w:val="28"/>
          <w:szCs w:val="28"/>
        </w:rPr>
        <w:t>- об участии в научных, методических, научно-практических и иных конференциях, выставках;</w:t>
      </w:r>
    </w:p>
    <w:p w:rsidR="006348F7" w:rsidRPr="006348F7" w:rsidRDefault="006348F7" w:rsidP="006348F7">
      <w:pPr>
        <w:jc w:val="both"/>
        <w:rPr>
          <w:sz w:val="28"/>
          <w:szCs w:val="28"/>
        </w:rPr>
      </w:pPr>
      <w:r w:rsidRPr="006348F7">
        <w:rPr>
          <w:sz w:val="28"/>
          <w:szCs w:val="28"/>
        </w:rPr>
        <w:t>- о проведении государственной экспертизы проектной документации и результатов инженерных изысканий;</w:t>
      </w:r>
    </w:p>
    <w:p w:rsidR="006348F7" w:rsidRPr="006348F7" w:rsidRDefault="006348F7" w:rsidP="006348F7">
      <w:pPr>
        <w:jc w:val="both"/>
        <w:rPr>
          <w:sz w:val="28"/>
          <w:szCs w:val="28"/>
        </w:rPr>
      </w:pPr>
      <w:r w:rsidRPr="006348F7">
        <w:rPr>
          <w:sz w:val="28"/>
          <w:szCs w:val="28"/>
        </w:rPr>
        <w:t>- о проведении областных олимпиад школьников, областных спортивных соревнований;</w:t>
      </w:r>
    </w:p>
    <w:p w:rsidR="006348F7" w:rsidRPr="006348F7" w:rsidRDefault="006348F7" w:rsidP="006348F7">
      <w:pPr>
        <w:jc w:val="both"/>
        <w:rPr>
          <w:sz w:val="28"/>
          <w:szCs w:val="28"/>
        </w:rPr>
      </w:pPr>
      <w:r w:rsidRPr="006348F7">
        <w:rPr>
          <w:sz w:val="28"/>
          <w:szCs w:val="28"/>
        </w:rPr>
        <w:t>- оплаты проживания в гостиницах;</w:t>
      </w:r>
    </w:p>
    <w:p w:rsidR="006348F7" w:rsidRPr="006348F7" w:rsidRDefault="006348F7" w:rsidP="006348F7">
      <w:pPr>
        <w:jc w:val="both"/>
        <w:rPr>
          <w:sz w:val="28"/>
          <w:szCs w:val="28"/>
        </w:rPr>
      </w:pPr>
      <w:r w:rsidRPr="006348F7">
        <w:rPr>
          <w:sz w:val="28"/>
          <w:szCs w:val="28"/>
        </w:rPr>
        <w:t>- обязательного страхования гражданской ответственности владельцев транспортных средств;</w:t>
      </w:r>
    </w:p>
    <w:p w:rsidR="006348F7" w:rsidRPr="006348F7" w:rsidRDefault="006348F7" w:rsidP="006348F7">
      <w:pPr>
        <w:jc w:val="both"/>
        <w:rPr>
          <w:sz w:val="28"/>
          <w:szCs w:val="28"/>
        </w:rPr>
      </w:pPr>
      <w:r w:rsidRPr="006348F7">
        <w:rPr>
          <w:sz w:val="28"/>
          <w:szCs w:val="28"/>
        </w:rPr>
        <w:t xml:space="preserve">- поставки автомобильной, дорожно-строительной техники, оборудования, производимых исключительно за пределами Сахалинской области, при </w:t>
      </w:r>
      <w:r w:rsidRPr="006348F7">
        <w:rPr>
          <w:sz w:val="28"/>
          <w:szCs w:val="28"/>
        </w:rPr>
        <w:lastRenderedPageBreak/>
        <w:t>этом размер обеспечения исполнения муниципального контракта устанавливается в размере аванса.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6.2. в размере 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по остальным договорам (муниципальным контрактам), если иное не предусмотрено законодательством Российской Федерации.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7. Признать утратившим силу постановление администрации Невельского муниципального района от 01.02.2010г. № 91 «О предельном размере аванса при размещении заказа для муниципальных нужд муниципального образования «Невельский муниципальный  район».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8. Опубликовать настоящее постановление в газете «Невельски</w:t>
      </w:r>
      <w:r w:rsidR="00023B3A">
        <w:rPr>
          <w:sz w:val="28"/>
          <w:szCs w:val="28"/>
        </w:rPr>
        <w:t>е</w:t>
      </w:r>
      <w:r w:rsidRPr="006348F7">
        <w:rPr>
          <w:sz w:val="28"/>
          <w:szCs w:val="28"/>
        </w:rPr>
        <w:t xml:space="preserve"> новости» и на официальном сайте администрации Невельского городского округа.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9. Настоящее постановление вступает в силу с момента опубликования и распространяет свое действие на правоотношения, возникшие с 1 января 2014 года.</w:t>
      </w:r>
    </w:p>
    <w:p w:rsidR="006348F7" w:rsidRPr="006348F7" w:rsidRDefault="006348F7" w:rsidP="006348F7">
      <w:pPr>
        <w:ind w:firstLine="708"/>
        <w:jc w:val="both"/>
        <w:rPr>
          <w:sz w:val="28"/>
          <w:szCs w:val="28"/>
        </w:rPr>
      </w:pPr>
      <w:r w:rsidRPr="006348F7">
        <w:rPr>
          <w:sz w:val="28"/>
          <w:szCs w:val="28"/>
        </w:rPr>
        <w:t>10. Контроль за исполнением настоящего постановления возложить на заместителя мэра  по финансам, начальника финансового управления Падей Н.А.</w:t>
      </w:r>
    </w:p>
    <w:p w:rsidR="006348F7" w:rsidRPr="006348F7" w:rsidRDefault="006348F7" w:rsidP="006348F7">
      <w:pPr>
        <w:jc w:val="both"/>
        <w:rPr>
          <w:sz w:val="28"/>
          <w:szCs w:val="28"/>
        </w:rPr>
      </w:pPr>
    </w:p>
    <w:p w:rsidR="006348F7" w:rsidRPr="006348F7" w:rsidRDefault="006348F7" w:rsidP="006348F7">
      <w:pPr>
        <w:jc w:val="both"/>
        <w:rPr>
          <w:sz w:val="28"/>
          <w:szCs w:val="28"/>
        </w:rPr>
      </w:pPr>
    </w:p>
    <w:p w:rsidR="006348F7" w:rsidRPr="006348F7" w:rsidRDefault="006348F7" w:rsidP="006348F7">
      <w:pPr>
        <w:jc w:val="both"/>
        <w:rPr>
          <w:sz w:val="28"/>
          <w:szCs w:val="28"/>
        </w:rPr>
      </w:pPr>
    </w:p>
    <w:p w:rsidR="006348F7" w:rsidRPr="006348F7" w:rsidRDefault="006348F7" w:rsidP="006348F7">
      <w:pPr>
        <w:rPr>
          <w:sz w:val="28"/>
          <w:szCs w:val="28"/>
        </w:rPr>
      </w:pPr>
      <w:r w:rsidRPr="006348F7">
        <w:rPr>
          <w:sz w:val="28"/>
          <w:szCs w:val="28"/>
        </w:rPr>
        <w:t xml:space="preserve">Мэр Невельского городского округа             </w:t>
      </w:r>
      <w:r w:rsidR="00023B3A">
        <w:rPr>
          <w:sz w:val="28"/>
          <w:szCs w:val="28"/>
        </w:rPr>
        <w:t xml:space="preserve">   </w:t>
      </w:r>
      <w:r w:rsidRPr="006348F7">
        <w:rPr>
          <w:sz w:val="28"/>
          <w:szCs w:val="28"/>
        </w:rPr>
        <w:t xml:space="preserve">                                   В.Н.Пак </w:t>
      </w:r>
    </w:p>
    <w:p w:rsidR="006348F7" w:rsidRDefault="006348F7" w:rsidP="006348F7">
      <w:pPr>
        <w:jc w:val="both"/>
      </w:pPr>
    </w:p>
    <w:p w:rsidR="006348F7" w:rsidRDefault="006348F7" w:rsidP="006348F7">
      <w:pPr>
        <w:jc w:val="both"/>
      </w:pPr>
    </w:p>
    <w:p w:rsidR="006348F7" w:rsidRDefault="006348F7" w:rsidP="006348F7">
      <w:pPr>
        <w:jc w:val="both"/>
        <w:rPr>
          <w:sz w:val="26"/>
          <w:szCs w:val="26"/>
        </w:rPr>
      </w:pPr>
    </w:p>
    <w:p w:rsidR="006348F7" w:rsidRDefault="006348F7" w:rsidP="006348F7">
      <w:pPr>
        <w:jc w:val="both"/>
        <w:rPr>
          <w:sz w:val="26"/>
          <w:szCs w:val="26"/>
        </w:rPr>
      </w:pPr>
    </w:p>
    <w:p w:rsidR="006348F7" w:rsidRDefault="006348F7" w:rsidP="006348F7">
      <w:pPr>
        <w:jc w:val="both"/>
        <w:rPr>
          <w:sz w:val="26"/>
          <w:szCs w:val="26"/>
        </w:rPr>
      </w:pPr>
    </w:p>
    <w:p w:rsidR="006348F7" w:rsidRDefault="006348F7" w:rsidP="006348F7">
      <w:pPr>
        <w:jc w:val="both"/>
        <w:rPr>
          <w:sz w:val="26"/>
          <w:szCs w:val="26"/>
        </w:rPr>
      </w:pPr>
    </w:p>
    <w:p w:rsidR="006348F7" w:rsidRDefault="006348F7"/>
    <w:sectPr w:rsidR="006348F7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E6" w:rsidRDefault="00C630E6">
      <w:r>
        <w:separator/>
      </w:r>
    </w:p>
  </w:endnote>
  <w:endnote w:type="continuationSeparator" w:id="0">
    <w:p w:rsidR="00C630E6" w:rsidRDefault="00C6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023B3A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023B3A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DB2981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DB2981">
      <w:rPr>
        <w:noProof/>
        <w:sz w:val="12"/>
        <w:szCs w:val="12"/>
        <w:u w:val="single"/>
      </w:rPr>
      <w:t>10:27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023B3A">
      <w:rPr>
        <w:noProof/>
        <w:sz w:val="12"/>
        <w:szCs w:val="12"/>
      </w:rPr>
      <w:t>C:\DOCUME~1\NB394~1.BAT\LOCALS~1\TEMP\14_52_48_36.RTF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DB2981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E6" w:rsidRDefault="00C630E6">
      <w:r>
        <w:separator/>
      </w:r>
    </w:p>
  </w:footnote>
  <w:footnote w:type="continuationSeparator" w:id="0">
    <w:p w:rsidR="00C630E6" w:rsidRDefault="00C6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3-14'}"/>
    <w:docVar w:name="attr1#Наименование" w:val="VARCHAR#О мерах по реализации решения Собрания Невельского городского округа от 17.12.2013 № 545 &quot;О местном бюджете Невельского городского округа на 2014 год и на плановый период 2015 и 2016 годов&quot;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4-03-14'}"/>
    <w:docVar w:name="attr5#Бланк" w:val="OID_TYPE#"/>
    <w:docVar w:name="attr6#Номер документа" w:val="VARCHAR#253"/>
    <w:docVar w:name="attr7#Дата подписания" w:val="DATE#{d '2014-03-14'}"/>
    <w:docVar w:name="ESED_ActEdition" w:val="1"/>
    <w:docVar w:name="ESED_AutorEdition" w:val="Полякова Нина Васильевна"/>
    <w:docVar w:name="ESED_Edition" w:val="1"/>
    <w:docVar w:name="ESED_IDnum" w:val="21/2014-438"/>
    <w:docVar w:name="ESED_Lock" w:val="2"/>
    <w:docVar w:name="SPD_Annotation" w:val="N 253 от 14.03.2014 21/2014-438(1)#О мерах по реализации решения Собрания Невельского городского округа от 17.12.2013 № 545 &quot;О местном бюджете Невельского городского округа на 2014 год и на плановый период 2015 и 2016 годов&quot;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14.03.2014"/>
    <w:docVar w:name="SPD_AreaName" w:val="Документ (ЕСЭД)"/>
    <w:docVar w:name="SPD_hostURL" w:val="storm"/>
    <w:docVar w:name="SPD_NumDoc" w:val="620270277"/>
    <w:docVar w:name="SPD_vDir" w:val="spd"/>
  </w:docVars>
  <w:rsids>
    <w:rsidRoot w:val="006348F7"/>
    <w:rsid w:val="00023B3A"/>
    <w:rsid w:val="003C4827"/>
    <w:rsid w:val="00454B31"/>
    <w:rsid w:val="006348F7"/>
    <w:rsid w:val="00C630E6"/>
    <w:rsid w:val="00DB2981"/>
    <w:rsid w:val="00E25C20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6C931B-2EFC-4EF7-93DB-B444038C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F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48F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348F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34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34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348F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Title">
    <w:name w:val="ConsPlusTitle"/>
    <w:uiPriority w:val="99"/>
    <w:rsid w:val="006348F7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6641</Characters>
  <Application>Microsoft Office Word</Application>
  <DocSecurity>0</DocSecurity>
  <Lines>55</Lines>
  <Paragraphs>15</Paragraphs>
  <ScaleCrop>false</ScaleCrop>
  <Company>Администрация. Невельск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2014-03-14T03:53:00Z</cp:lastPrinted>
  <dcterms:created xsi:type="dcterms:W3CDTF">2025-02-03T23:27:00Z</dcterms:created>
  <dcterms:modified xsi:type="dcterms:W3CDTF">2025-02-03T23:27:00Z</dcterms:modified>
</cp:coreProperties>
</file>