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DBA" w:rsidRDefault="00382A53" w:rsidP="00C01DBA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DBA" w:rsidRDefault="00C01DBA" w:rsidP="00C01DBA">
      <w:pPr>
        <w:jc w:val="center"/>
        <w:rPr>
          <w:lang w:val="en-US"/>
        </w:rPr>
      </w:pPr>
    </w:p>
    <w:p w:rsidR="00C01DBA" w:rsidRDefault="00C01DBA" w:rsidP="00C01DBA">
      <w:pPr>
        <w:jc w:val="center"/>
        <w:rPr>
          <w:lang w:val="en-US"/>
        </w:rPr>
      </w:pPr>
    </w:p>
    <w:p w:rsidR="00C01DBA" w:rsidRDefault="00C01DBA" w:rsidP="00C01DBA">
      <w:pPr>
        <w:jc w:val="center"/>
        <w:rPr>
          <w:lang w:val="en-US"/>
        </w:rPr>
      </w:pPr>
    </w:p>
    <w:p w:rsidR="00C01DBA" w:rsidRDefault="00C01DBA" w:rsidP="00C01DBA">
      <w:pPr>
        <w:jc w:val="center"/>
        <w:rPr>
          <w:lang w:val="en-US"/>
        </w:rPr>
      </w:pPr>
    </w:p>
    <w:p w:rsidR="00C01DBA" w:rsidRDefault="00C01DBA" w:rsidP="00C01DBA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C01DB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C01DBA" w:rsidRDefault="00C01DBA" w:rsidP="000E634B">
            <w:pPr>
              <w:pStyle w:val="7"/>
            </w:pPr>
            <w:r>
              <w:t>ПОСТАНОВЛЕНИЕ</w:t>
            </w:r>
          </w:p>
          <w:p w:rsidR="00C01DBA" w:rsidRDefault="00C01DBA" w:rsidP="000E634B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C01DB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C01DBA" w:rsidRDefault="00382A53" w:rsidP="000E634B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1DBA" w:rsidRDefault="00C01DBA" w:rsidP="00C01DBA">
                                  <w:r>
                                    <w:t>391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C01DBA" w:rsidRDefault="00C01DBA" w:rsidP="00C01DBA">
                            <w:r>
                              <w:t>391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1DBA" w:rsidRDefault="00C01DBA" w:rsidP="00C01DBA">
                                  <w:r>
                                    <w:t>25.03.2016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C01DBA" w:rsidRDefault="00C01DBA" w:rsidP="00C01DBA">
                            <w:r>
                              <w:t>25.03.2016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01DBA">
              <w:rPr>
                <w:rFonts w:ascii="Courier New" w:hAnsi="Courier New" w:cs="Courier New"/>
              </w:rPr>
              <w:t>от              №</w:t>
            </w:r>
          </w:p>
          <w:p w:rsidR="00C01DBA" w:rsidRDefault="00C01DBA" w:rsidP="000E634B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C01DBA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C01DBA" w:rsidRDefault="00C01DBA" w:rsidP="000E634B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C01DBA" w:rsidRDefault="00C01DBA" w:rsidP="000E634B">
            <w:pPr>
              <w:spacing w:after="240"/>
              <w:ind w:left="539"/>
              <w:jc w:val="center"/>
            </w:pPr>
          </w:p>
        </w:tc>
      </w:tr>
      <w:tr w:rsidR="00C01DB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C01DBA" w:rsidRDefault="00C01DBA" w:rsidP="000E634B">
            <w:pPr>
              <w:pStyle w:val="a3"/>
              <w:jc w:val="both"/>
            </w:pPr>
            <w:r>
              <w:t xml:space="preserve">О </w:t>
            </w:r>
            <w:r w:rsidRPr="00984B37">
              <w:rPr>
                <w:sz w:val="28"/>
                <w:szCs w:val="28"/>
              </w:rPr>
              <w:t>внесении изменений в постановление администрации Невельского городского округа от 24.07.2014г. № 811 «Об утверждении муниципальной программы «Обеспечение населения муниципального образования «Невельский городской округ» качественными услугами жилищно-коммунального хозяйства на 2015 – 2020 годы»</w:t>
            </w:r>
          </w:p>
        </w:tc>
        <w:tc>
          <w:tcPr>
            <w:tcW w:w="5103" w:type="dxa"/>
          </w:tcPr>
          <w:p w:rsidR="00C01DBA" w:rsidRDefault="00C01DBA" w:rsidP="000E634B">
            <w:pPr>
              <w:ind w:left="539"/>
              <w:jc w:val="both"/>
            </w:pPr>
          </w:p>
        </w:tc>
      </w:tr>
      <w:tr w:rsidR="00C01DB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C01DBA" w:rsidRDefault="00C01DBA" w:rsidP="000E634B">
            <w:pPr>
              <w:spacing w:after="240"/>
              <w:jc w:val="center"/>
            </w:pPr>
          </w:p>
        </w:tc>
      </w:tr>
    </w:tbl>
    <w:p w:rsidR="00C01DBA" w:rsidRPr="00984B37" w:rsidRDefault="00C01DBA" w:rsidP="00C01DBA">
      <w:pPr>
        <w:ind w:firstLine="708"/>
        <w:jc w:val="both"/>
        <w:rPr>
          <w:sz w:val="28"/>
          <w:szCs w:val="28"/>
        </w:rPr>
      </w:pPr>
      <w:r w:rsidRPr="00984B37">
        <w:rPr>
          <w:sz w:val="28"/>
          <w:szCs w:val="28"/>
        </w:rPr>
        <w:t>В соответствии с постановлением администрации Невельского городского округа от 13.03.2014г. № 249 «О совершенствовании программно-целевого планирования в муниципальном образовании «Невельский городской округ», постановлением Правительства Сахалинской области от 31.05.2013</w:t>
      </w:r>
      <w:r>
        <w:rPr>
          <w:sz w:val="28"/>
          <w:szCs w:val="28"/>
        </w:rPr>
        <w:t>г.</w:t>
      </w:r>
      <w:r w:rsidRPr="00984B37">
        <w:rPr>
          <w:sz w:val="28"/>
          <w:szCs w:val="28"/>
        </w:rPr>
        <w:t xml:space="preserve"> № 278 «Обеспечение населения Сахалинской области качественными услугами жилищно-коммунального хозяйства на 2014 – 2020 годы», Перечнем поручений Губернатора Сахалинской области от 29.06.2015г. № 12-РП,</w:t>
      </w:r>
      <w:r>
        <w:rPr>
          <w:sz w:val="28"/>
          <w:szCs w:val="28"/>
        </w:rPr>
        <w:t xml:space="preserve"> </w:t>
      </w:r>
      <w:r w:rsidRPr="00984B37">
        <w:rPr>
          <w:sz w:val="28"/>
          <w:szCs w:val="28"/>
        </w:rPr>
        <w:t xml:space="preserve">руководствуясь ст. </w:t>
      </w:r>
      <w:r>
        <w:rPr>
          <w:sz w:val="28"/>
          <w:szCs w:val="28"/>
        </w:rPr>
        <w:t xml:space="preserve">ст. </w:t>
      </w:r>
      <w:r w:rsidRPr="00984B37">
        <w:rPr>
          <w:sz w:val="28"/>
          <w:szCs w:val="28"/>
        </w:rPr>
        <w:t>44, 45 Устава муниципального образования «Невельский городской округ»,</w:t>
      </w:r>
      <w:r>
        <w:rPr>
          <w:sz w:val="28"/>
          <w:szCs w:val="28"/>
        </w:rPr>
        <w:t xml:space="preserve"> </w:t>
      </w:r>
      <w:r w:rsidRPr="00984B37">
        <w:rPr>
          <w:sz w:val="28"/>
          <w:szCs w:val="28"/>
        </w:rPr>
        <w:t xml:space="preserve">администрация Невельского городского  округа  </w:t>
      </w:r>
    </w:p>
    <w:p w:rsidR="00C01DBA" w:rsidRPr="00984B37" w:rsidRDefault="00C01DBA" w:rsidP="00C01DBA">
      <w:pPr>
        <w:jc w:val="both"/>
        <w:rPr>
          <w:sz w:val="28"/>
          <w:szCs w:val="28"/>
        </w:rPr>
      </w:pPr>
    </w:p>
    <w:p w:rsidR="00C01DBA" w:rsidRDefault="00C01DBA" w:rsidP="00C01DBA">
      <w:pPr>
        <w:jc w:val="both"/>
        <w:rPr>
          <w:sz w:val="28"/>
          <w:szCs w:val="28"/>
        </w:rPr>
      </w:pPr>
      <w:r w:rsidRPr="00984B37">
        <w:rPr>
          <w:sz w:val="28"/>
          <w:szCs w:val="28"/>
        </w:rPr>
        <w:t>ПОСТАНОВЛЯЕТ:</w:t>
      </w:r>
    </w:p>
    <w:p w:rsidR="00C01DBA" w:rsidRPr="00984B37" w:rsidRDefault="00C01DBA" w:rsidP="00C01DBA">
      <w:pPr>
        <w:jc w:val="both"/>
        <w:rPr>
          <w:sz w:val="28"/>
          <w:szCs w:val="28"/>
        </w:rPr>
      </w:pPr>
    </w:p>
    <w:p w:rsidR="00C01DBA" w:rsidRPr="00B74BE6" w:rsidRDefault="00C01DBA" w:rsidP="00C01DBA">
      <w:pPr>
        <w:ind w:firstLine="708"/>
        <w:jc w:val="both"/>
        <w:rPr>
          <w:sz w:val="28"/>
          <w:szCs w:val="28"/>
        </w:rPr>
      </w:pPr>
      <w:r w:rsidRPr="00984B3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74BE6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м</w:t>
      </w:r>
      <w:r w:rsidRPr="00984B37">
        <w:rPr>
          <w:sz w:val="28"/>
          <w:szCs w:val="28"/>
        </w:rPr>
        <w:t xml:space="preserve">униципальную программу «Обеспечение населения муниципального образования «Невельский городской округ» качественными услугами жилищно-коммунального хозяйства на 2015 – 2020 годы» (далее – Программа), утвержденную постановлением администрации Невельского </w:t>
      </w:r>
      <w:r w:rsidRPr="00984B37">
        <w:rPr>
          <w:sz w:val="28"/>
          <w:szCs w:val="28"/>
        </w:rPr>
        <w:lastRenderedPageBreak/>
        <w:t>городского округа от 24.07.2014г. № 811 (в редакции постановлений от 27.01.2015г. № 83, от 20.03.2015г. № 372</w:t>
      </w:r>
      <w:r>
        <w:rPr>
          <w:sz w:val="28"/>
          <w:szCs w:val="28"/>
        </w:rPr>
        <w:t>, от 04.08.2015 г. № 1031, от 07.10.2015 г. № 1294, от 31.12.2015 г. № 1734</w:t>
      </w:r>
      <w:r w:rsidRPr="00984B37">
        <w:rPr>
          <w:sz w:val="28"/>
          <w:szCs w:val="28"/>
        </w:rPr>
        <w:t xml:space="preserve">), </w:t>
      </w:r>
      <w:r w:rsidRPr="00B74BE6">
        <w:rPr>
          <w:sz w:val="28"/>
          <w:szCs w:val="28"/>
        </w:rPr>
        <w:t>следующие изменения:</w:t>
      </w:r>
    </w:p>
    <w:p w:rsidR="00C01DBA" w:rsidRPr="00984B37" w:rsidRDefault="00C01DBA" w:rsidP="00C01D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№ 3 «Сведения об </w:t>
      </w:r>
      <w:r w:rsidRPr="00984B37">
        <w:rPr>
          <w:sz w:val="28"/>
          <w:szCs w:val="28"/>
        </w:rPr>
        <w:t xml:space="preserve">индикаторах (показателях)  муниципальной программы «Обеспечение населения муниципального образования «Невельский городской округ» качественными услугами жилищно-коммунального </w:t>
      </w:r>
      <w:r>
        <w:rPr>
          <w:sz w:val="28"/>
          <w:szCs w:val="28"/>
        </w:rPr>
        <w:t>хозяйства на 2015 - 2020 годы» к Программе  изложить в новой редакции</w:t>
      </w:r>
      <w:r w:rsidRPr="00984B37">
        <w:rPr>
          <w:sz w:val="28"/>
          <w:szCs w:val="28"/>
        </w:rPr>
        <w:t xml:space="preserve"> (прилагается).</w:t>
      </w:r>
    </w:p>
    <w:p w:rsidR="00C01DBA" w:rsidRPr="00984B37" w:rsidRDefault="00C01DBA" w:rsidP="00C01D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84B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84B37">
        <w:rPr>
          <w:sz w:val="28"/>
          <w:szCs w:val="28"/>
        </w:rPr>
        <w:t>Настоящее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C01DBA" w:rsidRPr="00984B37" w:rsidRDefault="00C01DBA" w:rsidP="00C01D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84B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84B37">
        <w:rPr>
          <w:sz w:val="28"/>
          <w:szCs w:val="28"/>
        </w:rPr>
        <w:t>Контроль за исполнением настоящего постановления возложить на первого вице-мэра Невельского городского округа Пан В.Ч.</w:t>
      </w:r>
    </w:p>
    <w:p w:rsidR="00C01DBA" w:rsidRPr="00984B37" w:rsidRDefault="00C01DBA" w:rsidP="00C01DBA">
      <w:pPr>
        <w:jc w:val="both"/>
        <w:rPr>
          <w:sz w:val="28"/>
          <w:szCs w:val="28"/>
        </w:rPr>
      </w:pPr>
    </w:p>
    <w:p w:rsidR="00C01DBA" w:rsidRDefault="00C01DBA" w:rsidP="00C01DBA">
      <w:pPr>
        <w:jc w:val="both"/>
        <w:rPr>
          <w:sz w:val="28"/>
          <w:szCs w:val="28"/>
        </w:rPr>
      </w:pPr>
    </w:p>
    <w:p w:rsidR="00C01DBA" w:rsidRPr="00984B37" w:rsidRDefault="00C01DBA" w:rsidP="00C01DBA">
      <w:pPr>
        <w:jc w:val="both"/>
        <w:rPr>
          <w:sz w:val="28"/>
          <w:szCs w:val="28"/>
        </w:rPr>
      </w:pPr>
    </w:p>
    <w:p w:rsidR="00C01DBA" w:rsidRPr="00984B37" w:rsidRDefault="00C01DBA" w:rsidP="00C01DBA">
      <w:pPr>
        <w:rPr>
          <w:sz w:val="28"/>
          <w:szCs w:val="28"/>
        </w:rPr>
      </w:pPr>
      <w:r w:rsidRPr="00984B37">
        <w:rPr>
          <w:sz w:val="28"/>
          <w:szCs w:val="28"/>
        </w:rPr>
        <w:t>Мэр Невельского городского округа                                                 В.Н. Пак</w:t>
      </w:r>
    </w:p>
    <w:p w:rsidR="00C01DBA" w:rsidRPr="00984B37" w:rsidRDefault="00C01DBA" w:rsidP="00C01DBA">
      <w:pPr>
        <w:jc w:val="both"/>
        <w:rPr>
          <w:sz w:val="28"/>
          <w:szCs w:val="28"/>
        </w:rPr>
      </w:pPr>
    </w:p>
    <w:p w:rsidR="00C01DBA" w:rsidRDefault="00C01DBA" w:rsidP="00C01DBA">
      <w:pPr>
        <w:jc w:val="both"/>
        <w:rPr>
          <w:sz w:val="26"/>
          <w:szCs w:val="26"/>
        </w:rPr>
      </w:pPr>
    </w:p>
    <w:p w:rsidR="00C01DBA" w:rsidRDefault="00C01DBA" w:rsidP="00C01DBA">
      <w:pPr>
        <w:jc w:val="both"/>
        <w:rPr>
          <w:sz w:val="26"/>
          <w:szCs w:val="26"/>
        </w:rPr>
      </w:pPr>
    </w:p>
    <w:p w:rsidR="00C01DBA" w:rsidRDefault="00C01DBA" w:rsidP="00C01DBA">
      <w:pPr>
        <w:jc w:val="both"/>
        <w:rPr>
          <w:sz w:val="26"/>
          <w:szCs w:val="26"/>
        </w:rPr>
      </w:pPr>
    </w:p>
    <w:p w:rsidR="00C01DBA" w:rsidRDefault="00C01DBA" w:rsidP="00C01DBA">
      <w:pPr>
        <w:jc w:val="both"/>
        <w:rPr>
          <w:sz w:val="26"/>
          <w:szCs w:val="26"/>
        </w:rPr>
      </w:pPr>
    </w:p>
    <w:p w:rsidR="00C01DBA" w:rsidRDefault="00C01DBA" w:rsidP="00C01DBA"/>
    <w:p w:rsidR="00C01DBA" w:rsidRDefault="00C01DBA" w:rsidP="00C01DBA"/>
    <w:p w:rsidR="00C01DBA" w:rsidRDefault="00C01DBA" w:rsidP="00C01DBA"/>
    <w:p w:rsidR="00C01DBA" w:rsidRDefault="00C01DBA" w:rsidP="00C01DBA"/>
    <w:p w:rsidR="00C01DBA" w:rsidRDefault="00C01DBA" w:rsidP="00C01DBA"/>
    <w:p w:rsidR="00C01DBA" w:rsidRDefault="00C01DBA" w:rsidP="00C01DBA"/>
    <w:p w:rsidR="00C01DBA" w:rsidRDefault="00C01DBA" w:rsidP="00C01DBA"/>
    <w:p w:rsidR="00C01DBA" w:rsidRDefault="00C01DBA" w:rsidP="00C01DBA"/>
    <w:p w:rsidR="00C01DBA" w:rsidRDefault="00C01DBA" w:rsidP="00C01DBA"/>
    <w:p w:rsidR="00C01DBA" w:rsidRDefault="00C01DBA" w:rsidP="00C01DBA"/>
    <w:p w:rsidR="00C01DBA" w:rsidRDefault="00C01DBA" w:rsidP="00C01DBA"/>
    <w:p w:rsidR="00C01DBA" w:rsidRDefault="00C01DBA" w:rsidP="00C01DBA"/>
    <w:p w:rsidR="00C01DBA" w:rsidRDefault="00C01DBA" w:rsidP="00C01DBA"/>
    <w:p w:rsidR="00C01DBA" w:rsidRDefault="00C01DBA" w:rsidP="00C01DBA"/>
    <w:p w:rsidR="00C01DBA" w:rsidRDefault="00C01DBA" w:rsidP="00C01DBA"/>
    <w:p w:rsidR="00C01DBA" w:rsidRDefault="00C01DBA" w:rsidP="00C01DBA"/>
    <w:p w:rsidR="00C01DBA" w:rsidRDefault="00C01DBA" w:rsidP="00C01DBA">
      <w:pPr>
        <w:sectPr w:rsidR="00C01DBA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C01DBA" w:rsidRPr="00FD0B35" w:rsidRDefault="00C01DBA" w:rsidP="00C01DBA">
      <w:pPr>
        <w:jc w:val="right"/>
      </w:pPr>
      <w:bookmarkStart w:id="1" w:name="Par1094"/>
      <w:bookmarkEnd w:id="1"/>
      <w:r w:rsidRPr="00FD0B35">
        <w:lastRenderedPageBreak/>
        <w:t>Приложение № 3</w:t>
      </w:r>
    </w:p>
    <w:p w:rsidR="00C01DBA" w:rsidRDefault="00C01DBA" w:rsidP="00C01DBA">
      <w:pPr>
        <w:jc w:val="right"/>
      </w:pPr>
      <w:r w:rsidRPr="00FD0B35">
        <w:t>муниц</w:t>
      </w:r>
      <w:r>
        <w:t>ипальной программы «Обеспечение</w:t>
      </w:r>
    </w:p>
    <w:p w:rsidR="00C01DBA" w:rsidRDefault="00C01DBA" w:rsidP="00C01DBA">
      <w:pPr>
        <w:jc w:val="right"/>
      </w:pPr>
      <w:r w:rsidRPr="00FD0B35">
        <w:t>насел</w:t>
      </w:r>
      <w:r>
        <w:t>ения муниципального образования</w:t>
      </w:r>
    </w:p>
    <w:p w:rsidR="00C01DBA" w:rsidRDefault="00C01DBA" w:rsidP="00C01DBA">
      <w:pPr>
        <w:jc w:val="right"/>
      </w:pPr>
      <w:r w:rsidRPr="00FD0B35">
        <w:t>«Невельский</w:t>
      </w:r>
      <w:r>
        <w:t xml:space="preserve"> городской округ» качественными</w:t>
      </w:r>
    </w:p>
    <w:p w:rsidR="00C01DBA" w:rsidRDefault="00C01DBA" w:rsidP="00C01DBA">
      <w:pPr>
        <w:jc w:val="right"/>
      </w:pPr>
      <w:r w:rsidRPr="00FD0B35">
        <w:t>услугами жил</w:t>
      </w:r>
      <w:r>
        <w:t>ищно-коммунального</w:t>
      </w:r>
    </w:p>
    <w:p w:rsidR="00C01DBA" w:rsidRDefault="00C01DBA" w:rsidP="00C01DBA">
      <w:pPr>
        <w:jc w:val="right"/>
      </w:pPr>
      <w:r w:rsidRPr="00FD0B35">
        <w:t>хозяйства на 2015 - 2020 годы»</w:t>
      </w:r>
      <w:r>
        <w:t>, в редакции постановления</w:t>
      </w:r>
    </w:p>
    <w:p w:rsidR="00C01DBA" w:rsidRDefault="00C01DBA" w:rsidP="00C01DBA">
      <w:pPr>
        <w:jc w:val="right"/>
      </w:pPr>
      <w:r>
        <w:t>администрации Невельского городского округа</w:t>
      </w:r>
    </w:p>
    <w:p w:rsidR="00C01DBA" w:rsidRDefault="00C01DBA" w:rsidP="00C01DBA">
      <w:pPr>
        <w:jc w:val="right"/>
      </w:pPr>
      <w:r>
        <w:t>от 25.03.2016г. № 391</w:t>
      </w:r>
    </w:p>
    <w:p w:rsidR="00C01DBA" w:rsidRPr="00FD0B35" w:rsidRDefault="00C01DBA" w:rsidP="00C01DBA">
      <w:pPr>
        <w:jc w:val="right"/>
      </w:pPr>
    </w:p>
    <w:p w:rsidR="00C01DBA" w:rsidRPr="00FD0B35" w:rsidRDefault="00C01DBA" w:rsidP="00C01DBA">
      <w:pPr>
        <w:jc w:val="center"/>
      </w:pPr>
      <w:bookmarkStart w:id="2" w:name="Par1319"/>
      <w:bookmarkEnd w:id="2"/>
      <w:r w:rsidRPr="00FD0B35">
        <w:t>Сведения</w:t>
      </w:r>
    </w:p>
    <w:p w:rsidR="00C01DBA" w:rsidRPr="00FD0B35" w:rsidRDefault="00C01DBA" w:rsidP="00C01DBA">
      <w:pPr>
        <w:jc w:val="center"/>
      </w:pPr>
      <w:r w:rsidRPr="00FD0B35">
        <w:t>об индикаторах (показателях)  муниципальной  программы</w:t>
      </w:r>
      <w:r>
        <w:t xml:space="preserve">  </w:t>
      </w:r>
      <w:r w:rsidRPr="00FD0B35">
        <w:t>«Обеспечение населения муниципального образования «Невельский городской округ» качественными услугами жилищно-коммунального хозяйства на 2015 - 2020 годы»</w:t>
      </w:r>
    </w:p>
    <w:tbl>
      <w:tblPr>
        <w:tblW w:w="1448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"/>
        <w:gridCol w:w="3703"/>
        <w:gridCol w:w="1276"/>
        <w:gridCol w:w="1155"/>
        <w:gridCol w:w="1247"/>
        <w:gridCol w:w="1247"/>
        <w:gridCol w:w="1247"/>
        <w:gridCol w:w="1191"/>
        <w:gridCol w:w="1247"/>
        <w:gridCol w:w="1513"/>
      </w:tblGrid>
      <w:tr w:rsidR="00C01DBA" w:rsidRPr="00FD0B35">
        <w:trPr>
          <w:tblCellSpacing w:w="5" w:type="nil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r w:rsidRPr="00FD0B35">
              <w:t>N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r w:rsidRPr="00FD0B35">
              <w:t>Наименование индикатора (показателя)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Ед. измерения</w:t>
            </w:r>
          </w:p>
        </w:tc>
        <w:tc>
          <w:tcPr>
            <w:tcW w:w="8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Значения показателей</w:t>
            </w:r>
          </w:p>
        </w:tc>
      </w:tr>
      <w:tr w:rsidR="00C01DBA" w:rsidRPr="00FD0B35">
        <w:trPr>
          <w:tblCellSpacing w:w="5" w:type="nil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/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2014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2015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2016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2017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2018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2019 год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2020 год</w:t>
            </w:r>
          </w:p>
        </w:tc>
      </w:tr>
      <w:tr w:rsidR="00C01DBA" w:rsidRPr="00FD0B35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bookmarkStart w:id="3" w:name="Par1338"/>
            <w:bookmarkEnd w:id="3"/>
            <w:r w:rsidRPr="00FD0B35">
              <w:t>1.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r>
              <w:t>Снижение  у</w:t>
            </w:r>
            <w:r w:rsidRPr="00FD0B35">
              <w:t>ровн</w:t>
            </w:r>
            <w:r>
              <w:t xml:space="preserve">я </w:t>
            </w:r>
            <w:r w:rsidRPr="00FD0B35">
              <w:t xml:space="preserve"> износа коммунальной инфраструктуры</w:t>
            </w:r>
            <w:r>
              <w:t xml:space="preserve">  на  сетях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17,75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14</w:t>
            </w:r>
          </w:p>
        </w:tc>
      </w:tr>
      <w:tr w:rsidR="00C01DBA" w:rsidRPr="00FD0B35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r w:rsidRPr="00FD0B35">
              <w:t>2.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r>
              <w:t>Снижение  у</w:t>
            </w:r>
            <w:r w:rsidRPr="00FD0B35">
              <w:t>ровн</w:t>
            </w:r>
            <w:r>
              <w:t xml:space="preserve">я </w:t>
            </w:r>
            <w:r w:rsidRPr="00FD0B35">
              <w:t xml:space="preserve"> износа коммунальной инфраструктуры</w:t>
            </w:r>
            <w:r>
              <w:t xml:space="preserve">  на  сетях 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11,6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14</w:t>
            </w:r>
          </w:p>
        </w:tc>
      </w:tr>
      <w:tr w:rsidR="00C01DBA" w:rsidRPr="00FD0B35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r w:rsidRPr="00FD0B35">
              <w:t>3.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r>
              <w:t>Снижение  у</w:t>
            </w:r>
            <w:r w:rsidRPr="00FD0B35">
              <w:t>ровн</w:t>
            </w:r>
            <w:r>
              <w:t xml:space="preserve">я </w:t>
            </w:r>
            <w:r w:rsidRPr="00FD0B35">
              <w:t xml:space="preserve"> износа коммунальной инфраструктуры</w:t>
            </w:r>
            <w:r>
              <w:t xml:space="preserve">  на  сетях 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14</w:t>
            </w:r>
          </w:p>
        </w:tc>
      </w:tr>
      <w:tr w:rsidR="00C01DBA" w:rsidRPr="00FD0B35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r w:rsidRPr="00FD0B35">
              <w:t>4.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r>
              <w:t>Снижение  у</w:t>
            </w:r>
            <w:r w:rsidRPr="00FD0B35">
              <w:t>ровн</w:t>
            </w:r>
            <w:r>
              <w:t xml:space="preserve">я </w:t>
            </w:r>
            <w:r w:rsidRPr="00FD0B35">
              <w:t xml:space="preserve"> износа коммунальной инфраструктуры</w:t>
            </w:r>
            <w:r>
              <w:t xml:space="preserve">  на  сетях  теплоснабжения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2</w:t>
            </w:r>
            <w:r>
              <w:t>3,9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14</w:t>
            </w:r>
          </w:p>
        </w:tc>
      </w:tr>
      <w:tr w:rsidR="00C01DBA" w:rsidRPr="00FD0B35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r>
              <w:t>5.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r>
              <w:t>Снижение  у</w:t>
            </w:r>
            <w:r w:rsidRPr="00FD0B35">
              <w:t>ровн</w:t>
            </w:r>
            <w:r>
              <w:t xml:space="preserve">я </w:t>
            </w:r>
            <w:r w:rsidRPr="00FD0B35">
              <w:t xml:space="preserve"> износа коммунальной инфраструктуры</w:t>
            </w:r>
            <w:r>
              <w:t xml:space="preserve">  на  сетях  электроснабжения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14</w:t>
            </w:r>
          </w:p>
        </w:tc>
      </w:tr>
      <w:tr w:rsidR="00C01DBA" w:rsidRPr="00FD0B35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bookmarkStart w:id="4" w:name="Par1349"/>
            <w:bookmarkStart w:id="5" w:name="Par1360"/>
            <w:bookmarkEnd w:id="4"/>
            <w:bookmarkEnd w:id="5"/>
            <w:r>
              <w:t>6.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r>
              <w:t>Снижение  количества  аварий  на  инженерных  сетях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0</w:t>
            </w:r>
          </w:p>
        </w:tc>
      </w:tr>
      <w:tr w:rsidR="00C01DBA" w:rsidRPr="00FD0B35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Default="00C01DBA" w:rsidP="000E634B">
            <w:r>
              <w:lastRenderedPageBreak/>
              <w:t>7.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Default="00C01DBA" w:rsidP="000E634B">
            <w:r>
              <w:t>Снижение  доли  уличной  водопроводной  сети,  нуждающейся  в  замене,  в  суммарной  протяженности  водопроводной 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14</w:t>
            </w:r>
          </w:p>
        </w:tc>
      </w:tr>
      <w:tr w:rsidR="00C01DBA" w:rsidRPr="00FD0B35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DBA" w:rsidRDefault="00C01DBA" w:rsidP="000E634B">
            <w:r>
              <w:t>8.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DBA" w:rsidRDefault="00C01DBA" w:rsidP="000E634B">
            <w:r>
              <w:t>Снижение  доли  уличной  канализационной  сети,  нуждающейся  в  замене,  в  суммарной  протяженности  уличной  канализационной 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0</w:t>
            </w:r>
          </w:p>
        </w:tc>
      </w:tr>
      <w:tr w:rsidR="00C01DBA" w:rsidRPr="00FD0B35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DBA" w:rsidRDefault="00C01DBA" w:rsidP="000E634B">
            <w:r>
              <w:t>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DBA" w:rsidRDefault="00C01DBA" w:rsidP="000E634B">
            <w:r>
              <w:rPr>
                <w:sz w:val="22"/>
                <w:szCs w:val="22"/>
              </w:rPr>
              <w:t>Снижение % уменьшения размера платы за предоставление коммунальных услуг ненадлежащего качества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DBA" w:rsidRDefault="00C01DBA" w:rsidP="000E634B">
            <w:pPr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DBA" w:rsidRDefault="00C01DBA" w:rsidP="000E634B">
            <w:pPr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DBA" w:rsidRDefault="00C01DBA" w:rsidP="000E634B">
            <w:pPr>
              <w:jc w:val="center"/>
            </w:pPr>
            <w:r>
              <w:t xml:space="preserve"> 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DBA" w:rsidRDefault="00C01DBA" w:rsidP="000E634B">
            <w:pPr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DBA" w:rsidRDefault="00C01DBA" w:rsidP="000E634B">
            <w:pPr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DBA" w:rsidRDefault="00C01DBA" w:rsidP="000E634B">
            <w:pPr>
              <w:jc w:val="center"/>
            </w:pPr>
            <w: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DBA" w:rsidRDefault="00C01DBA" w:rsidP="000E634B">
            <w:pPr>
              <w:jc w:val="center"/>
            </w:pPr>
            <w:r>
              <w:t>0,5</w:t>
            </w:r>
          </w:p>
        </w:tc>
      </w:tr>
      <w:tr w:rsidR="00C01DBA" w:rsidRPr="00FD0B35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r>
              <w:t>10</w:t>
            </w:r>
            <w:r w:rsidRPr="00FD0B35">
              <w:t>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DBA" w:rsidRPr="002A40BD" w:rsidRDefault="00C01DBA" w:rsidP="000E634B">
            <w:r w:rsidRPr="002A40BD">
              <w:t>Количество  строящихся  и  реконструируемых 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DBA" w:rsidRPr="002A40BD" w:rsidRDefault="00C01DBA" w:rsidP="000E634B">
            <w:pPr>
              <w:jc w:val="center"/>
            </w:pPr>
            <w:r w:rsidRPr="002A40BD">
              <w:t>шт.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DBA" w:rsidRPr="002A40BD" w:rsidRDefault="00C01DBA" w:rsidP="000E634B">
            <w:pPr>
              <w:jc w:val="center"/>
            </w:pPr>
            <w:r w:rsidRPr="002A40BD"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DBA" w:rsidRPr="002A40BD" w:rsidRDefault="00C01DBA" w:rsidP="000E634B">
            <w:pPr>
              <w:jc w:val="center"/>
            </w:pPr>
            <w:r w:rsidRPr="002A40BD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DBA" w:rsidRPr="002A40BD" w:rsidRDefault="00C01DBA" w:rsidP="000E634B">
            <w:pPr>
              <w:jc w:val="center"/>
            </w:pPr>
            <w:r w:rsidRPr="002A40BD"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DBA" w:rsidRPr="002A40BD" w:rsidRDefault="00C01DBA" w:rsidP="000E634B">
            <w:pPr>
              <w:jc w:val="center"/>
            </w:pPr>
            <w:r w:rsidRPr="002A40BD"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DBA" w:rsidRPr="002A40BD" w:rsidRDefault="00C01DBA" w:rsidP="000E634B">
            <w:pPr>
              <w:jc w:val="center"/>
            </w:pPr>
            <w:r w:rsidRPr="002A40BD"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DBA" w:rsidRPr="002A40BD" w:rsidRDefault="00C01DBA" w:rsidP="000E634B">
            <w:pPr>
              <w:jc w:val="center"/>
            </w:pPr>
            <w:r w:rsidRPr="002A40BD"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DBA" w:rsidRPr="002A40BD" w:rsidRDefault="00C01DBA" w:rsidP="000E634B">
            <w:pPr>
              <w:jc w:val="center"/>
            </w:pPr>
            <w:r w:rsidRPr="002A40BD">
              <w:t>0</w:t>
            </w:r>
          </w:p>
        </w:tc>
      </w:tr>
      <w:tr w:rsidR="00C01DBA" w:rsidRPr="00FD0B35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bookmarkStart w:id="6" w:name="Par1372"/>
            <w:bookmarkEnd w:id="6"/>
            <w:r>
              <w:t>11.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r w:rsidRPr="00FD0B35">
              <w:t xml:space="preserve">Доля </w:t>
            </w:r>
            <w:r>
              <w:t xml:space="preserve"> капитально  отремонтированных  </w:t>
            </w:r>
            <w:r w:rsidRPr="00FD0B35">
              <w:t>многоквартирных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6,1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15</w:t>
            </w:r>
          </w:p>
        </w:tc>
      </w:tr>
      <w:tr w:rsidR="00C01DBA" w:rsidRPr="00FD0B35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r>
              <w:t>12.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r>
              <w:t>Доля  объема  тепловой  энергии,  расчеты  за  которую  осуществляется  с  использованием  приборов 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37,9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41,3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44,7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48,4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52,3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56,6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61,2</w:t>
            </w:r>
          </w:p>
        </w:tc>
      </w:tr>
      <w:tr w:rsidR="00C01DBA" w:rsidRPr="00FD0B35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Default="00C01DBA" w:rsidP="000E634B">
            <w:r>
              <w:t>13.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r>
              <w:t>Доля  объема  холодной  воды,  расчеты  за  которую  осуществляется  с  использованием  приборов 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 w:rsidRPr="00FD0B35"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64,2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100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t>100</w:t>
            </w:r>
          </w:p>
        </w:tc>
      </w:tr>
      <w:tr w:rsidR="00C01DBA" w:rsidRPr="00FD0B35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Default="00C01DBA" w:rsidP="000E634B">
            <w:r>
              <w:t>14.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Default="00C01DBA" w:rsidP="000E634B">
            <w:r>
              <w:t>Уменьшение  процента  износа    парка  спецтехники  для  нужд  жилищно-коммунального  хозяйства</w:t>
            </w:r>
          </w:p>
          <w:p w:rsidR="00C01DBA" w:rsidRDefault="00C01DBA" w:rsidP="000E634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Pr="00FD0B35" w:rsidRDefault="00C01DBA" w:rsidP="000E634B">
            <w:pPr>
              <w:jc w:val="center"/>
            </w:pPr>
            <w:r>
              <w:lastRenderedPageBreak/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Default="00C01DBA" w:rsidP="000E634B">
            <w:pPr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Default="00C01DBA" w:rsidP="000E634B">
            <w:pPr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Default="00C01DBA" w:rsidP="000E634B">
            <w:pPr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Default="00C01DBA" w:rsidP="000E634B">
            <w:pPr>
              <w:jc w:val="center"/>
            </w:pPr>
            <w: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Default="00C01DBA" w:rsidP="000E634B">
            <w:pPr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Default="00C01DBA" w:rsidP="000E634B">
            <w:pPr>
              <w:jc w:val="center"/>
            </w:pPr>
            <w: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Default="00C01DBA" w:rsidP="000E634B">
            <w:pPr>
              <w:jc w:val="center"/>
            </w:pPr>
            <w:r>
              <w:t>0</w:t>
            </w:r>
          </w:p>
        </w:tc>
      </w:tr>
      <w:tr w:rsidR="00C01DBA" w:rsidRPr="00FD0B35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Default="00C01DBA" w:rsidP="000E634B">
            <w:r>
              <w:lastRenderedPageBreak/>
              <w:t>15.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Default="00C01DBA" w:rsidP="000E634B">
            <w:r>
              <w:t>Сокращение  финансовых  затрат  на  аренду  спецтехники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Default="00C01DBA" w:rsidP="000E634B">
            <w:pPr>
              <w:jc w:val="center"/>
            </w:pPr>
            <w:r>
              <w:t>руб.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Default="00C01DBA" w:rsidP="000E634B">
            <w:pPr>
              <w:jc w:val="center"/>
            </w:pPr>
            <w:r>
              <w:t>100 000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Default="00C01DBA" w:rsidP="000E634B">
            <w:pPr>
              <w:jc w:val="center"/>
            </w:pPr>
            <w:r>
              <w:t>120 000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Default="00C01DBA" w:rsidP="000E634B">
            <w:pPr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Default="00C01DBA" w:rsidP="000E634B">
            <w:pPr>
              <w:jc w:val="center"/>
            </w:pPr>
            <w: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Default="00C01DBA" w:rsidP="000E634B">
            <w:pPr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Default="00C01DBA" w:rsidP="000E634B">
            <w:pPr>
              <w:jc w:val="center"/>
            </w:pPr>
            <w: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BA" w:rsidRDefault="00C01DBA" w:rsidP="000E634B">
            <w:pPr>
              <w:jc w:val="center"/>
            </w:pPr>
            <w:r>
              <w:t>0</w:t>
            </w:r>
          </w:p>
        </w:tc>
      </w:tr>
    </w:tbl>
    <w:p w:rsidR="00C01DBA" w:rsidRDefault="00C01DBA" w:rsidP="00C01DBA">
      <w:pPr>
        <w:jc w:val="both"/>
        <w:sectPr w:rsidR="00C01DBA" w:rsidSect="00C01DBA">
          <w:footerReference w:type="default" r:id="rId7"/>
          <w:pgSz w:w="16838" w:h="11906" w:orient="landscape"/>
          <w:pgMar w:top="1979" w:right="720" w:bottom="748" w:left="1134" w:header="709" w:footer="885" w:gutter="0"/>
          <w:cols w:space="708"/>
          <w:docGrid w:linePitch="360"/>
        </w:sectPr>
      </w:pPr>
    </w:p>
    <w:p w:rsidR="00C01DBA" w:rsidRDefault="00C01DBA"/>
    <w:sectPr w:rsidR="00C01DBA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815" w:rsidRDefault="00B77815">
      <w:r>
        <w:separator/>
      </w:r>
    </w:p>
  </w:endnote>
  <w:endnote w:type="continuationSeparator" w:id="0">
    <w:p w:rsidR="00B77815" w:rsidRDefault="00B7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Pr="0001587C" w:rsidRDefault="00E269BE" w:rsidP="000158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815" w:rsidRDefault="00B77815">
      <w:r>
        <w:separator/>
      </w:r>
    </w:p>
  </w:footnote>
  <w:footnote w:type="continuationSeparator" w:id="0">
    <w:p w:rsidR="00B77815" w:rsidRDefault="00B77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24.07.2014г. № 811 &quot;Об утверждении муниципальной программы &quot;Обеспечение населения муниципального образования &quot;Невельский городской округ&quot; качественными услугами жилищно-коммунального хозяйства на 2015-2020 годы&quot;"/>
    <w:docVar w:name="attr2#Вид документа" w:val="OID_TYPE#620219325=Постановления администрации Невельского Городского округа"/>
    <w:docVar w:name="attr3#Автор" w:val="OID_TYPE#620200035=ГЕРАСИМОВА Светлана Анатольевна – главный специалист 1 разряда"/>
    <w:docVar w:name="attr4#Дата поступления" w:val="DATE#{d '2016-03-25'}"/>
    <w:docVar w:name="attr5#Бланк" w:val="OID_TYPE#"/>
    <w:docVar w:name="attr6#Номер документа" w:val="VARCHAR#391"/>
    <w:docVar w:name="attr7#Дата подписания" w:val="DATE#{d '2016-03-25'}"/>
    <w:docVar w:name="ESED_IDnum" w:val="22/2016-666"/>
    <w:docVar w:name="ESED_Lock" w:val="0"/>
    <w:docVar w:name="SPD_Annotation" w:val="N 391 от 25.03.2016 22/2016-666#О внесении изменений в постановление администрации Невельского городского округа от 24.07.2014г. № 811 &quot;Об утверждении муниципальной программы &quot;Обеспечение населения муниципального образования &quot;Невельский городской округ&quot; качественными услугами жилищно-коммунального хозяйства на 2015-2020 годы&quot;#Постановления администрации Невельского Городского округа   ГЕРАСИМОВА Светлана Анатольевна – главный специалист 1 разряда#Дата создания редакции: 25.03.2016"/>
    <w:docVar w:name="SPD_AreaName" w:val="Документ (ЕСЭД)"/>
    <w:docVar w:name="SPD_hostURL" w:val="storm"/>
    <w:docVar w:name="SPD_NumDoc" w:val="620292114"/>
    <w:docVar w:name="SPD_vDir" w:val="spd"/>
  </w:docVars>
  <w:rsids>
    <w:rsidRoot w:val="00C01DBA"/>
    <w:rsid w:val="0001587C"/>
    <w:rsid w:val="000E634B"/>
    <w:rsid w:val="002A40BD"/>
    <w:rsid w:val="00382A53"/>
    <w:rsid w:val="00984B37"/>
    <w:rsid w:val="00AF1552"/>
    <w:rsid w:val="00B74BE6"/>
    <w:rsid w:val="00B77815"/>
    <w:rsid w:val="00C01DBA"/>
    <w:rsid w:val="00E269BE"/>
    <w:rsid w:val="00FD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989710-049E-4C91-835B-F8273037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DBA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01DB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01DB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C01D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C01D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C01DB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674</Words>
  <Characters>3843</Characters>
  <Application>Microsoft Office Word</Application>
  <DocSecurity>0</DocSecurity>
  <Lines>32</Lines>
  <Paragraphs>9</Paragraphs>
  <ScaleCrop>false</ScaleCrop>
  <Company>Администрация. Невельск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2025-01-30T00:02:00Z</dcterms:created>
  <dcterms:modified xsi:type="dcterms:W3CDTF">2025-01-30T00:02:00Z</dcterms:modified>
</cp:coreProperties>
</file>