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51" w:rsidRDefault="00451245" w:rsidP="00FA3E5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E51" w:rsidRDefault="00FA3E51" w:rsidP="00FA3E51">
      <w:pPr>
        <w:jc w:val="center"/>
        <w:rPr>
          <w:lang w:val="en-US"/>
        </w:rPr>
      </w:pPr>
    </w:p>
    <w:p w:rsidR="00FA3E51" w:rsidRDefault="00FA3E51" w:rsidP="00FA3E51">
      <w:pPr>
        <w:jc w:val="center"/>
        <w:rPr>
          <w:lang w:val="en-US"/>
        </w:rPr>
      </w:pPr>
    </w:p>
    <w:p w:rsidR="00FA3E51" w:rsidRDefault="00FA3E51" w:rsidP="00FA3E51">
      <w:pPr>
        <w:jc w:val="center"/>
        <w:rPr>
          <w:lang w:val="en-US"/>
        </w:rPr>
      </w:pPr>
    </w:p>
    <w:p w:rsidR="00FA3E51" w:rsidRDefault="00FA3E51" w:rsidP="00FA3E51">
      <w:pPr>
        <w:jc w:val="center"/>
        <w:rPr>
          <w:lang w:val="en-US"/>
        </w:rPr>
      </w:pPr>
    </w:p>
    <w:p w:rsidR="00FA3E51" w:rsidRDefault="00FA3E51" w:rsidP="00FA3E51">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FA3E51">
        <w:tblPrEx>
          <w:tblCellMar>
            <w:top w:w="0" w:type="dxa"/>
            <w:bottom w:w="0" w:type="dxa"/>
          </w:tblCellMar>
        </w:tblPrEx>
        <w:trPr>
          <w:cantSplit/>
          <w:trHeight w:hRule="exact" w:val="1120"/>
        </w:trPr>
        <w:tc>
          <w:tcPr>
            <w:tcW w:w="9242" w:type="dxa"/>
            <w:gridSpan w:val="2"/>
          </w:tcPr>
          <w:p w:rsidR="00FA3E51" w:rsidRDefault="00FA3E51" w:rsidP="00F312EA">
            <w:pPr>
              <w:pStyle w:val="7"/>
            </w:pPr>
            <w:r>
              <w:t>ПОСТАНОВЛЕНИЕ</w:t>
            </w:r>
          </w:p>
          <w:p w:rsidR="00FA3E51" w:rsidRDefault="00FA3E51" w:rsidP="00F312EA">
            <w:pPr>
              <w:pStyle w:val="6"/>
              <w:rPr>
                <w:b w:val="0"/>
                <w:bCs w:val="0"/>
              </w:rPr>
            </w:pPr>
            <w:r>
              <w:rPr>
                <w:b w:val="0"/>
                <w:bCs w:val="0"/>
              </w:rPr>
              <w:t>АДМИНИСТРАЦИИ НевельскОГО ГОРОДСКОГО ОКРУГА</w:t>
            </w:r>
          </w:p>
        </w:tc>
      </w:tr>
      <w:tr w:rsidR="00FA3E51">
        <w:tblPrEx>
          <w:tblCellMar>
            <w:top w:w="0" w:type="dxa"/>
            <w:bottom w:w="0" w:type="dxa"/>
          </w:tblCellMar>
        </w:tblPrEx>
        <w:trPr>
          <w:cantSplit/>
          <w:trHeight w:hRule="exact" w:val="580"/>
        </w:trPr>
        <w:tc>
          <w:tcPr>
            <w:tcW w:w="9242" w:type="dxa"/>
            <w:gridSpan w:val="2"/>
          </w:tcPr>
          <w:p w:rsidR="00FA3E51" w:rsidRDefault="00451245" w:rsidP="00F312EA">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E51" w:rsidRDefault="00604E4B" w:rsidP="00FA3E51">
                                  <w: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A3E51" w:rsidRDefault="00604E4B" w:rsidP="00FA3E51">
                            <w:r>
                              <w:t>419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E51" w:rsidRDefault="00604E4B" w:rsidP="00FA3E51">
                                  <w:r>
                                    <w:t>01.04.2016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A3E51" w:rsidRDefault="00604E4B" w:rsidP="00FA3E51">
                            <w:r>
                              <w:t>01.04.2016</w:t>
                            </w:r>
                          </w:p>
                        </w:txbxContent>
                      </v:textbox>
                    </v:rect>
                  </w:pict>
                </mc:Fallback>
              </mc:AlternateContent>
            </w:r>
            <w:r w:rsidR="00FA3E51">
              <w:rPr>
                <w:rFonts w:ascii="Courier New" w:hAnsi="Courier New" w:cs="Courier New"/>
              </w:rPr>
              <w:t>от              №</w:t>
            </w:r>
          </w:p>
          <w:p w:rsidR="00FA3E51" w:rsidRDefault="00FA3E51" w:rsidP="00F312EA">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A3E51">
        <w:tblPrEx>
          <w:tblCellMar>
            <w:top w:w="0" w:type="dxa"/>
            <w:bottom w:w="0" w:type="dxa"/>
          </w:tblCellMar>
        </w:tblPrEx>
        <w:trPr>
          <w:trHeight w:hRule="exact" w:val="1720"/>
        </w:trPr>
        <w:tc>
          <w:tcPr>
            <w:tcW w:w="4139" w:type="dxa"/>
          </w:tcPr>
          <w:p w:rsidR="00FA3E51" w:rsidRDefault="00FA3E51" w:rsidP="00F312EA">
            <w:pPr>
              <w:spacing w:after="240"/>
              <w:jc w:val="center"/>
            </w:pPr>
          </w:p>
        </w:tc>
        <w:tc>
          <w:tcPr>
            <w:tcW w:w="5103" w:type="dxa"/>
          </w:tcPr>
          <w:p w:rsidR="00FA3E51" w:rsidRDefault="00FA3E51" w:rsidP="00F312EA">
            <w:pPr>
              <w:spacing w:after="240"/>
              <w:ind w:left="539"/>
              <w:jc w:val="center"/>
            </w:pPr>
          </w:p>
        </w:tc>
      </w:tr>
      <w:tr w:rsidR="00FA3E51" w:rsidRPr="00FA3E51">
        <w:tblPrEx>
          <w:tblCellMar>
            <w:top w:w="0" w:type="dxa"/>
            <w:bottom w:w="0" w:type="dxa"/>
          </w:tblCellMar>
        </w:tblPrEx>
        <w:trPr>
          <w:trHeight w:val="1020"/>
        </w:trPr>
        <w:tc>
          <w:tcPr>
            <w:tcW w:w="4139" w:type="dxa"/>
          </w:tcPr>
          <w:p w:rsidR="00FA3E51" w:rsidRPr="00FA3E51" w:rsidRDefault="00FA3E51" w:rsidP="00FA3E51">
            <w:pPr>
              <w:jc w:val="both"/>
              <w:rPr>
                <w:sz w:val="28"/>
                <w:szCs w:val="28"/>
              </w:rPr>
            </w:pPr>
            <w:r w:rsidRPr="00FA3E51">
              <w:rPr>
                <w:sz w:val="28"/>
                <w:szCs w:val="28"/>
              </w:rPr>
              <w:t>О проведении открытого аукциона на право заключения договора аренды транспортного средства</w:t>
            </w:r>
          </w:p>
        </w:tc>
        <w:tc>
          <w:tcPr>
            <w:tcW w:w="5103" w:type="dxa"/>
          </w:tcPr>
          <w:p w:rsidR="00FA3E51" w:rsidRPr="00FA3E51" w:rsidRDefault="00FA3E51" w:rsidP="00FA3E51">
            <w:pPr>
              <w:jc w:val="both"/>
              <w:rPr>
                <w:sz w:val="28"/>
                <w:szCs w:val="28"/>
              </w:rPr>
            </w:pPr>
          </w:p>
        </w:tc>
      </w:tr>
      <w:tr w:rsidR="00FA3E51" w:rsidRPr="00FA3E51">
        <w:tblPrEx>
          <w:tblCellMar>
            <w:top w:w="0" w:type="dxa"/>
            <w:bottom w:w="0" w:type="dxa"/>
          </w:tblCellMar>
        </w:tblPrEx>
        <w:trPr>
          <w:cantSplit/>
          <w:trHeight w:val="480"/>
        </w:trPr>
        <w:tc>
          <w:tcPr>
            <w:tcW w:w="9242" w:type="dxa"/>
            <w:gridSpan w:val="2"/>
          </w:tcPr>
          <w:p w:rsidR="00FA3E51" w:rsidRPr="00FA3E51" w:rsidRDefault="00FA3E51" w:rsidP="00FA3E51">
            <w:pPr>
              <w:jc w:val="both"/>
              <w:rPr>
                <w:sz w:val="28"/>
                <w:szCs w:val="28"/>
              </w:rPr>
            </w:pPr>
          </w:p>
        </w:tc>
      </w:tr>
    </w:tbl>
    <w:p w:rsidR="00FA3E51" w:rsidRPr="00FA3E51" w:rsidRDefault="00FA3E51" w:rsidP="00FA3E51">
      <w:pPr>
        <w:ind w:firstLine="708"/>
        <w:jc w:val="both"/>
        <w:rPr>
          <w:sz w:val="28"/>
          <w:szCs w:val="28"/>
        </w:rPr>
      </w:pPr>
      <w:r w:rsidRPr="00FA3E51">
        <w:rPr>
          <w:sz w:val="28"/>
          <w:szCs w:val="28"/>
        </w:rPr>
        <w:t>В соответствии со ст. 447-449 Гражданским кодексом Российской Федерации, ст. 17.1 Федерального закона от 26.07.2006</w:t>
      </w:r>
      <w:r>
        <w:rPr>
          <w:sz w:val="28"/>
          <w:szCs w:val="28"/>
        </w:rPr>
        <w:t>г.</w:t>
      </w:r>
      <w:r w:rsidRPr="00FA3E51">
        <w:rPr>
          <w:sz w:val="28"/>
          <w:szCs w:val="28"/>
        </w:rPr>
        <w:t xml:space="preserve"> № 135-ФЗ «О защите конкуренции», руководствуясь ст. 42 Устава муниципального образования «Невельский городской округ»,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w:t>
      </w:r>
      <w:r>
        <w:rPr>
          <w:sz w:val="28"/>
          <w:szCs w:val="28"/>
        </w:rPr>
        <w:t>г.</w:t>
      </w:r>
      <w:r w:rsidRPr="00FA3E51">
        <w:rPr>
          <w:sz w:val="28"/>
          <w:szCs w:val="28"/>
        </w:rPr>
        <w:t xml:space="preserve"> № 67, ст. 35 Устава муниципального образован</w:t>
      </w:r>
      <w:r>
        <w:rPr>
          <w:sz w:val="28"/>
          <w:szCs w:val="28"/>
        </w:rPr>
        <w:t>ия «Невельский городской округ», администрация Невельского городского округа</w:t>
      </w:r>
    </w:p>
    <w:p w:rsidR="00FA3E51" w:rsidRPr="00FA3E51" w:rsidRDefault="00FA3E51" w:rsidP="00FA3E51">
      <w:pPr>
        <w:jc w:val="both"/>
        <w:rPr>
          <w:sz w:val="28"/>
          <w:szCs w:val="28"/>
        </w:rPr>
      </w:pPr>
    </w:p>
    <w:p w:rsidR="00FA3E51" w:rsidRPr="00FA3E51" w:rsidRDefault="00FA3E51" w:rsidP="00FA3E51">
      <w:pPr>
        <w:jc w:val="both"/>
        <w:rPr>
          <w:sz w:val="28"/>
          <w:szCs w:val="28"/>
        </w:rPr>
      </w:pPr>
      <w:r w:rsidRPr="00FA3E51">
        <w:rPr>
          <w:sz w:val="28"/>
          <w:szCs w:val="28"/>
        </w:rPr>
        <w:t>ПОСТАНОВЛЯЕТ:</w:t>
      </w:r>
    </w:p>
    <w:p w:rsidR="00FA3E51" w:rsidRPr="00FA3E51" w:rsidRDefault="00FA3E51" w:rsidP="00FA3E51">
      <w:pPr>
        <w:jc w:val="both"/>
        <w:rPr>
          <w:sz w:val="28"/>
          <w:szCs w:val="28"/>
        </w:rPr>
      </w:pPr>
    </w:p>
    <w:p w:rsidR="00FA3E51" w:rsidRPr="00FA3E51" w:rsidRDefault="00FA3E51" w:rsidP="00FA3E51">
      <w:pPr>
        <w:ind w:firstLine="708"/>
        <w:jc w:val="both"/>
        <w:rPr>
          <w:sz w:val="28"/>
          <w:szCs w:val="28"/>
        </w:rPr>
      </w:pPr>
      <w:r w:rsidRPr="00FA3E51">
        <w:rPr>
          <w:sz w:val="28"/>
          <w:szCs w:val="28"/>
        </w:rPr>
        <w:t xml:space="preserve">1. Объявить открытый аукцион на право заключения договора аренды транспортных средств: </w:t>
      </w:r>
    </w:p>
    <w:p w:rsidR="00FA3E51" w:rsidRPr="00FA3E51" w:rsidRDefault="00FA3E51" w:rsidP="00FA3E51">
      <w:pPr>
        <w:ind w:firstLine="708"/>
        <w:jc w:val="both"/>
        <w:rPr>
          <w:sz w:val="28"/>
          <w:szCs w:val="28"/>
        </w:rPr>
      </w:pPr>
      <w:r w:rsidRPr="00FA3E51">
        <w:rPr>
          <w:sz w:val="28"/>
          <w:szCs w:val="28"/>
        </w:rPr>
        <w:t>- транспортное средство - автобус ПАЗ 320412-04,</w:t>
      </w:r>
      <w:r>
        <w:rPr>
          <w:sz w:val="28"/>
          <w:szCs w:val="28"/>
        </w:rPr>
        <w:t xml:space="preserve"> </w:t>
      </w:r>
      <w:r w:rsidRPr="00FA3E51">
        <w:rPr>
          <w:sz w:val="28"/>
          <w:szCs w:val="28"/>
        </w:rPr>
        <w:t>идентификационный номер (VIN) Х1М3204CPF0001249, модель 5341, № двигателя F0022635, кузов Х1М3204CPF0001249, цвет – белый, мощность двигателя л.с. (кВт) – 168,6 (124), тип двигателя – дизельный, экологический класс – четвертый, разрешенная максимальная масса 11500 кг, масса без нагрузк</w:t>
      </w:r>
      <w:r>
        <w:rPr>
          <w:sz w:val="28"/>
          <w:szCs w:val="28"/>
        </w:rPr>
        <w:t>и 6280 кг, год изготовления 2015</w:t>
      </w:r>
      <w:r w:rsidRPr="00FA3E51">
        <w:rPr>
          <w:sz w:val="28"/>
          <w:szCs w:val="28"/>
        </w:rPr>
        <w:t>г., паспорт транспортного средства 52 ОМ 727053;</w:t>
      </w:r>
    </w:p>
    <w:p w:rsidR="00FA3E51" w:rsidRPr="00FA3E51" w:rsidRDefault="00FA3E51" w:rsidP="00FA3E51">
      <w:pPr>
        <w:ind w:firstLine="708"/>
        <w:jc w:val="both"/>
        <w:rPr>
          <w:sz w:val="28"/>
          <w:szCs w:val="28"/>
        </w:rPr>
      </w:pPr>
      <w:r w:rsidRPr="00FA3E51">
        <w:rPr>
          <w:sz w:val="28"/>
          <w:szCs w:val="28"/>
        </w:rPr>
        <w:lastRenderedPageBreak/>
        <w:t>- транспортное средство -  автобус ПАЗ 320412-04, идентификационный номер (VIN) Х1М3204CPF0001248, модель 5341, № двигателя F0022478, кузов Х1М3204CPF0001248, цвет – белый, мощность двигателя л.с. (кВт) – 168,6 (124), тип двигателя – дизельный, экологический класс – четвертый, разрешенная максимальная масса 11500 кг, масса без нагрузки 6280</w:t>
      </w:r>
      <w:r>
        <w:rPr>
          <w:sz w:val="28"/>
          <w:szCs w:val="28"/>
        </w:rPr>
        <w:t xml:space="preserve"> </w:t>
      </w:r>
      <w:r w:rsidRPr="00FA3E51">
        <w:rPr>
          <w:sz w:val="28"/>
          <w:szCs w:val="28"/>
        </w:rPr>
        <w:t>кг, год изготовления 2015г., паспорт транспортного средства 52 ОМ 727052</w:t>
      </w:r>
    </w:p>
    <w:p w:rsidR="00FA3E51" w:rsidRPr="00FA3E51" w:rsidRDefault="00FA3E51" w:rsidP="00FA3E51">
      <w:pPr>
        <w:jc w:val="both"/>
        <w:rPr>
          <w:sz w:val="28"/>
          <w:szCs w:val="28"/>
        </w:rPr>
      </w:pPr>
      <w:r>
        <w:rPr>
          <w:sz w:val="28"/>
          <w:szCs w:val="28"/>
        </w:rPr>
        <w:tab/>
      </w:r>
      <w:r w:rsidRPr="00FA3E51">
        <w:rPr>
          <w:sz w:val="28"/>
          <w:szCs w:val="28"/>
        </w:rPr>
        <w:t>Срок действия договора аренды 5 лет.</w:t>
      </w:r>
    </w:p>
    <w:p w:rsidR="00FA3E51" w:rsidRPr="00FA3E51" w:rsidRDefault="00FA3E51" w:rsidP="00FA3E51">
      <w:pPr>
        <w:ind w:firstLine="708"/>
        <w:jc w:val="both"/>
        <w:rPr>
          <w:sz w:val="28"/>
          <w:szCs w:val="28"/>
        </w:rPr>
      </w:pPr>
      <w:r w:rsidRPr="00FA3E51">
        <w:rPr>
          <w:sz w:val="28"/>
          <w:szCs w:val="28"/>
        </w:rPr>
        <w:t>2. Возложить функции организатора аук</w:t>
      </w:r>
      <w:r>
        <w:rPr>
          <w:sz w:val="28"/>
          <w:szCs w:val="28"/>
        </w:rPr>
        <w:t>циона на комитет по управлению</w:t>
      </w:r>
      <w:r w:rsidRPr="00FA3E51">
        <w:rPr>
          <w:sz w:val="28"/>
          <w:szCs w:val="28"/>
        </w:rPr>
        <w:t xml:space="preserve"> имуществом администрации Невельского городского округа (Пышненко Е.Е.). </w:t>
      </w:r>
    </w:p>
    <w:p w:rsidR="00FA3E51" w:rsidRPr="00FA3E51" w:rsidRDefault="00FA3E51" w:rsidP="00FA3E51">
      <w:pPr>
        <w:ind w:firstLine="708"/>
        <w:jc w:val="both"/>
        <w:rPr>
          <w:sz w:val="28"/>
          <w:szCs w:val="28"/>
        </w:rPr>
      </w:pPr>
      <w:r w:rsidRPr="00FA3E51">
        <w:rPr>
          <w:sz w:val="28"/>
          <w:szCs w:val="28"/>
        </w:rPr>
        <w:t>3. Организатору аукциона:</w:t>
      </w:r>
    </w:p>
    <w:p w:rsidR="00FA3E51" w:rsidRPr="00FA3E51" w:rsidRDefault="00FA3E51" w:rsidP="00FA3E51">
      <w:pPr>
        <w:ind w:firstLine="708"/>
        <w:jc w:val="both"/>
        <w:rPr>
          <w:sz w:val="28"/>
          <w:szCs w:val="28"/>
        </w:rPr>
      </w:pPr>
      <w:r w:rsidRPr="00FA3E51">
        <w:rPr>
          <w:sz w:val="28"/>
          <w:szCs w:val="28"/>
        </w:rPr>
        <w:t>- разработать аукционную документацию;</w:t>
      </w:r>
    </w:p>
    <w:p w:rsidR="00FA3E51" w:rsidRPr="00FA3E51" w:rsidRDefault="00FA3E51" w:rsidP="00FA3E51">
      <w:pPr>
        <w:ind w:firstLine="708"/>
        <w:jc w:val="both"/>
        <w:rPr>
          <w:sz w:val="28"/>
          <w:szCs w:val="28"/>
        </w:rPr>
      </w:pPr>
      <w:r w:rsidRPr="00FA3E51">
        <w:rPr>
          <w:sz w:val="28"/>
          <w:szCs w:val="28"/>
        </w:rPr>
        <w:t>- разместить информационное сообщение о проведении открытого аукциона на право заключения договора аренды муниципального имущества на официальном сайте Российской Федерации в информационно-телекоммуникационной сети «Интернет» www.torgi.gov.ru и на официальном сайте администрации муниципального образования Невельский городской округ adm-nevelsk.ru;</w:t>
      </w:r>
    </w:p>
    <w:p w:rsidR="00FA3E51" w:rsidRPr="00FA3E51" w:rsidRDefault="00FA3E51" w:rsidP="00FA3E51">
      <w:pPr>
        <w:ind w:firstLine="708"/>
        <w:jc w:val="both"/>
        <w:rPr>
          <w:sz w:val="28"/>
          <w:szCs w:val="28"/>
        </w:rPr>
      </w:pPr>
      <w:r w:rsidRPr="00FA3E51">
        <w:rPr>
          <w:sz w:val="28"/>
          <w:szCs w:val="28"/>
        </w:rPr>
        <w:t>- провести аукцион на право заключения договора аренды транспортных средств;</w:t>
      </w:r>
    </w:p>
    <w:p w:rsidR="00FA3E51" w:rsidRPr="00FA3E51" w:rsidRDefault="00FA3E51" w:rsidP="00FA3E51">
      <w:pPr>
        <w:ind w:firstLine="708"/>
        <w:jc w:val="both"/>
        <w:rPr>
          <w:sz w:val="28"/>
          <w:szCs w:val="28"/>
        </w:rPr>
      </w:pPr>
      <w:r w:rsidRPr="00FA3E51">
        <w:rPr>
          <w:sz w:val="28"/>
          <w:szCs w:val="28"/>
        </w:rPr>
        <w:t>- по итогам открытого аукциона заключить договор аренды транспортных средств.</w:t>
      </w:r>
    </w:p>
    <w:p w:rsidR="00FA3E51" w:rsidRPr="00FA3E51" w:rsidRDefault="00FA3E51" w:rsidP="00FA3E51">
      <w:pPr>
        <w:ind w:firstLine="708"/>
        <w:jc w:val="both"/>
        <w:rPr>
          <w:sz w:val="28"/>
          <w:szCs w:val="28"/>
        </w:rPr>
      </w:pPr>
      <w:r w:rsidRPr="00FA3E51">
        <w:rPr>
          <w:sz w:val="28"/>
          <w:szCs w:val="28"/>
        </w:rPr>
        <w:t>4.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FA3E51" w:rsidRPr="00FA3E51" w:rsidRDefault="00FA3E51" w:rsidP="00FA3E51">
      <w:pPr>
        <w:ind w:firstLine="708"/>
        <w:jc w:val="both"/>
        <w:rPr>
          <w:sz w:val="28"/>
          <w:szCs w:val="28"/>
        </w:rPr>
      </w:pPr>
      <w:r w:rsidRPr="00FA3E51">
        <w:rPr>
          <w:sz w:val="28"/>
          <w:szCs w:val="28"/>
        </w:rPr>
        <w:t>5. Контроль за исполнением настоящего постановления возложить на  первого вице- мэра Невельского городского округа Пан В.Ч., председателя комитета по управлению имуществом администрации Невельского городского округа Пышненко Е.Е.</w:t>
      </w:r>
    </w:p>
    <w:p w:rsidR="00FA3E51" w:rsidRPr="00FA3E51" w:rsidRDefault="00FA3E51" w:rsidP="00FA3E51">
      <w:pPr>
        <w:jc w:val="both"/>
        <w:rPr>
          <w:sz w:val="28"/>
          <w:szCs w:val="28"/>
        </w:rPr>
      </w:pPr>
    </w:p>
    <w:p w:rsidR="00FA3E51" w:rsidRPr="00FA3E51" w:rsidRDefault="00FA3E51" w:rsidP="00FA3E51">
      <w:pPr>
        <w:jc w:val="both"/>
        <w:rPr>
          <w:sz w:val="28"/>
          <w:szCs w:val="28"/>
        </w:rPr>
      </w:pPr>
    </w:p>
    <w:p w:rsidR="00FA3E51" w:rsidRPr="00FA3E51" w:rsidRDefault="00FA3E51" w:rsidP="00FA3E51">
      <w:pPr>
        <w:jc w:val="both"/>
        <w:rPr>
          <w:sz w:val="28"/>
          <w:szCs w:val="28"/>
        </w:rPr>
      </w:pPr>
    </w:p>
    <w:p w:rsidR="00FA3E51" w:rsidRPr="00FA3E51" w:rsidRDefault="00FA3E51" w:rsidP="00FA3E51">
      <w:pPr>
        <w:jc w:val="both"/>
        <w:rPr>
          <w:sz w:val="28"/>
          <w:szCs w:val="28"/>
        </w:rPr>
      </w:pPr>
      <w:r w:rsidRPr="00FA3E51">
        <w:rPr>
          <w:sz w:val="28"/>
          <w:szCs w:val="28"/>
        </w:rPr>
        <w:t xml:space="preserve">Мэр Невельского </w:t>
      </w:r>
      <w:r w:rsidR="00604E4B">
        <w:rPr>
          <w:sz w:val="28"/>
          <w:szCs w:val="28"/>
        </w:rPr>
        <w:t xml:space="preserve">городского округа     </w:t>
      </w:r>
      <w:r w:rsidRPr="00FA3E51">
        <w:rPr>
          <w:sz w:val="28"/>
          <w:szCs w:val="28"/>
        </w:rPr>
        <w:t xml:space="preserve">                                В.Н. Пак</w:t>
      </w:r>
    </w:p>
    <w:sectPr w:rsidR="00FA3E51" w:rsidRPr="00FA3E51">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50" w:rsidRDefault="008A6150">
      <w:r>
        <w:separator/>
      </w:r>
    </w:p>
  </w:endnote>
  <w:endnote w:type="continuationSeparator" w:id="0">
    <w:p w:rsidR="008A6150" w:rsidRDefault="008A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50" w:rsidRDefault="008A6150">
      <w:r>
        <w:separator/>
      </w:r>
    </w:p>
  </w:footnote>
  <w:footnote w:type="continuationSeparator" w:id="0">
    <w:p w:rsidR="008A6150" w:rsidRDefault="008A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4-06'}"/>
    <w:docVar w:name="attr1#Наименование" w:val="VARCHAR#О проведении открытого аукциона на право заключения договора аренды транспортного средства"/>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6-04-04'}"/>
    <w:docVar w:name="attr5#Бланк" w:val="OID_TYPE#"/>
    <w:docVar w:name="attr6#Номер документа" w:val="VARCHAR#419"/>
    <w:docVar w:name="attr7#Дата подписания" w:val="DATE#{d '2016-04-01'}"/>
    <w:docVar w:name="ESED_ActEdition" w:val="1"/>
    <w:docVar w:name="ESED_AutorEdition" w:val="Полякова Нина Васильевна"/>
    <w:docVar w:name="ESED_Edition" w:val="1"/>
    <w:docVar w:name="ESED_IDnum" w:val="21/2016-714"/>
    <w:docVar w:name="ESED_Lock" w:val="2"/>
    <w:docVar w:name="SPD_Annotation" w:val="N 419 от 01.04.2016 21/2016-714(1)#О проведении открытого аукциона на право заключения договора аренды транспортного средства#Постановления администрации Невельского Городского округа   Пышненко Елена Евгеньевна - председатель комитета#Дата создания редакции: 04.04.2016"/>
    <w:docVar w:name="SPD_AreaName" w:val="Документ (ЕСЭД)"/>
    <w:docVar w:name="SPD_hostURL" w:val="storm"/>
    <w:docVar w:name="SPD_NumDoc" w:val="620292312"/>
    <w:docVar w:name="SPD_vDir" w:val="spd"/>
  </w:docVars>
  <w:rsids>
    <w:rsidRoot w:val="00FA3E51"/>
    <w:rsid w:val="00451245"/>
    <w:rsid w:val="004E1B26"/>
    <w:rsid w:val="00604E4B"/>
    <w:rsid w:val="008A6150"/>
    <w:rsid w:val="00BD40C3"/>
    <w:rsid w:val="00E269BE"/>
    <w:rsid w:val="00F312EA"/>
    <w:rsid w:val="00FA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CD403-4441-4080-B2D6-FD79F4D3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E51"/>
    <w:pPr>
      <w:spacing w:after="0" w:line="240" w:lineRule="auto"/>
    </w:pPr>
    <w:rPr>
      <w:sz w:val="24"/>
      <w:szCs w:val="24"/>
    </w:rPr>
  </w:style>
  <w:style w:type="paragraph" w:styleId="6">
    <w:name w:val="heading 6"/>
    <w:basedOn w:val="a"/>
    <w:next w:val="a"/>
    <w:link w:val="60"/>
    <w:uiPriority w:val="99"/>
    <w:qFormat/>
    <w:rsid w:val="00FA3E51"/>
    <w:pPr>
      <w:keepNext/>
      <w:spacing w:after="240"/>
      <w:jc w:val="center"/>
      <w:outlineLvl w:val="5"/>
    </w:pPr>
    <w:rPr>
      <w:b/>
      <w:bCs/>
      <w:caps/>
      <w:smallCaps/>
      <w:sz w:val="28"/>
      <w:szCs w:val="28"/>
    </w:rPr>
  </w:style>
  <w:style w:type="paragraph" w:styleId="7">
    <w:name w:val="heading 7"/>
    <w:basedOn w:val="a"/>
    <w:next w:val="a"/>
    <w:link w:val="70"/>
    <w:uiPriority w:val="99"/>
    <w:qFormat/>
    <w:rsid w:val="00FA3E5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FA3E5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A3E5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FA3E5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Normal">
    <w:name w:val="ConsNormal"/>
    <w:link w:val="ConsNormal0"/>
    <w:uiPriority w:val="99"/>
    <w:rsid w:val="00FA3E51"/>
    <w:pPr>
      <w:widowControl w:val="0"/>
      <w:spacing w:after="0" w:line="240" w:lineRule="auto"/>
      <w:ind w:firstLine="720"/>
    </w:pPr>
    <w:rPr>
      <w:rFonts w:ascii="Arial" w:hAnsi="Arial" w:cs="Arial"/>
      <w:sz w:val="20"/>
      <w:szCs w:val="20"/>
    </w:rPr>
  </w:style>
  <w:style w:type="paragraph" w:customStyle="1" w:styleId="ConsPlusNonformat">
    <w:name w:val="ConsPlusNonformat"/>
    <w:link w:val="ConsPlusNonformat0"/>
    <w:uiPriority w:val="99"/>
    <w:rsid w:val="00FA3E51"/>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FA3E51"/>
    <w:rPr>
      <w:rFonts w:ascii="Courier New" w:hAnsi="Courier New" w:cs="Courier New"/>
      <w:lang w:val="ru-RU" w:eastAsia="ru-RU"/>
    </w:rPr>
  </w:style>
  <w:style w:type="character" w:customStyle="1" w:styleId="ConsNormal0">
    <w:name w:val="ConsNormal Знак"/>
    <w:basedOn w:val="a0"/>
    <w:link w:val="ConsNormal"/>
    <w:uiPriority w:val="99"/>
    <w:locked/>
    <w:rsid w:val="00FA3E51"/>
    <w:rPr>
      <w:rFonts w:ascii="Arial" w:hAnsi="Arial" w:cs="Arial"/>
      <w:snapToGrid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Company>Администрация. Невельск</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2016-04-06T23:03:00Z</cp:lastPrinted>
  <dcterms:created xsi:type="dcterms:W3CDTF">2025-01-29T23:55:00Z</dcterms:created>
  <dcterms:modified xsi:type="dcterms:W3CDTF">2025-01-29T23:55:00Z</dcterms:modified>
</cp:coreProperties>
</file>