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41" w:rsidRDefault="007638A4" w:rsidP="003E714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141" w:rsidRDefault="003E7141" w:rsidP="003E7141">
      <w:pPr>
        <w:jc w:val="center"/>
        <w:rPr>
          <w:lang w:val="en-US"/>
        </w:rPr>
      </w:pPr>
    </w:p>
    <w:p w:rsidR="003E7141" w:rsidRDefault="003E7141" w:rsidP="003E7141">
      <w:pPr>
        <w:jc w:val="center"/>
        <w:rPr>
          <w:lang w:val="en-US"/>
        </w:rPr>
      </w:pPr>
    </w:p>
    <w:p w:rsidR="003E7141" w:rsidRDefault="003E7141" w:rsidP="003E7141">
      <w:pPr>
        <w:jc w:val="center"/>
        <w:rPr>
          <w:lang w:val="en-US"/>
        </w:rPr>
      </w:pPr>
    </w:p>
    <w:p w:rsidR="003E7141" w:rsidRDefault="003E7141" w:rsidP="003E7141">
      <w:pPr>
        <w:jc w:val="center"/>
        <w:rPr>
          <w:lang w:val="en-US"/>
        </w:rPr>
      </w:pPr>
    </w:p>
    <w:p w:rsidR="003E7141" w:rsidRDefault="003E7141" w:rsidP="003E714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E714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E7141" w:rsidRDefault="003E7141" w:rsidP="00BC5043">
            <w:pPr>
              <w:pStyle w:val="7"/>
            </w:pPr>
            <w:r>
              <w:t>ПОСТАНОВЛЕНИЕ</w:t>
            </w:r>
          </w:p>
          <w:p w:rsidR="003E7141" w:rsidRDefault="003E7141" w:rsidP="00BC504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E714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E7141" w:rsidRDefault="007638A4" w:rsidP="00BC504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7141" w:rsidRDefault="00C00329" w:rsidP="003E7141">
                                  <w:r>
                                    <w:t>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E7141" w:rsidRDefault="00C00329" w:rsidP="003E7141">
                            <w:r>
                              <w:t>43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7141" w:rsidRDefault="00C00329" w:rsidP="003E7141">
                                  <w:r>
                                    <w:t>19.01.2016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E7141" w:rsidRDefault="00C00329" w:rsidP="003E7141">
                            <w:r>
                              <w:t>19.01.2016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7141">
              <w:rPr>
                <w:rFonts w:ascii="Courier New" w:hAnsi="Courier New" w:cs="Courier New"/>
              </w:rPr>
              <w:t>от              №</w:t>
            </w:r>
          </w:p>
          <w:p w:rsidR="003E7141" w:rsidRDefault="003E7141" w:rsidP="00BC504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E714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E7141" w:rsidRDefault="003E7141" w:rsidP="00BC504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E7141" w:rsidRDefault="003E7141" w:rsidP="00BC5043">
            <w:pPr>
              <w:spacing w:after="240"/>
              <w:ind w:left="539"/>
              <w:jc w:val="center"/>
            </w:pPr>
          </w:p>
        </w:tc>
      </w:tr>
      <w:tr w:rsidR="003E7141" w:rsidRPr="003E714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E7141" w:rsidRPr="003E7141" w:rsidRDefault="003E7141" w:rsidP="003E7141">
            <w:pPr>
              <w:jc w:val="both"/>
              <w:rPr>
                <w:sz w:val="28"/>
                <w:szCs w:val="28"/>
              </w:rPr>
            </w:pPr>
            <w:r w:rsidRPr="003E7141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10.08.2015г. № 1057 «О социальных аптеках, расположенных на территории Невельского городского округа»</w:t>
            </w:r>
          </w:p>
        </w:tc>
        <w:tc>
          <w:tcPr>
            <w:tcW w:w="5103" w:type="dxa"/>
          </w:tcPr>
          <w:p w:rsidR="003E7141" w:rsidRPr="003E7141" w:rsidRDefault="003E7141" w:rsidP="003E7141">
            <w:pPr>
              <w:jc w:val="both"/>
              <w:rPr>
                <w:sz w:val="28"/>
                <w:szCs w:val="28"/>
              </w:rPr>
            </w:pPr>
          </w:p>
        </w:tc>
      </w:tr>
      <w:tr w:rsidR="003E7141" w:rsidRPr="003E71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E7141" w:rsidRPr="003E7141" w:rsidRDefault="003E7141" w:rsidP="003E7141">
            <w:pPr>
              <w:jc w:val="both"/>
              <w:rPr>
                <w:sz w:val="28"/>
                <w:szCs w:val="28"/>
              </w:rPr>
            </w:pPr>
          </w:p>
        </w:tc>
      </w:tr>
    </w:tbl>
    <w:p w:rsidR="003E7141" w:rsidRPr="003E7141" w:rsidRDefault="003E7141" w:rsidP="003E7141">
      <w:pPr>
        <w:ind w:firstLine="708"/>
        <w:jc w:val="both"/>
        <w:rPr>
          <w:sz w:val="28"/>
          <w:szCs w:val="28"/>
        </w:rPr>
      </w:pPr>
      <w:r w:rsidRPr="003E7141">
        <w:rPr>
          <w:sz w:val="28"/>
          <w:szCs w:val="28"/>
        </w:rPr>
        <w:t>В соответствии со статьями 44, 45 Устава муниципального образования «Невельский городской округ», а также с целью обеспечения ценовой доступности лекарственных средств, изделий медицинского назначения по ценам ниже среднего уровня, администрация Невельского городского округа</w:t>
      </w:r>
    </w:p>
    <w:p w:rsidR="003E7141" w:rsidRPr="003E7141" w:rsidRDefault="003E7141" w:rsidP="003E7141">
      <w:pPr>
        <w:jc w:val="both"/>
        <w:rPr>
          <w:sz w:val="28"/>
          <w:szCs w:val="28"/>
        </w:rPr>
      </w:pPr>
    </w:p>
    <w:p w:rsidR="003E7141" w:rsidRPr="003E7141" w:rsidRDefault="003E7141" w:rsidP="003E7141">
      <w:pPr>
        <w:jc w:val="both"/>
        <w:rPr>
          <w:sz w:val="28"/>
          <w:szCs w:val="28"/>
        </w:rPr>
      </w:pPr>
      <w:r w:rsidRPr="003E7141">
        <w:rPr>
          <w:sz w:val="28"/>
          <w:szCs w:val="28"/>
        </w:rPr>
        <w:t>ПОСТАНОВЛЯЕТ:</w:t>
      </w:r>
    </w:p>
    <w:p w:rsidR="003E7141" w:rsidRPr="003E7141" w:rsidRDefault="003E7141" w:rsidP="003E7141">
      <w:pPr>
        <w:jc w:val="both"/>
        <w:rPr>
          <w:sz w:val="28"/>
          <w:szCs w:val="28"/>
        </w:rPr>
      </w:pPr>
    </w:p>
    <w:p w:rsidR="003E7141" w:rsidRPr="003E7141" w:rsidRDefault="003E7141" w:rsidP="003E71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7141">
        <w:rPr>
          <w:sz w:val="28"/>
          <w:szCs w:val="28"/>
        </w:rPr>
        <w:t>Внести в постановление администрации Невельского городского округа от 10.08.2015г. № 1057 «О социальных аптеках, расположенных на территории муниципального образования «Невельский городской округ», следующие изменения:</w:t>
      </w:r>
    </w:p>
    <w:p w:rsidR="003E7141" w:rsidRPr="003E7141" w:rsidRDefault="003E7141" w:rsidP="003E7141">
      <w:pPr>
        <w:ind w:firstLine="708"/>
        <w:jc w:val="both"/>
        <w:rPr>
          <w:sz w:val="28"/>
          <w:szCs w:val="28"/>
        </w:rPr>
      </w:pPr>
      <w:r w:rsidRPr="003E7141">
        <w:rPr>
          <w:sz w:val="28"/>
          <w:szCs w:val="28"/>
        </w:rPr>
        <w:t>1.1. Состав комиссии по присвоению статуса социальной аптеки на территории муниципального образования «Невельский городской округ», утвержденный постановлением администрации Невельского городского округа от 10.08.2015г. № 1057 «О социальных аптеках, расположенных на территории муниципального образования «Невельский городской округ», изложить в новой редакции (прилагается).</w:t>
      </w:r>
    </w:p>
    <w:p w:rsidR="003E7141" w:rsidRPr="003E7141" w:rsidRDefault="003E7141" w:rsidP="003E71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7141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3E7141" w:rsidRPr="003E7141" w:rsidRDefault="003E7141" w:rsidP="003E71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3E7141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Сидорук Т.З.</w:t>
      </w:r>
    </w:p>
    <w:p w:rsidR="003E7141" w:rsidRDefault="003E7141" w:rsidP="003E7141">
      <w:pPr>
        <w:jc w:val="both"/>
        <w:rPr>
          <w:sz w:val="28"/>
          <w:szCs w:val="28"/>
        </w:rPr>
      </w:pPr>
    </w:p>
    <w:p w:rsidR="003E7141" w:rsidRDefault="003E7141" w:rsidP="003E7141">
      <w:pPr>
        <w:jc w:val="both"/>
        <w:rPr>
          <w:sz w:val="28"/>
          <w:szCs w:val="28"/>
        </w:rPr>
      </w:pPr>
    </w:p>
    <w:p w:rsidR="003E7141" w:rsidRPr="003E7141" w:rsidRDefault="003E7141" w:rsidP="003E7141">
      <w:pPr>
        <w:jc w:val="both"/>
        <w:rPr>
          <w:sz w:val="28"/>
          <w:szCs w:val="28"/>
        </w:rPr>
      </w:pPr>
    </w:p>
    <w:p w:rsidR="003E7141" w:rsidRPr="003E7141" w:rsidRDefault="003E7141" w:rsidP="003E7141">
      <w:pPr>
        <w:jc w:val="both"/>
        <w:rPr>
          <w:sz w:val="28"/>
          <w:szCs w:val="28"/>
        </w:rPr>
      </w:pPr>
      <w:r w:rsidRPr="003E7141">
        <w:rPr>
          <w:sz w:val="28"/>
          <w:szCs w:val="28"/>
        </w:rPr>
        <w:t>Мэр Невельского городского округа</w:t>
      </w:r>
      <w:r w:rsidRPr="003E7141">
        <w:rPr>
          <w:sz w:val="28"/>
          <w:szCs w:val="28"/>
        </w:rPr>
        <w:tab/>
      </w:r>
      <w:r w:rsidRPr="003E7141">
        <w:rPr>
          <w:sz w:val="28"/>
          <w:szCs w:val="28"/>
        </w:rPr>
        <w:tab/>
      </w:r>
      <w:r w:rsidRPr="003E7141">
        <w:rPr>
          <w:sz w:val="28"/>
          <w:szCs w:val="28"/>
        </w:rPr>
        <w:tab/>
      </w:r>
      <w:r w:rsidRPr="003E7141">
        <w:rPr>
          <w:sz w:val="28"/>
          <w:szCs w:val="28"/>
        </w:rPr>
        <w:tab/>
        <w:t xml:space="preserve">     В. Н. Пак</w:t>
      </w:r>
    </w:p>
    <w:p w:rsidR="003E7141" w:rsidRPr="003E7141" w:rsidRDefault="003E7141" w:rsidP="003E7141">
      <w:pPr>
        <w:jc w:val="both"/>
        <w:rPr>
          <w:sz w:val="28"/>
          <w:szCs w:val="28"/>
        </w:rPr>
      </w:pPr>
    </w:p>
    <w:p w:rsidR="003E7141" w:rsidRPr="003E7141" w:rsidRDefault="003E7141" w:rsidP="003E7141">
      <w:pPr>
        <w:jc w:val="both"/>
        <w:rPr>
          <w:sz w:val="28"/>
          <w:szCs w:val="28"/>
        </w:rPr>
      </w:pPr>
    </w:p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Pr="007A2EC0" w:rsidRDefault="003E7141" w:rsidP="003E714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E7141" w:rsidRPr="007A2EC0" w:rsidRDefault="003E7141" w:rsidP="003E7141">
      <w:pPr>
        <w:ind w:firstLine="540"/>
        <w:jc w:val="right"/>
        <w:rPr>
          <w:sz w:val="28"/>
          <w:szCs w:val="28"/>
        </w:rPr>
      </w:pPr>
      <w:r w:rsidRPr="007A2EC0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7A2EC0">
        <w:rPr>
          <w:sz w:val="28"/>
          <w:szCs w:val="28"/>
        </w:rPr>
        <w:t xml:space="preserve"> администрации </w:t>
      </w:r>
    </w:p>
    <w:p w:rsidR="003E7141" w:rsidRPr="007A2EC0" w:rsidRDefault="003E7141" w:rsidP="003E7141">
      <w:pPr>
        <w:ind w:firstLine="540"/>
        <w:jc w:val="right"/>
        <w:rPr>
          <w:sz w:val="28"/>
          <w:szCs w:val="28"/>
        </w:rPr>
      </w:pPr>
      <w:r w:rsidRPr="007A2EC0">
        <w:rPr>
          <w:sz w:val="28"/>
          <w:szCs w:val="28"/>
        </w:rPr>
        <w:t>Невельского городского округа</w:t>
      </w:r>
    </w:p>
    <w:p w:rsidR="003E7141" w:rsidRPr="007A2EC0" w:rsidRDefault="00323C2A" w:rsidP="003E714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E7141" w:rsidRPr="007A2EC0">
        <w:rPr>
          <w:sz w:val="28"/>
          <w:szCs w:val="28"/>
        </w:rPr>
        <w:t>т</w:t>
      </w:r>
      <w:r>
        <w:rPr>
          <w:sz w:val="28"/>
          <w:szCs w:val="28"/>
        </w:rPr>
        <w:t xml:space="preserve"> 19.01.2016г.</w:t>
      </w:r>
      <w:r w:rsidR="003E7141" w:rsidRPr="007A2EC0">
        <w:rPr>
          <w:sz w:val="28"/>
          <w:szCs w:val="28"/>
        </w:rPr>
        <w:t xml:space="preserve"> № </w:t>
      </w:r>
      <w:r>
        <w:rPr>
          <w:sz w:val="28"/>
          <w:szCs w:val="28"/>
        </w:rPr>
        <w:t>43</w:t>
      </w:r>
    </w:p>
    <w:p w:rsidR="003E7141" w:rsidRPr="0085517E" w:rsidRDefault="003E7141" w:rsidP="003E7141">
      <w:pPr>
        <w:ind w:left="720"/>
        <w:jc w:val="right"/>
        <w:rPr>
          <w:sz w:val="28"/>
          <w:szCs w:val="28"/>
        </w:rPr>
      </w:pPr>
    </w:p>
    <w:p w:rsidR="003E7141" w:rsidRPr="0085517E" w:rsidRDefault="003E7141" w:rsidP="003E7141">
      <w:pPr>
        <w:ind w:left="720"/>
        <w:jc w:val="right"/>
        <w:rPr>
          <w:sz w:val="28"/>
          <w:szCs w:val="28"/>
        </w:rPr>
      </w:pPr>
    </w:p>
    <w:p w:rsidR="003E7141" w:rsidRPr="0085517E" w:rsidRDefault="003E7141" w:rsidP="003E7141">
      <w:pPr>
        <w:ind w:left="720"/>
        <w:jc w:val="right"/>
        <w:rPr>
          <w:sz w:val="28"/>
          <w:szCs w:val="28"/>
        </w:rPr>
      </w:pPr>
    </w:p>
    <w:p w:rsidR="003E7141" w:rsidRPr="0085517E" w:rsidRDefault="00323C2A" w:rsidP="003E7141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  <w:r w:rsidR="003E7141" w:rsidRPr="0085517E">
        <w:rPr>
          <w:sz w:val="28"/>
          <w:szCs w:val="28"/>
        </w:rPr>
        <w:t xml:space="preserve"> </w:t>
      </w:r>
    </w:p>
    <w:p w:rsidR="003E7141" w:rsidRPr="0085517E" w:rsidRDefault="003E7141" w:rsidP="003E7141">
      <w:pPr>
        <w:ind w:left="720"/>
        <w:jc w:val="center"/>
        <w:rPr>
          <w:sz w:val="28"/>
          <w:szCs w:val="28"/>
        </w:rPr>
      </w:pPr>
      <w:r w:rsidRPr="0085517E">
        <w:rPr>
          <w:sz w:val="28"/>
          <w:szCs w:val="28"/>
        </w:rPr>
        <w:t>ПО ПРИСВОЕНИЮ СТАТУСА СОЦИАЛЬНО</w:t>
      </w:r>
      <w:r>
        <w:rPr>
          <w:sz w:val="28"/>
          <w:szCs w:val="28"/>
        </w:rPr>
        <w:t>Й АПТЕКИ</w:t>
      </w:r>
      <w:r w:rsidRPr="0085517E">
        <w:rPr>
          <w:sz w:val="28"/>
          <w:szCs w:val="28"/>
        </w:rPr>
        <w:t xml:space="preserve"> НА ТЕРРИТОРИИ МУНИЦИПАЛЬНОГО ОБРАЗОВАНИЯ </w:t>
      </w:r>
      <w:r>
        <w:rPr>
          <w:sz w:val="28"/>
          <w:szCs w:val="28"/>
        </w:rPr>
        <w:t>«НЕВЕЛЬСКИЙ ГОРОДСКОЙ ОКРУГ»</w:t>
      </w:r>
    </w:p>
    <w:p w:rsidR="003E7141" w:rsidRDefault="003E7141" w:rsidP="003E7141">
      <w:pPr>
        <w:ind w:left="72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300"/>
      </w:tblGrid>
      <w:tr w:rsidR="003E7141">
        <w:tc>
          <w:tcPr>
            <w:tcW w:w="2988" w:type="dxa"/>
          </w:tcPr>
          <w:p w:rsidR="003E7141" w:rsidRPr="00725480" w:rsidRDefault="003E7141" w:rsidP="00BC5043">
            <w:pPr>
              <w:rPr>
                <w:sz w:val="28"/>
                <w:szCs w:val="28"/>
              </w:rPr>
            </w:pPr>
            <w:r w:rsidRPr="00725480">
              <w:rPr>
                <w:sz w:val="28"/>
                <w:szCs w:val="28"/>
              </w:rPr>
              <w:t xml:space="preserve">Сидорук </w:t>
            </w:r>
          </w:p>
          <w:p w:rsidR="003E7141" w:rsidRPr="00725480" w:rsidRDefault="003E7141" w:rsidP="00BC5043">
            <w:pPr>
              <w:rPr>
                <w:sz w:val="28"/>
                <w:szCs w:val="28"/>
              </w:rPr>
            </w:pPr>
            <w:r w:rsidRPr="00725480">
              <w:rPr>
                <w:sz w:val="28"/>
                <w:szCs w:val="28"/>
              </w:rPr>
              <w:t xml:space="preserve">Татьяна Захаровна </w:t>
            </w:r>
          </w:p>
        </w:tc>
        <w:tc>
          <w:tcPr>
            <w:tcW w:w="6300" w:type="dxa"/>
          </w:tcPr>
          <w:p w:rsidR="003E7141" w:rsidRPr="00725480" w:rsidRDefault="003E7141" w:rsidP="00BC5043">
            <w:pPr>
              <w:jc w:val="both"/>
              <w:rPr>
                <w:sz w:val="28"/>
                <w:szCs w:val="28"/>
              </w:rPr>
            </w:pPr>
            <w:r w:rsidRPr="00725480">
              <w:rPr>
                <w:sz w:val="28"/>
                <w:szCs w:val="28"/>
              </w:rPr>
              <w:t>– вице-мэр Невельского городского округа, председатель комиссии;</w:t>
            </w:r>
          </w:p>
          <w:p w:rsidR="003E7141" w:rsidRPr="00725480" w:rsidRDefault="003E7141" w:rsidP="00BC5043">
            <w:pPr>
              <w:jc w:val="both"/>
              <w:rPr>
                <w:sz w:val="28"/>
                <w:szCs w:val="28"/>
              </w:rPr>
            </w:pPr>
          </w:p>
        </w:tc>
      </w:tr>
      <w:tr w:rsidR="003E7141">
        <w:tc>
          <w:tcPr>
            <w:tcW w:w="2988" w:type="dxa"/>
          </w:tcPr>
          <w:p w:rsidR="003E7141" w:rsidRPr="00725480" w:rsidRDefault="003E7141" w:rsidP="00BC5043">
            <w:pPr>
              <w:rPr>
                <w:sz w:val="28"/>
                <w:szCs w:val="28"/>
              </w:rPr>
            </w:pPr>
            <w:r w:rsidRPr="00725480">
              <w:rPr>
                <w:sz w:val="28"/>
                <w:szCs w:val="28"/>
              </w:rPr>
              <w:t xml:space="preserve">Гуртовенко </w:t>
            </w:r>
          </w:p>
          <w:p w:rsidR="003E7141" w:rsidRPr="00725480" w:rsidRDefault="003E7141" w:rsidP="00BC5043">
            <w:pPr>
              <w:rPr>
                <w:sz w:val="28"/>
                <w:szCs w:val="28"/>
              </w:rPr>
            </w:pPr>
            <w:r w:rsidRPr="00725480">
              <w:rPr>
                <w:sz w:val="28"/>
                <w:szCs w:val="28"/>
              </w:rPr>
              <w:t xml:space="preserve">Ирина Валерьевна </w:t>
            </w:r>
          </w:p>
        </w:tc>
        <w:tc>
          <w:tcPr>
            <w:tcW w:w="6300" w:type="dxa"/>
          </w:tcPr>
          <w:p w:rsidR="003E7141" w:rsidRPr="00725480" w:rsidRDefault="003E7141" w:rsidP="00BC5043">
            <w:pPr>
              <w:jc w:val="both"/>
              <w:rPr>
                <w:sz w:val="28"/>
                <w:szCs w:val="28"/>
              </w:rPr>
            </w:pPr>
            <w:r w:rsidRPr="00725480">
              <w:rPr>
                <w:sz w:val="28"/>
                <w:szCs w:val="28"/>
              </w:rPr>
              <w:t>– начальник комитета экономического развития и потребительского рынка администрации Невельского городского округа, заместитель председателя комиссии;</w:t>
            </w:r>
          </w:p>
          <w:p w:rsidR="003E7141" w:rsidRPr="00725480" w:rsidRDefault="003E7141" w:rsidP="00BC5043">
            <w:pPr>
              <w:jc w:val="both"/>
              <w:rPr>
                <w:sz w:val="28"/>
                <w:szCs w:val="28"/>
              </w:rPr>
            </w:pPr>
          </w:p>
        </w:tc>
      </w:tr>
      <w:tr w:rsidR="003E7141">
        <w:tc>
          <w:tcPr>
            <w:tcW w:w="2988" w:type="dxa"/>
          </w:tcPr>
          <w:p w:rsidR="003E7141" w:rsidRPr="00725480" w:rsidRDefault="003E7141" w:rsidP="00BC5043">
            <w:pPr>
              <w:rPr>
                <w:sz w:val="28"/>
                <w:szCs w:val="28"/>
              </w:rPr>
            </w:pPr>
            <w:r w:rsidRPr="00725480">
              <w:rPr>
                <w:sz w:val="28"/>
                <w:szCs w:val="28"/>
              </w:rPr>
              <w:t xml:space="preserve">Легкодухова </w:t>
            </w:r>
          </w:p>
          <w:p w:rsidR="003E7141" w:rsidRPr="00725480" w:rsidRDefault="003E7141" w:rsidP="00BC5043">
            <w:pPr>
              <w:rPr>
                <w:sz w:val="28"/>
                <w:szCs w:val="28"/>
              </w:rPr>
            </w:pPr>
            <w:r w:rsidRPr="00725480">
              <w:rPr>
                <w:sz w:val="28"/>
                <w:szCs w:val="28"/>
              </w:rPr>
              <w:t xml:space="preserve">Инна Викторовна </w:t>
            </w:r>
          </w:p>
        </w:tc>
        <w:tc>
          <w:tcPr>
            <w:tcW w:w="6300" w:type="dxa"/>
          </w:tcPr>
          <w:p w:rsidR="003E7141" w:rsidRPr="00725480" w:rsidRDefault="003E7141" w:rsidP="00BC5043">
            <w:pPr>
              <w:jc w:val="both"/>
              <w:rPr>
                <w:sz w:val="28"/>
                <w:szCs w:val="28"/>
              </w:rPr>
            </w:pPr>
            <w:r w:rsidRPr="00725480">
              <w:rPr>
                <w:sz w:val="28"/>
                <w:szCs w:val="28"/>
              </w:rPr>
              <w:t>– главный специалист комитета экономического развития и потребительского рынка администрации Невельского городского округа, секретарь комиссии.</w:t>
            </w:r>
          </w:p>
        </w:tc>
      </w:tr>
      <w:tr w:rsidR="003E7141">
        <w:tc>
          <w:tcPr>
            <w:tcW w:w="2988" w:type="dxa"/>
          </w:tcPr>
          <w:p w:rsidR="003E7141" w:rsidRPr="00725480" w:rsidRDefault="003E7141" w:rsidP="00BC5043">
            <w:pPr>
              <w:rPr>
                <w:sz w:val="28"/>
                <w:szCs w:val="28"/>
              </w:rPr>
            </w:pPr>
            <w:r w:rsidRPr="00725480">
              <w:rPr>
                <w:sz w:val="28"/>
                <w:szCs w:val="28"/>
              </w:rPr>
              <w:t>Члены комиссии:</w:t>
            </w:r>
          </w:p>
          <w:p w:rsidR="003E7141" w:rsidRPr="00725480" w:rsidRDefault="003E7141" w:rsidP="00BC5043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3E7141" w:rsidRPr="00725480" w:rsidRDefault="003E7141" w:rsidP="00BC5043">
            <w:pPr>
              <w:jc w:val="both"/>
              <w:rPr>
                <w:sz w:val="28"/>
                <w:szCs w:val="28"/>
              </w:rPr>
            </w:pPr>
          </w:p>
        </w:tc>
      </w:tr>
      <w:tr w:rsidR="003E7141">
        <w:tc>
          <w:tcPr>
            <w:tcW w:w="2988" w:type="dxa"/>
          </w:tcPr>
          <w:p w:rsidR="003E7141" w:rsidRPr="00725480" w:rsidRDefault="003E7141" w:rsidP="00BC5043">
            <w:pPr>
              <w:rPr>
                <w:sz w:val="28"/>
                <w:szCs w:val="28"/>
              </w:rPr>
            </w:pPr>
            <w:r w:rsidRPr="00725480">
              <w:rPr>
                <w:sz w:val="28"/>
                <w:szCs w:val="28"/>
              </w:rPr>
              <w:t xml:space="preserve">Рябых </w:t>
            </w:r>
          </w:p>
          <w:p w:rsidR="003E7141" w:rsidRPr="00725480" w:rsidRDefault="003E7141" w:rsidP="00BC5043">
            <w:pPr>
              <w:rPr>
                <w:sz w:val="28"/>
                <w:szCs w:val="28"/>
              </w:rPr>
            </w:pPr>
            <w:r w:rsidRPr="00725480">
              <w:rPr>
                <w:sz w:val="28"/>
                <w:szCs w:val="28"/>
              </w:rPr>
              <w:t xml:space="preserve">Владимир Николаевич </w:t>
            </w:r>
          </w:p>
        </w:tc>
        <w:tc>
          <w:tcPr>
            <w:tcW w:w="6300" w:type="dxa"/>
          </w:tcPr>
          <w:p w:rsidR="003E7141" w:rsidRPr="00725480" w:rsidRDefault="003E7141" w:rsidP="00BC5043">
            <w:pPr>
              <w:jc w:val="both"/>
              <w:rPr>
                <w:sz w:val="28"/>
                <w:szCs w:val="28"/>
              </w:rPr>
            </w:pPr>
            <w:r w:rsidRPr="00725480">
              <w:rPr>
                <w:sz w:val="28"/>
                <w:szCs w:val="28"/>
              </w:rPr>
              <w:t>– начальник юридического отдела администрации Невельского городского округа;</w:t>
            </w:r>
          </w:p>
          <w:p w:rsidR="003E7141" w:rsidRPr="00725480" w:rsidRDefault="003E7141" w:rsidP="00BC5043">
            <w:pPr>
              <w:jc w:val="both"/>
              <w:rPr>
                <w:sz w:val="28"/>
                <w:szCs w:val="28"/>
              </w:rPr>
            </w:pPr>
          </w:p>
        </w:tc>
      </w:tr>
      <w:tr w:rsidR="003E7141">
        <w:tc>
          <w:tcPr>
            <w:tcW w:w="2988" w:type="dxa"/>
          </w:tcPr>
          <w:p w:rsidR="003E7141" w:rsidRPr="00725480" w:rsidRDefault="003E7141" w:rsidP="00BC5043">
            <w:pPr>
              <w:rPr>
                <w:sz w:val="28"/>
                <w:szCs w:val="28"/>
              </w:rPr>
            </w:pPr>
            <w:r w:rsidRPr="00725480">
              <w:rPr>
                <w:sz w:val="28"/>
                <w:szCs w:val="28"/>
              </w:rPr>
              <w:t>Богданова</w:t>
            </w:r>
          </w:p>
          <w:p w:rsidR="003E7141" w:rsidRPr="00725480" w:rsidRDefault="003E7141" w:rsidP="00BC5043">
            <w:pPr>
              <w:rPr>
                <w:sz w:val="28"/>
                <w:szCs w:val="28"/>
              </w:rPr>
            </w:pPr>
            <w:r w:rsidRPr="00725480">
              <w:rPr>
                <w:sz w:val="28"/>
                <w:szCs w:val="28"/>
              </w:rPr>
              <w:t xml:space="preserve">Виктория Викторовна </w:t>
            </w:r>
          </w:p>
        </w:tc>
        <w:tc>
          <w:tcPr>
            <w:tcW w:w="6300" w:type="dxa"/>
          </w:tcPr>
          <w:p w:rsidR="003E7141" w:rsidRPr="00725480" w:rsidRDefault="003E7141" w:rsidP="00BC5043">
            <w:pPr>
              <w:jc w:val="both"/>
              <w:rPr>
                <w:sz w:val="28"/>
                <w:szCs w:val="28"/>
              </w:rPr>
            </w:pPr>
            <w:r w:rsidRPr="00725480">
              <w:rPr>
                <w:sz w:val="28"/>
                <w:szCs w:val="28"/>
              </w:rPr>
              <w:t>– заместитель начальника комитета экономического развития и потребительского рынка администрации Невельского городского округа;</w:t>
            </w:r>
          </w:p>
          <w:p w:rsidR="003E7141" w:rsidRPr="00725480" w:rsidRDefault="003E7141" w:rsidP="00BC5043">
            <w:pPr>
              <w:jc w:val="both"/>
              <w:rPr>
                <w:sz w:val="28"/>
                <w:szCs w:val="28"/>
              </w:rPr>
            </w:pPr>
          </w:p>
        </w:tc>
      </w:tr>
      <w:tr w:rsidR="003E7141">
        <w:tc>
          <w:tcPr>
            <w:tcW w:w="2988" w:type="dxa"/>
          </w:tcPr>
          <w:p w:rsidR="003E7141" w:rsidRPr="00725480" w:rsidRDefault="00323C2A" w:rsidP="00BC50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Ольга Васильевна</w:t>
            </w:r>
          </w:p>
        </w:tc>
        <w:tc>
          <w:tcPr>
            <w:tcW w:w="6300" w:type="dxa"/>
          </w:tcPr>
          <w:p w:rsidR="003E7141" w:rsidRPr="00725480" w:rsidRDefault="003E7141" w:rsidP="00BC5043">
            <w:pPr>
              <w:jc w:val="both"/>
              <w:rPr>
                <w:sz w:val="28"/>
                <w:szCs w:val="28"/>
              </w:rPr>
            </w:pPr>
            <w:r w:rsidRPr="00725480">
              <w:rPr>
                <w:sz w:val="28"/>
                <w:szCs w:val="28"/>
              </w:rPr>
              <w:t xml:space="preserve">– </w:t>
            </w:r>
            <w:r w:rsidR="00323C2A">
              <w:rPr>
                <w:sz w:val="28"/>
                <w:szCs w:val="28"/>
              </w:rPr>
              <w:t>заведующая аптекой ЛПУ ГБУЗ «Невельская ЦРБ» (по согласованию).</w:t>
            </w:r>
          </w:p>
        </w:tc>
      </w:tr>
    </w:tbl>
    <w:p w:rsidR="003E7141" w:rsidRPr="0085517E" w:rsidRDefault="003E7141" w:rsidP="003E7141">
      <w:pPr>
        <w:jc w:val="both"/>
        <w:rPr>
          <w:sz w:val="28"/>
          <w:szCs w:val="28"/>
        </w:rPr>
      </w:pPr>
    </w:p>
    <w:sectPr w:rsidR="003E7141" w:rsidRPr="0085517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8C8" w:rsidRDefault="006548C8">
      <w:r>
        <w:separator/>
      </w:r>
    </w:p>
  </w:endnote>
  <w:endnote w:type="continuationSeparator" w:id="0">
    <w:p w:rsidR="006548C8" w:rsidRDefault="0065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8C8" w:rsidRDefault="006548C8">
      <w:r>
        <w:separator/>
      </w:r>
    </w:p>
  </w:footnote>
  <w:footnote w:type="continuationSeparator" w:id="0">
    <w:p w:rsidR="006548C8" w:rsidRDefault="0065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1-19'}"/>
    <w:docVar w:name="attr1#Наименование" w:val="VARCHAR#О внесении изменений в постановление администрации Невельского городского округа от 10.08.2015г. № 1057 &quot;О социальных аптеках, расположенных на территор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1-19'}"/>
    <w:docVar w:name="attr5#Бланк" w:val="OID_TYPE#"/>
    <w:docVar w:name="attr6#Номер документа" w:val="VARCHAR#43"/>
    <w:docVar w:name="attr7#Дата подписания" w:val="DATE#{d '2016-01-19'}"/>
    <w:docVar w:name="ESED_ActEdition" w:val="1"/>
    <w:docVar w:name="ESED_AutorEdition" w:val="Полякова Нина Васильевна"/>
    <w:docVar w:name="ESED_Edition" w:val="1"/>
    <w:docVar w:name="ESED_IDnum" w:val="21/2016-118"/>
    <w:docVar w:name="ESED_Lock" w:val="2"/>
    <w:docVar w:name="SPD_Annotation" w:val="N 43 от 19.01.2016 21/2016-118(1)#О внесении изменений в постановление администрации Невельского городского округа от 10.08.2015г. № 1057 &quot;О социальных аптеках, расположенных на территории Невельского городского округа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9.01.2016"/>
    <w:docVar w:name="SPD_AreaName" w:val="Документ (ЕСЭД)"/>
    <w:docVar w:name="SPD_hostURL" w:val="storm"/>
    <w:docVar w:name="SPD_NumDoc" w:val="620290102"/>
    <w:docVar w:name="SPD_vDir" w:val="spd"/>
  </w:docVars>
  <w:rsids>
    <w:rsidRoot w:val="003E7141"/>
    <w:rsid w:val="00323C2A"/>
    <w:rsid w:val="00390B46"/>
    <w:rsid w:val="003E7141"/>
    <w:rsid w:val="006548C8"/>
    <w:rsid w:val="0070454E"/>
    <w:rsid w:val="00725480"/>
    <w:rsid w:val="007638A4"/>
    <w:rsid w:val="007A2EC0"/>
    <w:rsid w:val="0085517E"/>
    <w:rsid w:val="00BC5043"/>
    <w:rsid w:val="00C00329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4EFFEA-A1C9-4334-BA76-A8459334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4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E714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E714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E71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E7141"/>
    <w:pPr>
      <w:tabs>
        <w:tab w:val="center" w:pos="4677"/>
        <w:tab w:val="right" w:pos="9355"/>
      </w:tabs>
    </w:pPr>
  </w:style>
  <w:style w:type="character" w:styleId="a7">
    <w:name w:val="Emphasis"/>
    <w:basedOn w:val="a0"/>
    <w:uiPriority w:val="99"/>
    <w:qFormat/>
    <w:rsid w:val="003E7141"/>
    <w:rPr>
      <w:rFonts w:ascii="Calibri" w:hAnsi="Calibri" w:cs="Calibri"/>
      <w:b/>
      <w:bCs/>
      <w:i/>
      <w:iCs/>
    </w:rPr>
  </w:style>
  <w:style w:type="paragraph" w:styleId="2">
    <w:name w:val="Body Text 2"/>
    <w:basedOn w:val="a"/>
    <w:link w:val="20"/>
    <w:uiPriority w:val="99"/>
    <w:rsid w:val="003E714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E7141"/>
    <w:rPr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rsid w:val="003E714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E714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2217</Characters>
  <Application>Microsoft Office Word</Application>
  <DocSecurity>0</DocSecurity>
  <Lines>18</Lines>
  <Paragraphs>5</Paragraphs>
  <ScaleCrop>false</ScaleCrop>
  <Company>Администрация. Невельск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2016-01-19T04:48:00Z</cp:lastPrinted>
  <dcterms:created xsi:type="dcterms:W3CDTF">2025-01-30T01:03:00Z</dcterms:created>
  <dcterms:modified xsi:type="dcterms:W3CDTF">2025-01-30T01:03:00Z</dcterms:modified>
</cp:coreProperties>
</file>