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C5" w:rsidRDefault="00A003FA" w:rsidP="00BD15C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5C5" w:rsidRDefault="00BD15C5" w:rsidP="00BD15C5">
      <w:pPr>
        <w:jc w:val="center"/>
        <w:rPr>
          <w:lang w:val="en-US"/>
        </w:rPr>
      </w:pPr>
    </w:p>
    <w:p w:rsidR="00BD15C5" w:rsidRDefault="00BD15C5" w:rsidP="00BD15C5">
      <w:pPr>
        <w:jc w:val="center"/>
        <w:rPr>
          <w:lang w:val="en-US"/>
        </w:rPr>
      </w:pPr>
    </w:p>
    <w:p w:rsidR="00BD15C5" w:rsidRDefault="00BD15C5" w:rsidP="00BD15C5">
      <w:pPr>
        <w:jc w:val="center"/>
        <w:rPr>
          <w:lang w:val="en-US"/>
        </w:rPr>
      </w:pPr>
    </w:p>
    <w:p w:rsidR="00BD15C5" w:rsidRDefault="00BD15C5" w:rsidP="00BD15C5">
      <w:pPr>
        <w:jc w:val="center"/>
        <w:rPr>
          <w:lang w:val="en-US"/>
        </w:rPr>
      </w:pPr>
    </w:p>
    <w:p w:rsidR="00BD15C5" w:rsidRDefault="00BD15C5" w:rsidP="00BD15C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D15C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D15C5" w:rsidRDefault="00BD15C5" w:rsidP="003A0F28">
            <w:pPr>
              <w:pStyle w:val="7"/>
            </w:pPr>
            <w:r>
              <w:t>ПОСТАНОВЛЕНИЕ</w:t>
            </w:r>
          </w:p>
          <w:p w:rsidR="00BD15C5" w:rsidRDefault="00BD15C5" w:rsidP="003A0F2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D15C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D15C5" w:rsidRDefault="00A003FA" w:rsidP="003A0F2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5C5" w:rsidRDefault="00BD15C5" w:rsidP="00BD15C5">
                                  <w:r>
                                    <w:t>640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D15C5" w:rsidRDefault="00BD15C5" w:rsidP="00BD15C5">
                            <w:r>
                              <w:t>640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5C5" w:rsidRDefault="00BD15C5" w:rsidP="00BD15C5">
                                  <w:r>
                                    <w:t>25.06.2014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D15C5" w:rsidRDefault="00BD15C5" w:rsidP="00BD15C5">
                            <w:r>
                              <w:t>25.06.2014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5C5">
              <w:rPr>
                <w:rFonts w:ascii="Courier New" w:hAnsi="Courier New" w:cs="Courier New"/>
              </w:rPr>
              <w:t>от              №</w:t>
            </w:r>
          </w:p>
          <w:p w:rsidR="00BD15C5" w:rsidRDefault="00BD15C5" w:rsidP="003A0F2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D15C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D15C5" w:rsidRDefault="00BD15C5" w:rsidP="003A0F2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D15C5" w:rsidRDefault="00BD15C5" w:rsidP="003A0F28">
            <w:pPr>
              <w:spacing w:after="240"/>
              <w:ind w:left="539"/>
              <w:jc w:val="center"/>
            </w:pPr>
          </w:p>
        </w:tc>
      </w:tr>
      <w:tr w:rsidR="00BD15C5" w:rsidRPr="00BD15C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D15C5" w:rsidRPr="00BD15C5" w:rsidRDefault="00BD15C5" w:rsidP="00BD15C5">
            <w:pPr>
              <w:jc w:val="both"/>
              <w:rPr>
                <w:sz w:val="28"/>
                <w:szCs w:val="28"/>
              </w:rPr>
            </w:pPr>
            <w:r w:rsidRPr="00BD15C5">
              <w:rPr>
                <w:sz w:val="28"/>
                <w:szCs w:val="28"/>
              </w:rPr>
              <w:t>О внесении изменений в План мероприятий по реконструкции, капитальному ремонту социально значимых объектов, объектов  дорожного хозяйства и благоустройства муниципального образования «Невельский городской округ» на 2014-2016 годы, утвержденный постановлением администрации Невельского городского округа от 03.03.2014 № 195 (в ред. постановления администрации Невельского городского округа от 29.04.2014 № 416)</w:t>
            </w:r>
          </w:p>
        </w:tc>
        <w:tc>
          <w:tcPr>
            <w:tcW w:w="5103" w:type="dxa"/>
          </w:tcPr>
          <w:p w:rsidR="00BD15C5" w:rsidRPr="00BD15C5" w:rsidRDefault="00BD15C5" w:rsidP="00BD15C5">
            <w:pPr>
              <w:jc w:val="both"/>
              <w:rPr>
                <w:sz w:val="28"/>
                <w:szCs w:val="28"/>
              </w:rPr>
            </w:pPr>
          </w:p>
        </w:tc>
      </w:tr>
      <w:tr w:rsidR="00BD15C5" w:rsidRPr="00BD15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D15C5" w:rsidRPr="00BD15C5" w:rsidRDefault="00BD15C5" w:rsidP="00BD15C5">
            <w:pPr>
              <w:jc w:val="both"/>
              <w:rPr>
                <w:sz w:val="28"/>
                <w:szCs w:val="28"/>
              </w:rPr>
            </w:pPr>
          </w:p>
        </w:tc>
      </w:tr>
    </w:tbl>
    <w:p w:rsidR="00BD15C5" w:rsidRPr="00BD15C5" w:rsidRDefault="00BD15C5" w:rsidP="00BD15C5">
      <w:pPr>
        <w:ind w:firstLine="708"/>
        <w:jc w:val="both"/>
        <w:rPr>
          <w:sz w:val="28"/>
          <w:szCs w:val="28"/>
        </w:rPr>
      </w:pPr>
      <w:r w:rsidRPr="00BD15C5">
        <w:rPr>
          <w:sz w:val="28"/>
          <w:szCs w:val="28"/>
        </w:rPr>
        <w:t xml:space="preserve">Во исполнение Перечня поручений Губернатора Сахалинской области от 22.01.2014 № 2-ПП «О повышении эффективности работы по внедрению принципов программно-целевого управления и бюджетирования, ориентированного на результат» и в целях создания благоприятных условий для проживания населения в муниципальном образовании «Невельский городской округ», руководствуясь  ст. </w:t>
      </w:r>
      <w:r>
        <w:rPr>
          <w:sz w:val="28"/>
          <w:szCs w:val="28"/>
        </w:rPr>
        <w:t xml:space="preserve">ст. </w:t>
      </w:r>
      <w:r w:rsidRPr="00BD15C5">
        <w:rPr>
          <w:sz w:val="28"/>
          <w:szCs w:val="28"/>
        </w:rPr>
        <w:t xml:space="preserve">44,  45 Устава муниципального образования «Невельский городской округ», администрация Невельского городского округа  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ПОСТАНОВЛЯЕТ: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</w:p>
    <w:p w:rsidR="00BD15C5" w:rsidRPr="00BD15C5" w:rsidRDefault="00BD15C5" w:rsidP="00BD15C5">
      <w:pPr>
        <w:ind w:firstLine="708"/>
        <w:jc w:val="both"/>
        <w:rPr>
          <w:sz w:val="28"/>
          <w:szCs w:val="28"/>
        </w:rPr>
      </w:pPr>
      <w:r w:rsidRPr="00BD15C5">
        <w:rPr>
          <w:sz w:val="28"/>
          <w:szCs w:val="28"/>
        </w:rPr>
        <w:t xml:space="preserve">1. Внести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«Невельский городской </w:t>
      </w:r>
      <w:r w:rsidRPr="00BD15C5">
        <w:rPr>
          <w:sz w:val="28"/>
          <w:szCs w:val="28"/>
        </w:rPr>
        <w:lastRenderedPageBreak/>
        <w:t>округ» на 2014-2016 годы» (далее - План мероприятий), утвержденный постановлением администрации Невельского городского округа от 03.03.2014 № 195 (в редакции постановления администрации Невельского городского округа от 29.04.2014 № 416), следующие изменения:</w:t>
      </w:r>
    </w:p>
    <w:p w:rsidR="00BD15C5" w:rsidRPr="00BD15C5" w:rsidRDefault="00BD15C5" w:rsidP="00BD15C5">
      <w:pPr>
        <w:ind w:firstLine="708"/>
        <w:jc w:val="both"/>
        <w:rPr>
          <w:sz w:val="28"/>
          <w:szCs w:val="28"/>
        </w:rPr>
      </w:pPr>
      <w:r w:rsidRPr="00BD15C5">
        <w:rPr>
          <w:sz w:val="28"/>
          <w:szCs w:val="28"/>
        </w:rPr>
        <w:t>1.1. В разделе «1. Социальная сфера» Плана мероприятий заменить: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графах 3, 4 п.п. 1.2. цифры «4 500,0» цифрами «3 757,5»;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5 п.п. 1.2. цифры «4 275,0» цифрами «3 569,6»;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6 п.п. 1.2. цифры «225,0» цифрами «187,9»;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графах 3,7 п.п. 1.3. цифры «15 000,0» цифрами «7 994,5»;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8 п.п. 1.3. цифры «14 250,0» цифрами «7 594,8»;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9 п.п. 1.3. цифры «750,0» цифрами «399,7»;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3 п.п. 1.4. цифры «20 000,0» цифрами «27 005,5»;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7 п.п. 1.4. цифру «0» цифрами «7 005,5»;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8 п.п. 1.4. цифру «0» цифрами «6 655,2»;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в графе 9 п.п. 1.4. цифру «0» цифрами «350,3».</w:t>
      </w:r>
    </w:p>
    <w:p w:rsidR="00BD15C5" w:rsidRPr="00BD15C5" w:rsidRDefault="00BD15C5" w:rsidP="00BD15C5">
      <w:pPr>
        <w:ind w:firstLine="708"/>
        <w:jc w:val="both"/>
        <w:rPr>
          <w:sz w:val="28"/>
          <w:szCs w:val="28"/>
        </w:rPr>
      </w:pPr>
      <w:r w:rsidRPr="00BD15C5">
        <w:rPr>
          <w:sz w:val="28"/>
          <w:szCs w:val="28"/>
        </w:rPr>
        <w:t>1.2. Раздел «1. Социальная сфера» Плана мероприятий дополнить: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- п.п. 1.5.1. следующего содержания:</w:t>
      </w:r>
    </w:p>
    <w:tbl>
      <w:tblPr>
        <w:tblW w:w="96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1476"/>
        <w:gridCol w:w="1080"/>
      </w:tblGrid>
      <w:tr w:rsidR="00BD15C5" w:rsidRPr="00BD15C5">
        <w:trPr>
          <w:trHeight w:val="1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1.5.1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Ремонт с</w:t>
            </w:r>
            <w:r>
              <w:rPr>
                <w:sz w:val="20"/>
                <w:szCs w:val="20"/>
              </w:rPr>
              <w:t>истем отопления, водоснабже</w:t>
            </w:r>
          </w:p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ния, </w:t>
            </w:r>
            <w:r w:rsidRPr="00BD15C5">
              <w:rPr>
                <w:sz w:val="20"/>
                <w:szCs w:val="20"/>
              </w:rPr>
              <w:t>водоотведения (канализация) в МБОУ «СОШ № 2» г. Невельска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742,5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742,5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705,4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37,1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Администра</w:t>
            </w:r>
          </w:p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ция МО "Невельский городской округ", отдел капитального 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Министерство образова</w:t>
            </w:r>
          </w:p>
          <w:p w:rsid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ния Сахалин</w:t>
            </w:r>
          </w:p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ской области</w:t>
            </w:r>
          </w:p>
        </w:tc>
      </w:tr>
    </w:tbl>
    <w:p w:rsidR="00BD15C5" w:rsidRPr="00BD15C5" w:rsidRDefault="00BD15C5" w:rsidP="00BD15C5">
      <w:pPr>
        <w:jc w:val="center"/>
        <w:rPr>
          <w:sz w:val="20"/>
          <w:szCs w:val="20"/>
        </w:rPr>
      </w:pPr>
      <w:r w:rsidRPr="00BD15C5">
        <w:rPr>
          <w:sz w:val="20"/>
          <w:szCs w:val="20"/>
        </w:rPr>
        <w:t>- п.п. 1.5.2. следующего содержания:</w:t>
      </w:r>
    </w:p>
    <w:tbl>
      <w:tblPr>
        <w:tblW w:w="96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850"/>
        <w:gridCol w:w="851"/>
        <w:gridCol w:w="850"/>
        <w:gridCol w:w="709"/>
        <w:gridCol w:w="284"/>
        <w:gridCol w:w="283"/>
        <w:gridCol w:w="284"/>
        <w:gridCol w:w="283"/>
        <w:gridCol w:w="284"/>
        <w:gridCol w:w="283"/>
        <w:gridCol w:w="1334"/>
        <w:gridCol w:w="1080"/>
      </w:tblGrid>
      <w:tr w:rsidR="00BD15C5" w:rsidRPr="00BD15C5">
        <w:trPr>
          <w:trHeight w:val="1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1.5.2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Капитальный ремонт МБОУ «Средняя общеобразовательная школа с. Шебунино» с целью открытия двух дошкольных групп, в т.ч. ПИР»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13 046,1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13 046,1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12 393,8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652,3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Администрация МО "Невельский городской округ", отдел капитально</w:t>
            </w:r>
          </w:p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го 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Министерство образова</w:t>
            </w:r>
          </w:p>
          <w:p w:rsidR="00BD15C5" w:rsidRPr="00BD15C5" w:rsidRDefault="00BD15C5" w:rsidP="00BD15C5">
            <w:pPr>
              <w:jc w:val="center"/>
              <w:rPr>
                <w:sz w:val="20"/>
                <w:szCs w:val="20"/>
              </w:rPr>
            </w:pPr>
            <w:r w:rsidRPr="00BD15C5">
              <w:rPr>
                <w:sz w:val="20"/>
                <w:szCs w:val="20"/>
              </w:rPr>
              <w:t>ния Сахалинской области</w:t>
            </w:r>
          </w:p>
        </w:tc>
      </w:tr>
    </w:tbl>
    <w:p w:rsidR="00BD15C5" w:rsidRDefault="00BD15C5" w:rsidP="00BD15C5">
      <w:pPr>
        <w:ind w:firstLine="708"/>
        <w:jc w:val="both"/>
        <w:rPr>
          <w:sz w:val="28"/>
          <w:szCs w:val="28"/>
        </w:rPr>
      </w:pPr>
    </w:p>
    <w:p w:rsidR="00BD15C5" w:rsidRPr="00BD15C5" w:rsidRDefault="00BD15C5" w:rsidP="00BD15C5">
      <w:pPr>
        <w:ind w:firstLine="708"/>
        <w:jc w:val="both"/>
        <w:rPr>
          <w:sz w:val="28"/>
          <w:szCs w:val="28"/>
        </w:rPr>
      </w:pPr>
      <w:r w:rsidRPr="00BD15C5">
        <w:rPr>
          <w:sz w:val="28"/>
          <w:szCs w:val="28"/>
        </w:rPr>
        <w:t>2. Данное постановление раз</w:t>
      </w:r>
      <w:r>
        <w:rPr>
          <w:sz w:val="28"/>
          <w:szCs w:val="28"/>
        </w:rPr>
        <w:t xml:space="preserve">местить на официальном </w:t>
      </w:r>
      <w:r w:rsidRPr="00BD15C5">
        <w:rPr>
          <w:sz w:val="28"/>
          <w:szCs w:val="28"/>
        </w:rPr>
        <w:t>сайте администрации Невельского городского округа.</w:t>
      </w:r>
    </w:p>
    <w:p w:rsidR="00BD15C5" w:rsidRPr="00BD15C5" w:rsidRDefault="00BD15C5" w:rsidP="00BD15C5">
      <w:pPr>
        <w:ind w:firstLine="708"/>
        <w:jc w:val="both"/>
        <w:rPr>
          <w:sz w:val="28"/>
          <w:szCs w:val="28"/>
        </w:rPr>
      </w:pPr>
      <w:r w:rsidRPr="00BD15C5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</w:p>
    <w:p w:rsidR="00BD15C5" w:rsidRPr="00BD15C5" w:rsidRDefault="00BD15C5" w:rsidP="00BD15C5">
      <w:pPr>
        <w:jc w:val="both"/>
        <w:rPr>
          <w:sz w:val="28"/>
          <w:szCs w:val="28"/>
        </w:rPr>
      </w:pPr>
    </w:p>
    <w:p w:rsidR="00BD15C5" w:rsidRPr="00BD15C5" w:rsidRDefault="00BD15C5" w:rsidP="00BD15C5">
      <w:pPr>
        <w:jc w:val="both"/>
        <w:rPr>
          <w:sz w:val="28"/>
          <w:szCs w:val="28"/>
        </w:rPr>
      </w:pPr>
    </w:p>
    <w:p w:rsidR="00BD15C5" w:rsidRDefault="00BD15C5" w:rsidP="00BD15C5">
      <w:pPr>
        <w:jc w:val="both"/>
        <w:rPr>
          <w:sz w:val="28"/>
          <w:szCs w:val="28"/>
        </w:rPr>
      </w:pPr>
    </w:p>
    <w:p w:rsidR="00BD15C5" w:rsidRPr="00BD15C5" w:rsidRDefault="00BD15C5" w:rsidP="00BD15C5">
      <w:pPr>
        <w:jc w:val="both"/>
        <w:rPr>
          <w:sz w:val="28"/>
          <w:szCs w:val="28"/>
        </w:rPr>
      </w:pPr>
      <w:r w:rsidRPr="00BD15C5">
        <w:rPr>
          <w:sz w:val="28"/>
          <w:szCs w:val="28"/>
        </w:rPr>
        <w:t>Мэр Невельского городского округа</w:t>
      </w:r>
      <w:r w:rsidRPr="00BD15C5">
        <w:rPr>
          <w:sz w:val="28"/>
          <w:szCs w:val="28"/>
        </w:rPr>
        <w:tab/>
      </w:r>
      <w:r w:rsidRPr="00BD15C5">
        <w:rPr>
          <w:sz w:val="28"/>
          <w:szCs w:val="28"/>
        </w:rPr>
        <w:tab/>
      </w:r>
      <w:r w:rsidRPr="00BD15C5">
        <w:rPr>
          <w:sz w:val="28"/>
          <w:szCs w:val="28"/>
        </w:rPr>
        <w:tab/>
      </w:r>
      <w:r w:rsidRPr="00BD15C5">
        <w:rPr>
          <w:sz w:val="28"/>
          <w:szCs w:val="28"/>
        </w:rPr>
        <w:tab/>
      </w:r>
      <w:r w:rsidRPr="00BD15C5">
        <w:rPr>
          <w:sz w:val="28"/>
          <w:szCs w:val="28"/>
        </w:rPr>
        <w:tab/>
        <w:t>В.Н.Пак</w:t>
      </w:r>
    </w:p>
    <w:p w:rsidR="00BD15C5" w:rsidRPr="00BD15C5" w:rsidRDefault="00BD15C5" w:rsidP="00BD15C5">
      <w:pPr>
        <w:jc w:val="both"/>
        <w:rPr>
          <w:sz w:val="28"/>
          <w:szCs w:val="28"/>
        </w:rPr>
      </w:pPr>
    </w:p>
    <w:p w:rsidR="00BD15C5" w:rsidRDefault="00BD15C5" w:rsidP="00BD15C5">
      <w:pPr>
        <w:jc w:val="both"/>
      </w:pPr>
    </w:p>
    <w:p w:rsidR="00BD15C5" w:rsidRDefault="00BD15C5" w:rsidP="00BD15C5">
      <w:pPr>
        <w:jc w:val="both"/>
      </w:pPr>
    </w:p>
    <w:sectPr w:rsidR="00BD15C5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AC" w:rsidRDefault="001863AC">
      <w:r>
        <w:separator/>
      </w:r>
    </w:p>
  </w:endnote>
  <w:endnote w:type="continuationSeparator" w:id="0">
    <w:p w:rsidR="001863AC" w:rsidRDefault="0018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003FA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003FA">
      <w:rPr>
        <w:noProof/>
        <w:sz w:val="12"/>
        <w:szCs w:val="12"/>
        <w:u w:val="single"/>
      </w:rPr>
      <w:t>15:37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003F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AC" w:rsidRDefault="001863AC">
      <w:r>
        <w:separator/>
      </w:r>
    </w:p>
  </w:footnote>
  <w:footnote w:type="continuationSeparator" w:id="0">
    <w:p w:rsidR="001863AC" w:rsidRDefault="0018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№ 195 (в ред. постановления администрации Невельского городского округа от 29.04.2014 № 416)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6-25'}"/>
    <w:docVar w:name="attr5#Бланк" w:val="OID_TYPE#"/>
    <w:docVar w:name="attr6#Номер документа" w:val="VARCHAR#640"/>
    <w:docVar w:name="attr7#Дата подписания" w:val="DATE#{d '2014-06-25'}"/>
    <w:docVar w:name="ESED_IDnum" w:val="22/2014-1128"/>
    <w:docVar w:name="ESED_Lock" w:val="0"/>
    <w:docVar w:name="SPD_Annotation" w:val="N 640 от 25.06.2014 22/2014-1128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№ 195 (в ред. постановления администрации Невельского городского округа от 29.04.2014 № 416) #Постановления администрации Невельского Городского округа   Гуртовенко Ирина Валерьевна - и.о. начальника отдела экономики#Дата создания редакции: 25.06.2014"/>
    <w:docVar w:name="SPD_AreaName" w:val="Документ (ЕСЭД)"/>
    <w:docVar w:name="SPD_hostURL" w:val="storm"/>
    <w:docVar w:name="SPD_NumDoc" w:val="620273011"/>
    <w:docVar w:name="SPD_vDir" w:val="spd"/>
  </w:docVars>
  <w:rsids>
    <w:rsidRoot w:val="00BD15C5"/>
    <w:rsid w:val="001863AC"/>
    <w:rsid w:val="001C5B76"/>
    <w:rsid w:val="003A0F28"/>
    <w:rsid w:val="00A003FA"/>
    <w:rsid w:val="00BD15C5"/>
    <w:rsid w:val="00D92C3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0197D-6A3B-4925-8E67-2EE741F8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C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D15C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15C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D15C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D1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D15C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D15C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2025-02-03T04:37:00Z</dcterms:created>
  <dcterms:modified xsi:type="dcterms:W3CDTF">2025-02-03T04:37:00Z</dcterms:modified>
</cp:coreProperties>
</file>