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29" w:rsidRDefault="0058514F" w:rsidP="00BA5A2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29" w:rsidRDefault="00BA5A29" w:rsidP="00BA5A29">
      <w:pPr>
        <w:jc w:val="center"/>
        <w:rPr>
          <w:lang w:val="en-US"/>
        </w:rPr>
      </w:pPr>
    </w:p>
    <w:p w:rsidR="00BA5A29" w:rsidRDefault="00BA5A29" w:rsidP="00BA5A29">
      <w:pPr>
        <w:jc w:val="center"/>
        <w:rPr>
          <w:lang w:val="en-US"/>
        </w:rPr>
      </w:pPr>
    </w:p>
    <w:p w:rsidR="00BA5A29" w:rsidRDefault="00BA5A29" w:rsidP="00BA5A29">
      <w:pPr>
        <w:jc w:val="center"/>
        <w:rPr>
          <w:lang w:val="en-US"/>
        </w:rPr>
      </w:pPr>
    </w:p>
    <w:p w:rsidR="00BA5A29" w:rsidRDefault="00BA5A29" w:rsidP="00BA5A29">
      <w:pPr>
        <w:jc w:val="center"/>
        <w:rPr>
          <w:lang w:val="en-US"/>
        </w:rPr>
      </w:pPr>
    </w:p>
    <w:p w:rsidR="00BA5A29" w:rsidRDefault="00BA5A29" w:rsidP="00BA5A29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A5A2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A5A29" w:rsidRDefault="00BA5A29" w:rsidP="00E33FF2">
            <w:pPr>
              <w:pStyle w:val="7"/>
            </w:pPr>
            <w:r>
              <w:t>ПОСТАНОВЛЕНИЕ</w:t>
            </w:r>
          </w:p>
          <w:p w:rsidR="00BA5A29" w:rsidRDefault="00BA5A29" w:rsidP="00E33FF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A5A2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A5A29" w:rsidRDefault="0058514F" w:rsidP="00E33FF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A29" w:rsidRDefault="00BA5A29" w:rsidP="00BA5A29">
                                  <w:r>
                                    <w:t>724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A5A29" w:rsidRDefault="00BA5A29" w:rsidP="00BA5A29">
                            <w:r>
                              <w:t>724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A29" w:rsidRDefault="00BA5A29" w:rsidP="00BA5A29">
                                  <w:r>
                                    <w:t>23.05.2016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A5A29" w:rsidRDefault="00BA5A29" w:rsidP="00BA5A29">
                            <w:r>
                              <w:t>23.05.2016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A29">
              <w:rPr>
                <w:rFonts w:ascii="Courier New" w:hAnsi="Courier New" w:cs="Courier New"/>
              </w:rPr>
              <w:t>от              №</w:t>
            </w:r>
          </w:p>
          <w:p w:rsidR="00BA5A29" w:rsidRDefault="00BA5A29" w:rsidP="00E33FF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A5A2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A5A29" w:rsidRDefault="00BA5A29" w:rsidP="00E33FF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A5A29" w:rsidRDefault="00BA5A29" w:rsidP="00E33FF2">
            <w:pPr>
              <w:spacing w:after="240"/>
              <w:ind w:left="539"/>
              <w:jc w:val="center"/>
            </w:pPr>
          </w:p>
        </w:tc>
      </w:tr>
      <w:tr w:rsidR="00BA5A2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A5A29" w:rsidRDefault="00BA5A29" w:rsidP="00E33FF2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 xml:space="preserve">внесении дополнений в </w:t>
            </w:r>
            <w:r w:rsidRPr="00FE334A">
              <w:rPr>
                <w:sz w:val="28"/>
                <w:szCs w:val="28"/>
              </w:rPr>
              <w:t xml:space="preserve">Устав </w:t>
            </w:r>
            <w:r w:rsidRPr="005E68EE">
              <w:rPr>
                <w:sz w:val="28"/>
                <w:szCs w:val="28"/>
              </w:rPr>
              <w:t xml:space="preserve">муниципального бюджетного образовательного учреждения </w:t>
            </w:r>
            <w:r>
              <w:rPr>
                <w:sz w:val="28"/>
                <w:szCs w:val="28"/>
              </w:rPr>
              <w:t>«Детский сад №17 «Кораблик</w:t>
            </w:r>
            <w:r w:rsidRPr="005E68EE">
              <w:rPr>
                <w:sz w:val="28"/>
                <w:szCs w:val="28"/>
              </w:rPr>
              <w:t>» г.Невельска Сахалинской области</w:t>
            </w:r>
          </w:p>
        </w:tc>
        <w:tc>
          <w:tcPr>
            <w:tcW w:w="5103" w:type="dxa"/>
          </w:tcPr>
          <w:p w:rsidR="00BA5A29" w:rsidRDefault="00BA5A29" w:rsidP="00E33FF2">
            <w:pPr>
              <w:ind w:left="539"/>
              <w:jc w:val="both"/>
            </w:pPr>
          </w:p>
        </w:tc>
      </w:tr>
      <w:tr w:rsidR="00BA5A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5A29" w:rsidRDefault="00BA5A29" w:rsidP="00E33FF2">
            <w:pPr>
              <w:spacing w:after="240"/>
              <w:jc w:val="center"/>
            </w:pPr>
          </w:p>
        </w:tc>
      </w:tr>
      <w:tr w:rsidR="00BA5A29" w:rsidRPr="00FE334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5A29" w:rsidRPr="00FE334A" w:rsidRDefault="00BA5A29" w:rsidP="00BA5A29">
            <w:pPr>
              <w:rPr>
                <w:sz w:val="28"/>
                <w:szCs w:val="28"/>
              </w:rPr>
            </w:pPr>
          </w:p>
        </w:tc>
      </w:tr>
    </w:tbl>
    <w:p w:rsidR="00BA5A29" w:rsidRDefault="00BA5A29" w:rsidP="00BA5A29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>В соответствии с требованиями Федеральных законов Российской Федерации от 06.10.2003г.  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12.01.1996г. </w:t>
      </w:r>
      <w:r w:rsidRPr="00FE334A">
        <w:rPr>
          <w:sz w:val="28"/>
          <w:szCs w:val="28"/>
        </w:rPr>
        <w:t xml:space="preserve">№ 7-ФЗ «О некоммерческих организациях», </w:t>
      </w:r>
      <w:r>
        <w:rPr>
          <w:sz w:val="28"/>
          <w:szCs w:val="28"/>
        </w:rPr>
        <w:t xml:space="preserve">от </w:t>
      </w:r>
      <w:r w:rsidRPr="002106D8">
        <w:rPr>
          <w:sz w:val="28"/>
          <w:szCs w:val="28"/>
        </w:rPr>
        <w:t>22.12.2012 № 2300-1 «О защите прав потребителей»</w:t>
      </w:r>
      <w:r>
        <w:rPr>
          <w:sz w:val="28"/>
          <w:szCs w:val="28"/>
        </w:rPr>
        <w:t>,</w:t>
      </w:r>
      <w:r w:rsidRPr="00FE334A">
        <w:rPr>
          <w:sz w:val="28"/>
          <w:szCs w:val="28"/>
        </w:rPr>
        <w:t xml:space="preserve">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sz w:val="28"/>
          <w:szCs w:val="28"/>
        </w:rPr>
        <w:t>п</w:t>
      </w:r>
      <w:r w:rsidRPr="002106D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2106D8">
        <w:rPr>
          <w:sz w:val="28"/>
          <w:szCs w:val="28"/>
        </w:rPr>
        <w:t xml:space="preserve">Правительства </w:t>
      </w:r>
      <w:r w:rsidRPr="002F0F2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F0F2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от 15.08.2013г. №</w:t>
      </w:r>
      <w:r w:rsidRPr="002106D8">
        <w:rPr>
          <w:sz w:val="28"/>
          <w:szCs w:val="28"/>
        </w:rPr>
        <w:t xml:space="preserve"> 706 «Об утверждении Правил оказания платных образовательных услуг»</w:t>
      </w:r>
      <w:r>
        <w:rPr>
          <w:sz w:val="28"/>
          <w:szCs w:val="28"/>
        </w:rPr>
        <w:t xml:space="preserve">, </w:t>
      </w:r>
      <w:r w:rsidRPr="00FE334A">
        <w:rPr>
          <w:sz w:val="28"/>
          <w:szCs w:val="28"/>
        </w:rPr>
        <w:t>постановлением администрации Невельского городского округа от14.12.2010г.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</w:t>
      </w:r>
      <w:r>
        <w:rPr>
          <w:sz w:val="28"/>
          <w:szCs w:val="28"/>
        </w:rPr>
        <w:t>круга от 11.12.2013г. № 1791)</w:t>
      </w:r>
      <w:r w:rsidRPr="00FE334A">
        <w:rPr>
          <w:sz w:val="28"/>
          <w:szCs w:val="28"/>
        </w:rPr>
        <w:t>, руководствуясь статьями 44,</w:t>
      </w:r>
      <w:r>
        <w:rPr>
          <w:sz w:val="28"/>
          <w:szCs w:val="28"/>
        </w:rPr>
        <w:t xml:space="preserve"> </w:t>
      </w:r>
      <w:r w:rsidRPr="00FE334A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BA5A29" w:rsidRDefault="00BA5A29" w:rsidP="00BA5A29">
      <w:pPr>
        <w:jc w:val="both"/>
        <w:rPr>
          <w:sz w:val="28"/>
          <w:szCs w:val="28"/>
        </w:rPr>
      </w:pPr>
    </w:p>
    <w:p w:rsidR="00BA5A29" w:rsidRPr="00FE334A" w:rsidRDefault="00BA5A29" w:rsidP="00BA5A29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lastRenderedPageBreak/>
        <w:t>ПОСТАНОВЛЯЕТ:</w:t>
      </w:r>
    </w:p>
    <w:p w:rsidR="00BA5A29" w:rsidRDefault="00BA5A29" w:rsidP="00BA5A29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tab/>
      </w:r>
    </w:p>
    <w:p w:rsidR="00BA5A29" w:rsidRDefault="00BA5A29" w:rsidP="00BA5A29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дополнения в </w:t>
      </w:r>
      <w:r w:rsidRPr="00FE334A">
        <w:rPr>
          <w:sz w:val="28"/>
          <w:szCs w:val="28"/>
        </w:rPr>
        <w:t xml:space="preserve">Устав </w:t>
      </w:r>
      <w:r w:rsidRPr="005E68EE">
        <w:rPr>
          <w:sz w:val="28"/>
          <w:szCs w:val="28"/>
        </w:rPr>
        <w:t xml:space="preserve">муниципального бюджетного образовательного учреждения </w:t>
      </w:r>
      <w:r>
        <w:rPr>
          <w:sz w:val="28"/>
          <w:szCs w:val="28"/>
        </w:rPr>
        <w:t>«Детский сад №17 «Кораблик»</w:t>
      </w:r>
      <w:r w:rsidRPr="005E68EE">
        <w:rPr>
          <w:sz w:val="28"/>
          <w:szCs w:val="28"/>
        </w:rPr>
        <w:t>г.Невельска Сахалинской области</w:t>
      </w:r>
      <w:r>
        <w:rPr>
          <w:sz w:val="28"/>
          <w:szCs w:val="28"/>
        </w:rPr>
        <w:t xml:space="preserve">, утвержденный постановлением </w:t>
      </w:r>
      <w:r w:rsidRPr="00126752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 xml:space="preserve"> от 16.07.2012г. № 919 ( в редакции постановления от 08</w:t>
      </w:r>
      <w:r w:rsidRPr="0012675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2675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26752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903),согласно </w:t>
      </w:r>
      <w:r w:rsidRPr="00FE334A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FE334A">
        <w:rPr>
          <w:sz w:val="28"/>
          <w:szCs w:val="28"/>
        </w:rPr>
        <w:t>.</w:t>
      </w:r>
    </w:p>
    <w:p w:rsidR="00BA5A29" w:rsidRPr="00FE334A" w:rsidRDefault="00BA5A29" w:rsidP="00BA5A29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м</w:t>
      </w:r>
      <w:r w:rsidRPr="005E68EE">
        <w:rPr>
          <w:sz w:val="28"/>
          <w:szCs w:val="28"/>
        </w:rPr>
        <w:t xml:space="preserve">униципального бюджетного образовательного учреждения </w:t>
      </w:r>
      <w:r>
        <w:rPr>
          <w:sz w:val="28"/>
          <w:szCs w:val="28"/>
        </w:rPr>
        <w:t>«Детский сад №17 «Кораблик</w:t>
      </w:r>
      <w:r w:rsidRPr="005E68EE">
        <w:rPr>
          <w:sz w:val="28"/>
          <w:szCs w:val="28"/>
        </w:rPr>
        <w:t xml:space="preserve">» г.Невельска Сахалинской области </w:t>
      </w:r>
      <w:r>
        <w:rPr>
          <w:sz w:val="28"/>
          <w:szCs w:val="28"/>
        </w:rPr>
        <w:t xml:space="preserve"> Галаевой А.В.</w:t>
      </w:r>
      <w:r w:rsidRPr="00FE334A">
        <w:rPr>
          <w:sz w:val="28"/>
          <w:szCs w:val="28"/>
        </w:rPr>
        <w:t xml:space="preserve"> произвести регистрацию </w:t>
      </w:r>
      <w:r>
        <w:rPr>
          <w:sz w:val="28"/>
          <w:szCs w:val="28"/>
        </w:rPr>
        <w:t xml:space="preserve">дополнений в </w:t>
      </w:r>
      <w:r w:rsidRPr="00FE334A">
        <w:rPr>
          <w:sz w:val="28"/>
          <w:szCs w:val="28"/>
        </w:rPr>
        <w:t>Устав в порядке, установленном законодательством  Российской Федерации.</w:t>
      </w:r>
    </w:p>
    <w:p w:rsidR="00BA5A29" w:rsidRPr="00FE334A" w:rsidRDefault="00BA5A29" w:rsidP="00BA5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334A">
        <w:rPr>
          <w:sz w:val="28"/>
          <w:szCs w:val="28"/>
        </w:rPr>
        <w:t>. Настоящее постановление разместить на официальном сайте администрации Невельского городского округа.</w:t>
      </w:r>
    </w:p>
    <w:p w:rsidR="00BA5A29" w:rsidRPr="00FE334A" w:rsidRDefault="00BA5A29" w:rsidP="00BA5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334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вице-</w:t>
      </w:r>
      <w:r w:rsidRPr="00FE334A">
        <w:rPr>
          <w:sz w:val="28"/>
          <w:szCs w:val="28"/>
        </w:rPr>
        <w:t>мэра Невельского городского округа Копылова В.Е.</w:t>
      </w:r>
    </w:p>
    <w:p w:rsidR="00BA5A29" w:rsidRPr="00FE334A" w:rsidRDefault="00BA5A29" w:rsidP="00BA5A29">
      <w:pPr>
        <w:jc w:val="both"/>
        <w:rPr>
          <w:sz w:val="28"/>
          <w:szCs w:val="28"/>
        </w:rPr>
      </w:pPr>
    </w:p>
    <w:p w:rsidR="00BA5A29" w:rsidRDefault="00BA5A29" w:rsidP="00BA5A29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tab/>
      </w:r>
    </w:p>
    <w:p w:rsidR="00BA5A29" w:rsidRPr="00FE334A" w:rsidRDefault="00BA5A29" w:rsidP="00BA5A29">
      <w:pPr>
        <w:jc w:val="both"/>
        <w:rPr>
          <w:sz w:val="28"/>
          <w:szCs w:val="28"/>
        </w:rPr>
      </w:pPr>
    </w:p>
    <w:p w:rsidR="00BA5A29" w:rsidRDefault="00BA5A29" w:rsidP="00BA5A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FE334A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FE334A">
        <w:rPr>
          <w:sz w:val="28"/>
          <w:szCs w:val="28"/>
        </w:rPr>
        <w:t xml:space="preserve"> </w:t>
      </w:r>
    </w:p>
    <w:p w:rsidR="00BA5A29" w:rsidRPr="00FE334A" w:rsidRDefault="00BA5A29" w:rsidP="00BA5A29">
      <w:pPr>
        <w:jc w:val="both"/>
        <w:rPr>
          <w:sz w:val="28"/>
          <w:szCs w:val="28"/>
        </w:rPr>
        <w:sectPr w:rsidR="00BA5A29" w:rsidRPr="00FE334A" w:rsidSect="00BA5A29">
          <w:footerReference w:type="default" r:id="rId8"/>
          <w:pgSz w:w="11906" w:h="16838"/>
          <w:pgMar w:top="1258" w:right="746" w:bottom="1618" w:left="1980" w:header="227" w:footer="113" w:gutter="0"/>
          <w:cols w:space="708"/>
          <w:docGrid w:linePitch="360"/>
        </w:sectPr>
      </w:pPr>
      <w:r w:rsidRPr="00FE334A">
        <w:rPr>
          <w:sz w:val="28"/>
          <w:szCs w:val="28"/>
        </w:rPr>
        <w:t>Невельского городского округа</w:t>
      </w:r>
      <w:r w:rsidRPr="00FE334A">
        <w:rPr>
          <w:sz w:val="28"/>
          <w:szCs w:val="28"/>
        </w:rPr>
        <w:tab/>
      </w:r>
      <w:r w:rsidRPr="00FE33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В.Ч.Пан</w:t>
      </w:r>
    </w:p>
    <w:p w:rsidR="00BA5A29" w:rsidRPr="002F0F2E" w:rsidRDefault="00BA5A29" w:rsidP="00BA5A29">
      <w:pPr>
        <w:jc w:val="right"/>
        <w:rPr>
          <w:sz w:val="28"/>
          <w:szCs w:val="28"/>
        </w:rPr>
      </w:pPr>
      <w:r>
        <w:lastRenderedPageBreak/>
        <w:tab/>
      </w:r>
      <w:r w:rsidRPr="002F0F2E">
        <w:rPr>
          <w:sz w:val="28"/>
          <w:szCs w:val="28"/>
        </w:rPr>
        <w:t>ПРИЛОЖЕНИЕ</w:t>
      </w:r>
    </w:p>
    <w:p w:rsidR="00BA5A29" w:rsidRPr="002F0F2E" w:rsidRDefault="00BA5A29" w:rsidP="00BA5A29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к постановлению администрации</w:t>
      </w:r>
    </w:p>
    <w:p w:rsidR="00BA5A29" w:rsidRPr="002F0F2E" w:rsidRDefault="00BA5A29" w:rsidP="00BA5A29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Невельского городского округа</w:t>
      </w:r>
    </w:p>
    <w:p w:rsidR="00BA5A29" w:rsidRPr="002F0F2E" w:rsidRDefault="00BA5A29" w:rsidP="00BA5A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23.05.2016</w:t>
      </w:r>
      <w:r w:rsidRPr="002F0F2E">
        <w:rPr>
          <w:sz w:val="28"/>
          <w:szCs w:val="28"/>
        </w:rPr>
        <w:t xml:space="preserve">г. № </w:t>
      </w:r>
      <w:r>
        <w:rPr>
          <w:sz w:val="28"/>
          <w:szCs w:val="28"/>
        </w:rPr>
        <w:t>724</w:t>
      </w:r>
    </w:p>
    <w:p w:rsidR="00BA5A29" w:rsidRDefault="00BA5A29" w:rsidP="00BA5A29">
      <w:pPr>
        <w:jc w:val="right"/>
        <w:rPr>
          <w:sz w:val="28"/>
          <w:szCs w:val="28"/>
        </w:rPr>
      </w:pPr>
    </w:p>
    <w:p w:rsidR="00BA5A29" w:rsidRDefault="00BA5A29" w:rsidP="00BA5A29">
      <w:pPr>
        <w:rPr>
          <w:sz w:val="28"/>
          <w:szCs w:val="28"/>
        </w:rPr>
      </w:pPr>
    </w:p>
    <w:p w:rsidR="00BA5A29" w:rsidRDefault="00BA5A29" w:rsidP="00BA5A29">
      <w:pPr>
        <w:rPr>
          <w:sz w:val="28"/>
          <w:szCs w:val="28"/>
        </w:rPr>
      </w:pPr>
    </w:p>
    <w:p w:rsidR="00BA5A29" w:rsidRDefault="00BA5A29" w:rsidP="00BA5A29">
      <w:pPr>
        <w:rPr>
          <w:sz w:val="28"/>
          <w:szCs w:val="28"/>
        </w:rPr>
      </w:pPr>
    </w:p>
    <w:p w:rsidR="00BA5A29" w:rsidRDefault="00BA5A29" w:rsidP="00BA5A29">
      <w:pPr>
        <w:jc w:val="center"/>
        <w:rPr>
          <w:sz w:val="52"/>
          <w:szCs w:val="52"/>
        </w:rPr>
      </w:pPr>
    </w:p>
    <w:p w:rsidR="00BA5A29" w:rsidRDefault="00BA5A29" w:rsidP="00BA5A29">
      <w:pPr>
        <w:jc w:val="center"/>
        <w:rPr>
          <w:sz w:val="52"/>
          <w:szCs w:val="52"/>
        </w:rPr>
      </w:pPr>
    </w:p>
    <w:p w:rsidR="00BA5A29" w:rsidRDefault="00BA5A29" w:rsidP="00BA5A29">
      <w:pPr>
        <w:jc w:val="center"/>
        <w:rPr>
          <w:sz w:val="52"/>
          <w:szCs w:val="52"/>
        </w:rPr>
      </w:pPr>
    </w:p>
    <w:p w:rsidR="00BA5A29" w:rsidRDefault="00BA5A29" w:rsidP="00BA5A29">
      <w:pPr>
        <w:jc w:val="center"/>
        <w:rPr>
          <w:sz w:val="52"/>
          <w:szCs w:val="52"/>
        </w:rPr>
      </w:pPr>
    </w:p>
    <w:p w:rsidR="00BA5A29" w:rsidRPr="00781CBA" w:rsidRDefault="00BA5A29" w:rsidP="00BA5A29">
      <w:pPr>
        <w:jc w:val="center"/>
        <w:rPr>
          <w:sz w:val="52"/>
          <w:szCs w:val="52"/>
        </w:rPr>
      </w:pPr>
    </w:p>
    <w:p w:rsidR="00BA5A29" w:rsidRPr="00781CBA" w:rsidRDefault="00BA5A29" w:rsidP="00BA5A29">
      <w:pPr>
        <w:jc w:val="center"/>
        <w:rPr>
          <w:sz w:val="52"/>
          <w:szCs w:val="52"/>
        </w:rPr>
      </w:pPr>
    </w:p>
    <w:p w:rsidR="00BA5A29" w:rsidRPr="00781CBA" w:rsidRDefault="00BA5A29" w:rsidP="00BA5A29">
      <w:pPr>
        <w:jc w:val="center"/>
        <w:rPr>
          <w:sz w:val="52"/>
          <w:szCs w:val="52"/>
        </w:rPr>
      </w:pPr>
    </w:p>
    <w:p w:rsidR="00BA5A29" w:rsidRPr="00781CBA" w:rsidRDefault="00BA5A29" w:rsidP="00BA5A29">
      <w:pPr>
        <w:jc w:val="center"/>
        <w:rPr>
          <w:sz w:val="52"/>
          <w:szCs w:val="52"/>
        </w:rPr>
      </w:pPr>
      <w:r w:rsidRPr="00781CBA">
        <w:rPr>
          <w:sz w:val="52"/>
          <w:szCs w:val="52"/>
        </w:rPr>
        <w:t>ДОПОЛНЕНИЯ В УСТАВ</w:t>
      </w:r>
    </w:p>
    <w:p w:rsidR="00BA5A29" w:rsidRPr="00781CBA" w:rsidRDefault="00BA5A29" w:rsidP="00BA5A29">
      <w:pPr>
        <w:jc w:val="center"/>
        <w:rPr>
          <w:sz w:val="28"/>
          <w:szCs w:val="28"/>
        </w:rPr>
      </w:pPr>
      <w:r w:rsidRPr="00781CBA">
        <w:rPr>
          <w:sz w:val="28"/>
          <w:szCs w:val="28"/>
        </w:rPr>
        <w:t>муниципального бюджетного образовательного учреждения</w:t>
      </w:r>
    </w:p>
    <w:p w:rsidR="00BA5A29" w:rsidRPr="00781CBA" w:rsidRDefault="00BA5A29" w:rsidP="00BA5A29">
      <w:pPr>
        <w:jc w:val="center"/>
        <w:rPr>
          <w:sz w:val="28"/>
          <w:szCs w:val="28"/>
        </w:rPr>
      </w:pPr>
      <w:r w:rsidRPr="00781CBA">
        <w:rPr>
          <w:sz w:val="28"/>
          <w:szCs w:val="28"/>
        </w:rPr>
        <w:t xml:space="preserve"> «Детский сад №17 «Кораблик»</w:t>
      </w:r>
    </w:p>
    <w:p w:rsidR="00BA5A29" w:rsidRPr="00781CBA" w:rsidRDefault="00BA5A29" w:rsidP="00BA5A29">
      <w:pPr>
        <w:jc w:val="center"/>
        <w:rPr>
          <w:sz w:val="28"/>
          <w:szCs w:val="28"/>
        </w:rPr>
      </w:pPr>
      <w:r w:rsidRPr="00781CBA">
        <w:rPr>
          <w:sz w:val="28"/>
          <w:szCs w:val="28"/>
        </w:rPr>
        <w:t>г. Невельска Сахалинской области</w:t>
      </w: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Default="00BA5A29" w:rsidP="00BA5A29">
      <w:pPr>
        <w:jc w:val="center"/>
        <w:rPr>
          <w:sz w:val="28"/>
          <w:szCs w:val="28"/>
        </w:rPr>
      </w:pPr>
    </w:p>
    <w:p w:rsidR="00BA5A29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  <w:r w:rsidRPr="00781CBA">
        <w:rPr>
          <w:sz w:val="28"/>
          <w:szCs w:val="28"/>
        </w:rPr>
        <w:t>г. Невельск, 2016г.</w:t>
      </w:r>
    </w:p>
    <w:p w:rsidR="00BA5A29" w:rsidRDefault="00BA5A29" w:rsidP="00BA5A29">
      <w:pPr>
        <w:jc w:val="center"/>
        <w:rPr>
          <w:sz w:val="28"/>
          <w:szCs w:val="28"/>
        </w:rPr>
      </w:pPr>
    </w:p>
    <w:p w:rsidR="00BA5A29" w:rsidRPr="00781CBA" w:rsidRDefault="00BA5A29" w:rsidP="00BA5A29">
      <w:pPr>
        <w:jc w:val="center"/>
        <w:rPr>
          <w:sz w:val="28"/>
          <w:szCs w:val="28"/>
        </w:rPr>
      </w:pPr>
    </w:p>
    <w:p w:rsidR="00BA5A29" w:rsidRDefault="00BA5A29" w:rsidP="00BA5A29">
      <w:pPr>
        <w:pStyle w:val="a7"/>
        <w:numPr>
          <w:ilvl w:val="0"/>
          <w:numId w:val="1"/>
        </w:numPr>
        <w:spacing w:line="360" w:lineRule="auto"/>
        <w:ind w:left="0"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разделе  2. «</w:t>
      </w:r>
      <w:r w:rsidRPr="00A2725B">
        <w:rPr>
          <w:b/>
          <w:bCs/>
          <w:sz w:val="28"/>
          <w:szCs w:val="28"/>
        </w:rPr>
        <w:t>Предмет, цели и виды деятельности Учреждения»</w:t>
      </w:r>
      <w:r>
        <w:rPr>
          <w:b/>
          <w:bCs/>
          <w:sz w:val="28"/>
          <w:szCs w:val="28"/>
        </w:rPr>
        <w:t xml:space="preserve">: </w:t>
      </w:r>
    </w:p>
    <w:p w:rsidR="00BA5A29" w:rsidRDefault="00BA5A29" w:rsidP="00BA5A29">
      <w:pPr>
        <w:pStyle w:val="a7"/>
        <w:spacing w:line="360" w:lineRule="auto"/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  Пункт 2.5. дополнить абзацем следующего содержания:</w:t>
      </w:r>
    </w:p>
    <w:p w:rsidR="00BA5A29" w:rsidRDefault="00BA5A29" w:rsidP="00BA5A29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78344A">
        <w:rPr>
          <w:sz w:val="28"/>
          <w:szCs w:val="28"/>
        </w:rPr>
        <w:t>«</w:t>
      </w:r>
      <w:r w:rsidRPr="003614E9">
        <w:rPr>
          <w:sz w:val="28"/>
          <w:szCs w:val="28"/>
        </w:rPr>
        <w:t>–</w:t>
      </w:r>
      <w:r>
        <w:rPr>
          <w:sz w:val="28"/>
          <w:szCs w:val="28"/>
        </w:rPr>
        <w:t>реализация общеобразовательной программы дополнительного образования.».</w:t>
      </w:r>
    </w:p>
    <w:p w:rsidR="00BA5A29" w:rsidRDefault="00BA5A29" w:rsidP="00BA5A29">
      <w:pPr>
        <w:pStyle w:val="a7"/>
        <w:spacing w:line="360" w:lineRule="auto"/>
        <w:ind w:left="0" w:firstLine="705"/>
        <w:jc w:val="both"/>
        <w:rPr>
          <w:b/>
          <w:bCs/>
          <w:sz w:val="28"/>
          <w:szCs w:val="28"/>
        </w:rPr>
      </w:pPr>
      <w:r w:rsidRPr="00691665">
        <w:rPr>
          <w:b/>
          <w:bCs/>
          <w:sz w:val="28"/>
          <w:szCs w:val="28"/>
        </w:rPr>
        <w:t>1.2.</w:t>
      </w:r>
      <w:r>
        <w:rPr>
          <w:b/>
          <w:bCs/>
          <w:sz w:val="28"/>
          <w:szCs w:val="28"/>
        </w:rPr>
        <w:t>П</w:t>
      </w:r>
      <w:r w:rsidRPr="00A2725B">
        <w:rPr>
          <w:b/>
          <w:bCs/>
          <w:sz w:val="28"/>
          <w:szCs w:val="28"/>
        </w:rPr>
        <w:t>ункт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 дополнить подпунктами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.1.,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.2.</w:t>
      </w:r>
      <w:r>
        <w:rPr>
          <w:b/>
          <w:bCs/>
          <w:sz w:val="28"/>
          <w:szCs w:val="28"/>
        </w:rPr>
        <w:t xml:space="preserve">, 2.6.3. </w:t>
      </w:r>
      <w:r w:rsidRPr="00A2725B">
        <w:rPr>
          <w:b/>
          <w:bCs/>
          <w:sz w:val="28"/>
          <w:szCs w:val="28"/>
        </w:rPr>
        <w:t>следующего содержания:</w:t>
      </w:r>
    </w:p>
    <w:p w:rsidR="00BA5A29" w:rsidRPr="00B70885" w:rsidRDefault="00BA5A29" w:rsidP="00BA5A29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.1. Оказание платных дополнительных образовательных услуг, не предусмотренных муниципальным заданием:</w:t>
      </w:r>
    </w:p>
    <w:p w:rsidR="00BA5A29" w:rsidRPr="004C589A" w:rsidRDefault="00BA5A29" w:rsidP="00BA5A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1FD9">
        <w:rPr>
          <w:sz w:val="28"/>
          <w:szCs w:val="28"/>
        </w:rPr>
        <w:t>–</w:t>
      </w:r>
      <w:r>
        <w:rPr>
          <w:sz w:val="28"/>
          <w:szCs w:val="28"/>
        </w:rPr>
        <w:t xml:space="preserve">обучение по общеобразовательным программам </w:t>
      </w:r>
      <w:r w:rsidRPr="00657FC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в соответствии с лицензией на право ведения образовательной деятельности.</w:t>
      </w:r>
    </w:p>
    <w:p w:rsidR="00BA5A29" w:rsidRPr="00B70885" w:rsidRDefault="00BA5A29" w:rsidP="00BA5A29">
      <w:pPr>
        <w:spacing w:line="360" w:lineRule="auto"/>
        <w:ind w:firstLine="708"/>
        <w:jc w:val="both"/>
        <w:rPr>
          <w:strike/>
          <w:sz w:val="28"/>
          <w:szCs w:val="28"/>
        </w:rPr>
      </w:pP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.2. Осуществление иной приносящей доход деятельности:</w:t>
      </w:r>
    </w:p>
    <w:p w:rsidR="00BA5A29" w:rsidRPr="00B70885" w:rsidRDefault="00BA5A29" w:rsidP="00BA5A29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B70885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проведение анимационных программ на детских днях рождения</w:t>
      </w:r>
      <w:r w:rsidRPr="00B70885">
        <w:rPr>
          <w:sz w:val="28"/>
          <w:szCs w:val="28"/>
        </w:rPr>
        <w:t>;</w:t>
      </w:r>
    </w:p>
    <w:p w:rsidR="00BA5A29" w:rsidRDefault="00BA5A29" w:rsidP="00BA5A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885">
        <w:rPr>
          <w:sz w:val="28"/>
          <w:szCs w:val="28"/>
        </w:rPr>
        <w:t>–</w:t>
      </w:r>
      <w:r>
        <w:rPr>
          <w:sz w:val="28"/>
          <w:szCs w:val="28"/>
        </w:rPr>
        <w:t>организация присмотра и ухода в группе выходного дня.</w:t>
      </w:r>
    </w:p>
    <w:p w:rsidR="00BA5A29" w:rsidRPr="00B70885" w:rsidRDefault="00BA5A29" w:rsidP="00BA5A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2.6.3. Учреждение</w:t>
      </w:r>
      <w:r w:rsidRPr="00B70885">
        <w:rPr>
          <w:rStyle w:val="blk"/>
          <w:sz w:val="28"/>
          <w:szCs w:val="28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B7088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B70885">
        <w:rPr>
          <w:rStyle w:val="blk"/>
          <w:sz w:val="28"/>
          <w:szCs w:val="28"/>
        </w:rPr>
        <w:t xml:space="preserve">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r w:rsidRPr="00B70885">
        <w:rPr>
          <w:sz w:val="28"/>
          <w:szCs w:val="28"/>
        </w:rPr>
        <w:t>Учреждения</w:t>
      </w:r>
      <w:r w:rsidRPr="00B70885">
        <w:rPr>
          <w:rStyle w:val="blk"/>
          <w:sz w:val="28"/>
          <w:szCs w:val="28"/>
        </w:rPr>
        <w:t xml:space="preserve"> и доводятся до сведения заказчика и (или) обучающегося.</w:t>
      </w:r>
    </w:p>
    <w:p w:rsidR="00BA5A29" w:rsidRDefault="00BA5A29" w:rsidP="00BA5A29">
      <w:pPr>
        <w:spacing w:after="240" w:line="360" w:lineRule="auto"/>
        <w:ind w:firstLine="708"/>
        <w:jc w:val="both"/>
        <w:rPr>
          <w:rStyle w:val="blk"/>
          <w:sz w:val="28"/>
          <w:szCs w:val="28"/>
        </w:rPr>
      </w:pPr>
      <w:r w:rsidRPr="00B70885">
        <w:rPr>
          <w:rStyle w:val="blk"/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Style w:val="blk"/>
          <w:sz w:val="28"/>
          <w:szCs w:val="28"/>
        </w:rPr>
        <w:t>инансовый год и плановый период.».</w:t>
      </w:r>
    </w:p>
    <w:p w:rsidR="00BA5A29" w:rsidRDefault="00BA5A29" w:rsidP="00BA5A29">
      <w:pPr>
        <w:numPr>
          <w:ilvl w:val="0"/>
          <w:numId w:val="1"/>
        </w:numPr>
        <w:tabs>
          <w:tab w:val="left" w:pos="0"/>
          <w:tab w:val="center" w:pos="113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2725B">
        <w:rPr>
          <w:b/>
          <w:bCs/>
          <w:sz w:val="28"/>
          <w:szCs w:val="28"/>
        </w:rPr>
        <w:t xml:space="preserve">В разделе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Управление Учреждением</w:t>
      </w:r>
      <w:r w:rsidRPr="00A2725B">
        <w:rPr>
          <w:b/>
          <w:bCs/>
          <w:sz w:val="28"/>
          <w:szCs w:val="28"/>
        </w:rPr>
        <w:t xml:space="preserve">» пункт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 дополнить подпункт</w:t>
      </w:r>
      <w:r>
        <w:rPr>
          <w:b/>
          <w:bCs/>
          <w:sz w:val="28"/>
          <w:szCs w:val="28"/>
        </w:rPr>
        <w:t>ом 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следующего</w:t>
      </w:r>
      <w:r w:rsidRPr="00A2725B">
        <w:rPr>
          <w:b/>
          <w:bCs/>
          <w:sz w:val="28"/>
          <w:szCs w:val="28"/>
        </w:rPr>
        <w:t xml:space="preserve"> содержани</w:t>
      </w:r>
      <w:r>
        <w:rPr>
          <w:b/>
          <w:bCs/>
          <w:sz w:val="28"/>
          <w:szCs w:val="28"/>
        </w:rPr>
        <w:t>я:</w:t>
      </w:r>
    </w:p>
    <w:p w:rsidR="00BA5A29" w:rsidRPr="00BA5A29" w:rsidRDefault="00BA5A29" w:rsidP="00BA5A29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9A5C09">
        <w:rPr>
          <w:sz w:val="28"/>
          <w:szCs w:val="28"/>
        </w:rPr>
        <w:t>«</w:t>
      </w:r>
      <w:r>
        <w:rPr>
          <w:sz w:val="28"/>
          <w:szCs w:val="28"/>
        </w:rPr>
        <w:t>8.3.8. Закрепляет постановлением администрации Невельского городского округа Учреждение за конкретной территорией Невельского городского округа.».</w:t>
      </w:r>
    </w:p>
    <w:sectPr w:rsidR="00BA5A29" w:rsidRPr="00BA5A29" w:rsidSect="00BA5A29">
      <w:footerReference w:type="default" r:id="rId9"/>
      <w:pgSz w:w="11906" w:h="16838"/>
      <w:pgMar w:top="1438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CD" w:rsidRDefault="00184FCD">
      <w:r>
        <w:separator/>
      </w:r>
    </w:p>
  </w:endnote>
  <w:endnote w:type="continuationSeparator" w:id="0">
    <w:p w:rsidR="00184FCD" w:rsidRDefault="0018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29" w:rsidRDefault="00BA5A29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4244BF" w:rsidRDefault="00E269BE" w:rsidP="00424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CD" w:rsidRDefault="00184FCD">
      <w:r>
        <w:separator/>
      </w:r>
    </w:p>
  </w:footnote>
  <w:footnote w:type="continuationSeparator" w:id="0">
    <w:p w:rsidR="00184FCD" w:rsidRDefault="0018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A3E7A"/>
    <w:multiLevelType w:val="hybridMultilevel"/>
    <w:tmpl w:val="FEDCE74A"/>
    <w:lvl w:ilvl="0" w:tplc="FABA6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Устав муниципального бюджетного образовательного учреждения &quot;Детский сад № 17 &quot;Кораблик&quot; г. Невельска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23'}"/>
    <w:docVar w:name="attr5#Бланк" w:val="OID_TYPE#"/>
    <w:docVar w:name="attr6#Номер документа" w:val="VARCHAR#724"/>
    <w:docVar w:name="attr7#Дата подписания" w:val="DATE#{d '2016-05-23'}"/>
    <w:docVar w:name="ESED_IDnum" w:val="22/2016-1176"/>
    <w:docVar w:name="ESED_Lock" w:val="0"/>
    <w:docVar w:name="SPD_Annotation" w:val="N 724 от 23.05.2016 22/2016-1176#О внесении дополнений в Устав муниципального бюджетного образовательного учреждения &quot;Детский сад № 17 &quot;Кораблик&quot; г. Невельска Сахалинской области#Постановления администрации Невельского Городского округа   ТЕН Ольга Дюнсуевна – начальник отдела#Дата создания редакции: 23.05.2016"/>
    <w:docVar w:name="SPD_AreaName" w:val="Документ (ЕСЭД)"/>
    <w:docVar w:name="SPD_hostURL" w:val="storm"/>
    <w:docVar w:name="SPD_NumDoc" w:val="620294016"/>
    <w:docVar w:name="SPD_vDir" w:val="spd"/>
  </w:docVars>
  <w:rsids>
    <w:rsidRoot w:val="00BA5A29"/>
    <w:rsid w:val="00126752"/>
    <w:rsid w:val="00184FCD"/>
    <w:rsid w:val="002106D8"/>
    <w:rsid w:val="002F0F2E"/>
    <w:rsid w:val="003614E9"/>
    <w:rsid w:val="004244BF"/>
    <w:rsid w:val="004C589A"/>
    <w:rsid w:val="0058514F"/>
    <w:rsid w:val="005E68EE"/>
    <w:rsid w:val="00657FC8"/>
    <w:rsid w:val="00691665"/>
    <w:rsid w:val="00781CBA"/>
    <w:rsid w:val="0078344A"/>
    <w:rsid w:val="00831FD9"/>
    <w:rsid w:val="009A5C09"/>
    <w:rsid w:val="00A2725B"/>
    <w:rsid w:val="00B70885"/>
    <w:rsid w:val="00BA5A29"/>
    <w:rsid w:val="00D57F8D"/>
    <w:rsid w:val="00E269BE"/>
    <w:rsid w:val="00E33FF2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E6EF71-ABBC-4B35-ADA0-0879423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2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5A2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5A2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A5A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A5A29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BA5A29"/>
    <w:pPr>
      <w:ind w:left="720"/>
    </w:pPr>
  </w:style>
  <w:style w:type="paragraph" w:styleId="2">
    <w:name w:val="Body Text 2"/>
    <w:basedOn w:val="a"/>
    <w:link w:val="20"/>
    <w:uiPriority w:val="99"/>
    <w:rsid w:val="00BA5A2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A5A29"/>
    <w:rPr>
      <w:sz w:val="24"/>
      <w:szCs w:val="24"/>
      <w:lang w:val="ru-RU" w:eastAsia="ru-RU"/>
    </w:rPr>
  </w:style>
  <w:style w:type="character" w:customStyle="1" w:styleId="blk">
    <w:name w:val="blk"/>
    <w:basedOn w:val="a0"/>
    <w:uiPriority w:val="99"/>
    <w:rsid w:val="00BA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3677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2025-01-29T04:58:00Z</dcterms:created>
  <dcterms:modified xsi:type="dcterms:W3CDTF">2025-01-29T04:58:00Z</dcterms:modified>
</cp:coreProperties>
</file>