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9C" w:rsidRDefault="000127BD" w:rsidP="00A7649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49C" w:rsidRDefault="00A7649C" w:rsidP="00A7649C">
      <w:pPr>
        <w:jc w:val="center"/>
        <w:rPr>
          <w:lang w:val="en-US"/>
        </w:rPr>
      </w:pPr>
    </w:p>
    <w:p w:rsidR="00A7649C" w:rsidRDefault="00A7649C" w:rsidP="00A7649C">
      <w:pPr>
        <w:jc w:val="center"/>
        <w:rPr>
          <w:lang w:val="en-US"/>
        </w:rPr>
      </w:pPr>
    </w:p>
    <w:p w:rsidR="00A7649C" w:rsidRDefault="00A7649C" w:rsidP="00A7649C">
      <w:pPr>
        <w:jc w:val="center"/>
        <w:rPr>
          <w:lang w:val="en-US"/>
        </w:rPr>
      </w:pPr>
    </w:p>
    <w:p w:rsidR="00A7649C" w:rsidRDefault="00A7649C" w:rsidP="00A7649C">
      <w:pPr>
        <w:jc w:val="center"/>
        <w:rPr>
          <w:lang w:val="en-US"/>
        </w:rPr>
      </w:pPr>
    </w:p>
    <w:p w:rsidR="00A7649C" w:rsidRDefault="00A7649C" w:rsidP="00A7649C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7649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7649C" w:rsidRDefault="00A7649C" w:rsidP="002D07EF">
            <w:pPr>
              <w:pStyle w:val="7"/>
            </w:pPr>
            <w:r>
              <w:t>ПОСТАНОВЛЕНИЕ</w:t>
            </w:r>
          </w:p>
          <w:p w:rsidR="00A7649C" w:rsidRDefault="00A7649C" w:rsidP="002D07E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7649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7649C" w:rsidRDefault="000127BD" w:rsidP="002D07E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649C" w:rsidRDefault="00A7649C" w:rsidP="00A7649C">
                                  <w:r>
                                    <w:t>769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7649C" w:rsidRDefault="00A7649C" w:rsidP="00A7649C">
                            <w:r>
                              <w:t>769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649C" w:rsidRDefault="00A7649C" w:rsidP="00A7649C">
                                  <w:r>
                                    <w:t>30.05.2016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7649C" w:rsidRDefault="00A7649C" w:rsidP="00A7649C">
                            <w:r>
                              <w:t>30.05.2016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649C">
              <w:rPr>
                <w:rFonts w:ascii="Courier New" w:hAnsi="Courier New" w:cs="Courier New"/>
              </w:rPr>
              <w:t>от              №</w:t>
            </w:r>
          </w:p>
          <w:p w:rsidR="00A7649C" w:rsidRDefault="00A7649C" w:rsidP="002D07E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7649C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A7649C" w:rsidRDefault="00A7649C" w:rsidP="002D07E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7649C" w:rsidRDefault="00A7649C" w:rsidP="002D07EF">
            <w:pPr>
              <w:spacing w:after="240"/>
              <w:ind w:left="539"/>
              <w:jc w:val="center"/>
            </w:pPr>
          </w:p>
        </w:tc>
      </w:tr>
      <w:tr w:rsidR="00A7649C" w:rsidRPr="00A7649C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4139" w:type="dxa"/>
          </w:tcPr>
          <w:p w:rsidR="00A7649C" w:rsidRPr="00A7649C" w:rsidRDefault="00A7649C" w:rsidP="00A7649C">
            <w:pPr>
              <w:jc w:val="both"/>
              <w:rPr>
                <w:sz w:val="28"/>
                <w:szCs w:val="28"/>
              </w:rPr>
            </w:pPr>
            <w:r w:rsidRPr="00A7649C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01.09.2015 г. № 1161 «Об утверждении положения «О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 Невельского городского округа».</w:t>
            </w:r>
          </w:p>
          <w:p w:rsidR="00A7649C" w:rsidRPr="00A7649C" w:rsidRDefault="00A7649C" w:rsidP="00A76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7649C" w:rsidRPr="00A7649C" w:rsidRDefault="00A7649C" w:rsidP="00A7649C">
            <w:pPr>
              <w:jc w:val="both"/>
              <w:rPr>
                <w:sz w:val="28"/>
                <w:szCs w:val="28"/>
              </w:rPr>
            </w:pPr>
          </w:p>
        </w:tc>
      </w:tr>
      <w:tr w:rsidR="00A7649C" w:rsidRPr="00A7649C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7649C" w:rsidRPr="00A7649C" w:rsidRDefault="00A7649C" w:rsidP="00A7649C">
            <w:pPr>
              <w:jc w:val="both"/>
              <w:rPr>
                <w:sz w:val="28"/>
                <w:szCs w:val="28"/>
              </w:rPr>
            </w:pPr>
          </w:p>
        </w:tc>
      </w:tr>
    </w:tbl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 w:rsidRPr="00A7649C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>альным законом РФ от 06.10.2003</w:t>
      </w:r>
      <w:r w:rsidRPr="00A7649C">
        <w:rPr>
          <w:sz w:val="28"/>
          <w:szCs w:val="28"/>
        </w:rPr>
        <w:t>г. № 131-ФЗ «Об общих принципах организации местного самоуправления в Российской Федерации» и распоряжением Правительства Сахалинс</w:t>
      </w:r>
      <w:r>
        <w:rPr>
          <w:sz w:val="28"/>
          <w:szCs w:val="28"/>
        </w:rPr>
        <w:t>кой области от 28.04.2016г. № 192</w:t>
      </w:r>
      <w:r w:rsidRPr="00A7649C">
        <w:rPr>
          <w:sz w:val="28"/>
          <w:szCs w:val="28"/>
        </w:rPr>
        <w:t xml:space="preserve">–р «О внесении изменений в распоряжения правительства Сахалинской области», руководствуясь </w:t>
      </w:r>
      <w:r>
        <w:rPr>
          <w:sz w:val="28"/>
          <w:szCs w:val="28"/>
        </w:rPr>
        <w:t xml:space="preserve">ст. </w:t>
      </w:r>
      <w:r w:rsidRPr="00A7649C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A7649C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A7649C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A7649C" w:rsidRPr="00A7649C" w:rsidRDefault="00A7649C" w:rsidP="00A7649C">
      <w:pPr>
        <w:jc w:val="both"/>
        <w:rPr>
          <w:sz w:val="28"/>
          <w:szCs w:val="28"/>
        </w:rPr>
      </w:pPr>
    </w:p>
    <w:p w:rsidR="00A7649C" w:rsidRPr="00A7649C" w:rsidRDefault="00A7649C" w:rsidP="00A7649C">
      <w:pPr>
        <w:jc w:val="both"/>
        <w:rPr>
          <w:sz w:val="28"/>
          <w:szCs w:val="28"/>
        </w:rPr>
      </w:pPr>
      <w:r w:rsidRPr="00A7649C">
        <w:rPr>
          <w:sz w:val="28"/>
          <w:szCs w:val="28"/>
        </w:rPr>
        <w:t>ПОСТАНОВЛЯЕТ:</w:t>
      </w:r>
    </w:p>
    <w:p w:rsidR="00A7649C" w:rsidRPr="00A7649C" w:rsidRDefault="00A7649C" w:rsidP="00A7649C">
      <w:pPr>
        <w:jc w:val="both"/>
        <w:rPr>
          <w:sz w:val="28"/>
          <w:szCs w:val="28"/>
        </w:rPr>
      </w:pPr>
    </w:p>
    <w:p w:rsidR="00A7649C" w:rsidRPr="00A7649C" w:rsidRDefault="00A7649C" w:rsidP="00A7649C">
      <w:pPr>
        <w:jc w:val="both"/>
        <w:rPr>
          <w:sz w:val="28"/>
          <w:szCs w:val="28"/>
        </w:rPr>
      </w:pPr>
      <w:r w:rsidRPr="00A7649C">
        <w:rPr>
          <w:sz w:val="28"/>
          <w:szCs w:val="28"/>
        </w:rPr>
        <w:tab/>
        <w:t>1. Внести в Положение «О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 Невельского городского округа», утвержденное постановлением администрации Невельского городского округа от 01.09.2015</w:t>
      </w:r>
      <w:r>
        <w:rPr>
          <w:sz w:val="28"/>
          <w:szCs w:val="28"/>
        </w:rPr>
        <w:t>г.</w:t>
      </w:r>
      <w:r w:rsidRPr="00A7649C">
        <w:rPr>
          <w:sz w:val="28"/>
          <w:szCs w:val="28"/>
        </w:rPr>
        <w:t xml:space="preserve"> № 1161 «Об утверждении </w:t>
      </w:r>
      <w:r w:rsidRPr="00A7649C">
        <w:rPr>
          <w:sz w:val="28"/>
          <w:szCs w:val="28"/>
        </w:rPr>
        <w:lastRenderedPageBreak/>
        <w:t>положения «О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 Невельского городского округа» следующие изменения: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7649C">
        <w:rPr>
          <w:sz w:val="28"/>
          <w:szCs w:val="28"/>
        </w:rPr>
        <w:t xml:space="preserve"> Подпункт 5.1.4 изложить в следующей редакции: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 w:rsidRPr="00A7649C">
        <w:rPr>
          <w:sz w:val="28"/>
          <w:szCs w:val="28"/>
        </w:rPr>
        <w:t>«5.1.4. премиальные выплаты по итогам работы: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 w:rsidRPr="00A7649C">
        <w:rPr>
          <w:sz w:val="28"/>
          <w:szCs w:val="28"/>
        </w:rPr>
        <w:t>-премия по итогам работы (за месяц, квартал, год);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 w:rsidRPr="00A7649C">
        <w:rPr>
          <w:sz w:val="28"/>
          <w:szCs w:val="28"/>
        </w:rPr>
        <w:t>-премия за выполнение особо важных и срочных работ.»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A7649C">
        <w:rPr>
          <w:sz w:val="28"/>
          <w:szCs w:val="28"/>
        </w:rPr>
        <w:t xml:space="preserve"> Подпункт 6.6 дополнить абзацем следующего содержания:</w:t>
      </w:r>
    </w:p>
    <w:p w:rsidR="00A7649C" w:rsidRPr="00A7649C" w:rsidRDefault="00A7649C" w:rsidP="00A7649C">
      <w:pPr>
        <w:jc w:val="both"/>
        <w:rPr>
          <w:sz w:val="28"/>
          <w:szCs w:val="28"/>
        </w:rPr>
      </w:pPr>
      <w:r w:rsidRPr="00A7649C">
        <w:rPr>
          <w:sz w:val="28"/>
          <w:szCs w:val="28"/>
        </w:rPr>
        <w:t>«Руководителю Учреждением устанавливаются выплаты стимулирующего характера – премиальные выплаты по итогам работы, в том числе: премия по итогам работы (за месяц, квартал или год); премия за выполнение особо важных и срочных работ.»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A7649C">
        <w:rPr>
          <w:sz w:val="28"/>
          <w:szCs w:val="28"/>
        </w:rPr>
        <w:t xml:space="preserve"> Пункты 7.1, 7.2 изложить в следующей редакции: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 w:rsidRPr="00A7649C">
        <w:rPr>
          <w:sz w:val="28"/>
          <w:szCs w:val="28"/>
        </w:rPr>
        <w:t>«7.1.Фонд оплаты труда в Учреждениях формируется на календарный год исходя из размеров субсидий, поступающих учреждению из местного бюджета, и средств, поступающих от приносящих доход деятельности.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 w:rsidRPr="00A7649C">
        <w:rPr>
          <w:sz w:val="28"/>
          <w:szCs w:val="28"/>
        </w:rPr>
        <w:t>7.2. Средства для формирования фонда оплаты труда определяются исходя из количества должностей, профессий, предусмотренных штатным расписанием Учреждения, и размеров окладов (должностных окладов), ставок заработной платы по каждой должности, профессии, повышающих коэффициентов, выплат компенсационного и стимулирующего характера.».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7649C">
        <w:rPr>
          <w:sz w:val="28"/>
          <w:szCs w:val="28"/>
        </w:rPr>
        <w:t xml:space="preserve"> Пункт 7.4. после абзаца 2 дополнить абзацем следующего содержания: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 w:rsidRPr="00A7649C">
        <w:rPr>
          <w:sz w:val="28"/>
          <w:szCs w:val="28"/>
        </w:rPr>
        <w:t>«-для руководителя Учреждения, заместителей руководителя Учреждения, главного бухгалтера – 70 % от суммы двенадцатикратного размера должностного оклада;»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A7649C">
        <w:rPr>
          <w:sz w:val="28"/>
          <w:szCs w:val="28"/>
        </w:rPr>
        <w:t xml:space="preserve"> Раздел 7 дополнить пунктом 7.5 следующего содержания</w:t>
      </w:r>
    </w:p>
    <w:p w:rsidR="00A7649C" w:rsidRPr="00A7649C" w:rsidRDefault="00A7649C" w:rsidP="00A7649C">
      <w:pPr>
        <w:jc w:val="both"/>
        <w:rPr>
          <w:sz w:val="28"/>
          <w:szCs w:val="28"/>
        </w:rPr>
      </w:pPr>
      <w:r w:rsidRPr="00A7649C">
        <w:rPr>
          <w:sz w:val="28"/>
          <w:szCs w:val="28"/>
        </w:rPr>
        <w:t>«7.5. Учреждение может использовать экономию фонда оплаты труда Учреждения для осуществления выплат социального характера, включая оказание материальной помощи и единовременных премий, не входящих в систему оплаты труда.</w:t>
      </w:r>
    </w:p>
    <w:p w:rsidR="00A7649C" w:rsidRPr="00A7649C" w:rsidRDefault="00A7649C" w:rsidP="00A7649C">
      <w:pPr>
        <w:ind w:firstLine="708"/>
        <w:jc w:val="both"/>
        <w:rPr>
          <w:sz w:val="28"/>
          <w:szCs w:val="28"/>
        </w:rPr>
      </w:pPr>
      <w:r w:rsidRPr="00A7649C">
        <w:rPr>
          <w:sz w:val="28"/>
          <w:szCs w:val="28"/>
        </w:rPr>
        <w:t>Порядок, конкретные размеры и условия оказания материальной помощи и единовременной премии устанавливается локальным нормативным актом или коллективным договором Учреждения.».</w:t>
      </w:r>
    </w:p>
    <w:p w:rsidR="00A7649C" w:rsidRPr="00A7649C" w:rsidRDefault="00A7649C" w:rsidP="00A7649C">
      <w:pPr>
        <w:jc w:val="both"/>
        <w:rPr>
          <w:sz w:val="28"/>
          <w:szCs w:val="28"/>
        </w:rPr>
      </w:pPr>
      <w:r w:rsidRPr="00A7649C">
        <w:rPr>
          <w:sz w:val="28"/>
          <w:szCs w:val="28"/>
        </w:rPr>
        <w:tab/>
        <w:t>3. Настоящее постановление вступает в силу с момента опубликования и распространяется на правоотношения, возникшие с 04.05.2016г.</w:t>
      </w:r>
    </w:p>
    <w:p w:rsidR="00A7649C" w:rsidRPr="00A7649C" w:rsidRDefault="00A7649C" w:rsidP="00A7649C">
      <w:pPr>
        <w:jc w:val="both"/>
        <w:rPr>
          <w:sz w:val="28"/>
          <w:szCs w:val="28"/>
        </w:rPr>
      </w:pPr>
      <w:r w:rsidRPr="00A7649C"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</w:t>
      </w:r>
      <w:r w:rsidRPr="00A7649C"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</w:t>
      </w:r>
      <w:r>
        <w:rPr>
          <w:sz w:val="28"/>
          <w:szCs w:val="28"/>
        </w:rPr>
        <w:t>уга.</w:t>
      </w:r>
    </w:p>
    <w:p w:rsidR="00A7649C" w:rsidRPr="00A7649C" w:rsidRDefault="00A7649C" w:rsidP="00A7649C">
      <w:pPr>
        <w:jc w:val="both"/>
        <w:rPr>
          <w:sz w:val="28"/>
          <w:szCs w:val="28"/>
        </w:rPr>
      </w:pPr>
      <w:r w:rsidRPr="00A7649C"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 </w:t>
      </w:r>
      <w:r w:rsidRPr="00A7649C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Копылова В.Е.</w:t>
      </w:r>
    </w:p>
    <w:p w:rsidR="00A7649C" w:rsidRPr="00A7649C" w:rsidRDefault="00A7649C" w:rsidP="00A7649C">
      <w:pPr>
        <w:jc w:val="both"/>
        <w:rPr>
          <w:sz w:val="28"/>
          <w:szCs w:val="28"/>
        </w:rPr>
      </w:pPr>
    </w:p>
    <w:p w:rsidR="00A7649C" w:rsidRPr="00A7649C" w:rsidRDefault="00A7649C" w:rsidP="00A7649C">
      <w:pPr>
        <w:jc w:val="both"/>
        <w:rPr>
          <w:sz w:val="28"/>
          <w:szCs w:val="28"/>
        </w:rPr>
      </w:pPr>
      <w:r w:rsidRPr="00A7649C">
        <w:rPr>
          <w:sz w:val="28"/>
          <w:szCs w:val="28"/>
        </w:rPr>
        <w:t xml:space="preserve">Исполняющий обязанности мэра </w:t>
      </w:r>
    </w:p>
    <w:p w:rsidR="00A7649C" w:rsidRPr="00A7649C" w:rsidRDefault="00A7649C" w:rsidP="00A7649C">
      <w:pPr>
        <w:jc w:val="both"/>
        <w:rPr>
          <w:sz w:val="28"/>
          <w:szCs w:val="28"/>
        </w:rPr>
      </w:pPr>
      <w:r w:rsidRPr="00A7649C">
        <w:rPr>
          <w:sz w:val="28"/>
          <w:szCs w:val="28"/>
        </w:rPr>
        <w:t xml:space="preserve">Невельского городского округа              </w:t>
      </w:r>
      <w:r w:rsidRPr="00A7649C">
        <w:rPr>
          <w:sz w:val="28"/>
          <w:szCs w:val="28"/>
        </w:rPr>
        <w:tab/>
      </w:r>
      <w:r w:rsidRPr="00A7649C">
        <w:rPr>
          <w:sz w:val="28"/>
          <w:szCs w:val="28"/>
        </w:rPr>
        <w:tab/>
      </w:r>
      <w:r w:rsidRPr="00A7649C">
        <w:rPr>
          <w:sz w:val="28"/>
          <w:szCs w:val="28"/>
        </w:rPr>
        <w:tab/>
        <w:t xml:space="preserve">                В.Ч. Пан</w:t>
      </w:r>
    </w:p>
    <w:sectPr w:rsidR="00A7649C" w:rsidRPr="00A7649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E7" w:rsidRDefault="00811FE7">
      <w:r>
        <w:separator/>
      </w:r>
    </w:p>
  </w:endnote>
  <w:endnote w:type="continuationSeparator" w:id="0">
    <w:p w:rsidR="00811FE7" w:rsidRDefault="0081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E7" w:rsidRDefault="00811FE7">
      <w:r>
        <w:separator/>
      </w:r>
    </w:p>
  </w:footnote>
  <w:footnote w:type="continuationSeparator" w:id="0">
    <w:p w:rsidR="00811FE7" w:rsidRDefault="0081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B6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1.09.2015 г. № 1161 «Об утверждении положения «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5-30'}"/>
    <w:docVar w:name="attr5#Бланк" w:val="OID_TYPE#"/>
    <w:docVar w:name="attr6#Номер документа" w:val="VARCHAR#769"/>
    <w:docVar w:name="attr7#Дата подписания" w:val="DATE#{d '2016-05-30'}"/>
    <w:docVar w:name="ESED_IDnum" w:val="22/2016-1238"/>
    <w:docVar w:name="ESED_Lock" w:val="0"/>
    <w:docVar w:name="SPD_Annotation" w:val="N 769 от 30.05.2016 22/2016-1238#О внесении изменений в постановление администрации Невельского городского округа от 01.09.2015 г. № 1161 «Об утверждении положения «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30.05.2016"/>
    <w:docVar w:name="SPD_AreaName" w:val="Документ (ЕСЭД)"/>
    <w:docVar w:name="SPD_hostURL" w:val="storm"/>
    <w:docVar w:name="SPD_NumDoc" w:val="620294240"/>
    <w:docVar w:name="SPD_vDir" w:val="spd"/>
  </w:docVars>
  <w:rsids>
    <w:rsidRoot w:val="00A7649C"/>
    <w:rsid w:val="000127BD"/>
    <w:rsid w:val="002D07EF"/>
    <w:rsid w:val="00811FE7"/>
    <w:rsid w:val="00917DAD"/>
    <w:rsid w:val="00A7649C"/>
    <w:rsid w:val="00C650E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1D6E76-2AF6-4411-AC11-951629C6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9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7649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649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76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76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7649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>Администрация. Невельск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2025-01-29T04:47:00Z</dcterms:created>
  <dcterms:modified xsi:type="dcterms:W3CDTF">2025-01-29T04:47:00Z</dcterms:modified>
</cp:coreProperties>
</file>