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E7" w:rsidRDefault="0029273A" w:rsidP="00690DE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DE7" w:rsidRDefault="00690DE7" w:rsidP="00690DE7">
      <w:pPr>
        <w:jc w:val="center"/>
        <w:rPr>
          <w:lang w:val="en-US"/>
        </w:rPr>
      </w:pPr>
    </w:p>
    <w:p w:rsidR="00690DE7" w:rsidRDefault="00690DE7" w:rsidP="00690DE7">
      <w:pPr>
        <w:jc w:val="center"/>
        <w:rPr>
          <w:lang w:val="en-US"/>
        </w:rPr>
      </w:pPr>
    </w:p>
    <w:p w:rsidR="00690DE7" w:rsidRDefault="00690DE7" w:rsidP="00690DE7">
      <w:pPr>
        <w:jc w:val="center"/>
        <w:rPr>
          <w:lang w:val="en-US"/>
        </w:rPr>
      </w:pPr>
    </w:p>
    <w:p w:rsidR="00690DE7" w:rsidRDefault="00690DE7" w:rsidP="00690DE7">
      <w:pPr>
        <w:jc w:val="center"/>
        <w:rPr>
          <w:lang w:val="en-US"/>
        </w:rPr>
      </w:pPr>
    </w:p>
    <w:p w:rsidR="00690DE7" w:rsidRDefault="00690DE7" w:rsidP="00690DE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90DE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90DE7" w:rsidRDefault="00690DE7" w:rsidP="00690DE7">
            <w:pPr>
              <w:pStyle w:val="7"/>
            </w:pPr>
            <w:r>
              <w:t>ПОСТАНОВЛЕНИЕ</w:t>
            </w:r>
          </w:p>
          <w:p w:rsidR="00690DE7" w:rsidRDefault="00690DE7" w:rsidP="00690DE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90DE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90DE7" w:rsidRDefault="0029273A" w:rsidP="00690DE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DE7" w:rsidRDefault="00950FAF" w:rsidP="00690DE7">
                                  <w:r>
                                    <w:t>780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90DE7" w:rsidRDefault="00950FAF" w:rsidP="00690DE7">
                            <w:r>
                              <w:t>780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0DE7" w:rsidRDefault="00950FAF" w:rsidP="00690DE7">
                                  <w:r>
                                    <w:t>15.06.2015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90DE7" w:rsidRDefault="00950FAF" w:rsidP="00690DE7">
                            <w:r>
                              <w:t>15.06.2015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0DE7">
              <w:rPr>
                <w:rFonts w:ascii="Courier New" w:hAnsi="Courier New" w:cs="Courier New"/>
              </w:rPr>
              <w:t>от              №</w:t>
            </w:r>
          </w:p>
          <w:p w:rsidR="00690DE7" w:rsidRDefault="00690DE7" w:rsidP="00690DE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90DE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90DE7" w:rsidRDefault="00690DE7" w:rsidP="00690DE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90DE7" w:rsidRDefault="00690DE7" w:rsidP="00690DE7">
            <w:pPr>
              <w:spacing w:after="240"/>
              <w:ind w:left="539"/>
              <w:jc w:val="center"/>
            </w:pPr>
          </w:p>
        </w:tc>
      </w:tr>
      <w:tr w:rsidR="00690DE7" w:rsidRPr="00690DE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Об утверждении проекта концессионного соглашения, о создании конкурсной комиссии по проведению открытого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</w:tr>
      <w:tr w:rsidR="00690DE7" w:rsidRPr="00690D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</w:tr>
    </w:tbl>
    <w:p w:rsidR="00690DE7" w:rsidRPr="00690DE7" w:rsidRDefault="00690DE7" w:rsidP="00690DE7">
      <w:pPr>
        <w:jc w:val="both"/>
        <w:rPr>
          <w:sz w:val="28"/>
          <w:szCs w:val="28"/>
        </w:rPr>
      </w:pPr>
      <w:r w:rsidRPr="00690DE7">
        <w:rPr>
          <w:sz w:val="28"/>
          <w:szCs w:val="28"/>
        </w:rPr>
        <w:tab/>
        <w:t>В целях развития конкурентной среды в коммунальной сфере, повышения уровня обслуживания граждан, в соответствии с Федеральным законом от 21.07.2005</w:t>
      </w:r>
      <w:r>
        <w:rPr>
          <w:sz w:val="28"/>
          <w:szCs w:val="28"/>
        </w:rPr>
        <w:t>г.</w:t>
      </w:r>
      <w:r w:rsidRPr="00690DE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90DE7">
        <w:rPr>
          <w:sz w:val="28"/>
          <w:szCs w:val="28"/>
        </w:rPr>
        <w:t xml:space="preserve"> 115-ФЗ «О концессионных соглашениях», руководствуясь ст.</w:t>
      </w:r>
      <w:r>
        <w:rPr>
          <w:sz w:val="28"/>
          <w:szCs w:val="28"/>
        </w:rPr>
        <w:t xml:space="preserve"> ст.</w:t>
      </w:r>
      <w:r w:rsidRPr="00690DE7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jc w:val="both"/>
        <w:rPr>
          <w:sz w:val="28"/>
          <w:szCs w:val="28"/>
        </w:rPr>
      </w:pPr>
      <w:r w:rsidRPr="00690DE7">
        <w:rPr>
          <w:sz w:val="28"/>
          <w:szCs w:val="28"/>
        </w:rPr>
        <w:t>ПОСТАНОВЛЯЕТ</w:t>
      </w: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>1. Утвердить проект концессионного соглашения в отношении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 (прилагается).</w:t>
      </w: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>2. Утвердить вид конкурса: открытый конкурс.</w:t>
      </w: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lastRenderedPageBreak/>
        <w:t>3. Утвердить критерии конкурса и параметры критериев открытого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 (прилагается).</w:t>
      </w: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>4. Установить срок опубликования на сайте администрации Невельского городского округа, размещения на официальном сайте в сети «Интернет» http://www.torgi.gov.ru/ сообщения о проведении открытого конкурса 18.06.2015г.</w:t>
      </w: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>5. Определить комитет по управлению имуществом администрации Невельского городского округа уполномоченным органом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документации.</w:t>
      </w: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>6. Создать конкурсную комиссию по проведению открытого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 в следующем составе:</w:t>
      </w:r>
    </w:p>
    <w:p w:rsidR="00690DE7" w:rsidRPr="00690DE7" w:rsidRDefault="00690DE7" w:rsidP="00690DE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3"/>
        <w:gridCol w:w="5907"/>
      </w:tblGrid>
      <w:tr w:rsidR="00690DE7">
        <w:tc>
          <w:tcPr>
            <w:tcW w:w="33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Пан</w:t>
            </w:r>
          </w:p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 xml:space="preserve">Вячеслав Чесунович </w:t>
            </w:r>
          </w:p>
          <w:p w:rsid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- первый вице - мэр Невельского городского округа, председатель комиссии;</w:t>
            </w:r>
          </w:p>
        </w:tc>
      </w:tr>
      <w:tr w:rsidR="00690DE7">
        <w:tc>
          <w:tcPr>
            <w:tcW w:w="33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Чернова</w:t>
            </w:r>
            <w:r>
              <w:rPr>
                <w:sz w:val="28"/>
                <w:szCs w:val="28"/>
              </w:rPr>
              <w:t xml:space="preserve"> </w:t>
            </w:r>
          </w:p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 xml:space="preserve">Анастасия Васильевна </w:t>
            </w:r>
          </w:p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- ведущий специалист комитета по управлению имуществом администрации Невельского городского округа,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90DE7">
        <w:tc>
          <w:tcPr>
            <w:tcW w:w="3348" w:type="dxa"/>
          </w:tcPr>
          <w:p w:rsid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Члены комиссии:</w:t>
            </w:r>
          </w:p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</w:p>
        </w:tc>
      </w:tr>
      <w:tr w:rsidR="00690DE7">
        <w:tc>
          <w:tcPr>
            <w:tcW w:w="33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Дениско Павел Дмитриевич</w:t>
            </w: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 xml:space="preserve">- заместитель начальника отдела жилищного и коммунального хозяйства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690DE7">
              <w:rPr>
                <w:sz w:val="28"/>
                <w:szCs w:val="28"/>
              </w:rPr>
              <w:t>Невельского городского округа;</w:t>
            </w:r>
          </w:p>
        </w:tc>
      </w:tr>
      <w:tr w:rsidR="00690DE7">
        <w:tc>
          <w:tcPr>
            <w:tcW w:w="33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Пышненко</w:t>
            </w:r>
            <w:r>
              <w:rPr>
                <w:sz w:val="28"/>
                <w:szCs w:val="28"/>
              </w:rPr>
              <w:t xml:space="preserve"> </w:t>
            </w:r>
            <w:r w:rsidRPr="00690DE7">
              <w:rPr>
                <w:sz w:val="28"/>
                <w:szCs w:val="28"/>
              </w:rPr>
              <w:t>Елена Евгеньевна</w:t>
            </w: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 xml:space="preserve">- председатель комитета по управлению имуществом администрации Невельского </w:t>
            </w:r>
          </w:p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городского округа;</w:t>
            </w:r>
          </w:p>
        </w:tc>
      </w:tr>
      <w:tr w:rsidR="00690DE7">
        <w:tc>
          <w:tcPr>
            <w:tcW w:w="33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Костюкевич</w:t>
            </w:r>
            <w:r w:rsidRPr="00690DE7">
              <w:rPr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- заместитель председателя комитета</w:t>
            </w:r>
            <w:r>
              <w:rPr>
                <w:sz w:val="28"/>
                <w:szCs w:val="28"/>
              </w:rPr>
              <w:t xml:space="preserve"> </w:t>
            </w:r>
            <w:r w:rsidRPr="00690DE7">
              <w:rPr>
                <w:sz w:val="28"/>
                <w:szCs w:val="28"/>
              </w:rPr>
              <w:t>по управлению имуществом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90DE7">
              <w:rPr>
                <w:sz w:val="28"/>
                <w:szCs w:val="28"/>
              </w:rPr>
              <w:t>Невельского городского округа;</w:t>
            </w:r>
          </w:p>
        </w:tc>
      </w:tr>
      <w:tr w:rsidR="00690DE7">
        <w:tc>
          <w:tcPr>
            <w:tcW w:w="3348" w:type="dxa"/>
          </w:tcPr>
          <w:p w:rsidR="00690DE7" w:rsidRDefault="00690DE7" w:rsidP="00690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</w:t>
            </w:r>
            <w:r w:rsidRPr="00690DE7"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6048" w:type="dxa"/>
          </w:tcPr>
          <w:p w:rsidR="00690DE7" w:rsidRPr="00690DE7" w:rsidRDefault="00690DE7" w:rsidP="00690DE7">
            <w:pPr>
              <w:jc w:val="both"/>
              <w:rPr>
                <w:sz w:val="28"/>
                <w:szCs w:val="28"/>
              </w:rPr>
            </w:pPr>
            <w:r w:rsidRPr="00690DE7">
              <w:rPr>
                <w:sz w:val="28"/>
                <w:szCs w:val="28"/>
              </w:rPr>
              <w:t>- начальник комитета экономического развития и потребительского рынка  администрации Невельского городского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ind w:firstLine="708"/>
        <w:jc w:val="both"/>
        <w:rPr>
          <w:sz w:val="28"/>
          <w:szCs w:val="28"/>
        </w:rPr>
      </w:pPr>
      <w:r w:rsidRPr="00690DE7">
        <w:rPr>
          <w:sz w:val="28"/>
          <w:szCs w:val="28"/>
        </w:rPr>
        <w:t xml:space="preserve">7. Контроль за исполнением настоящего постановления возложить на первого вице - мэра Невельского городского округа Пан В.Ч., председателя </w:t>
      </w:r>
      <w:r w:rsidRPr="00690DE7">
        <w:rPr>
          <w:sz w:val="28"/>
          <w:szCs w:val="28"/>
        </w:rPr>
        <w:lastRenderedPageBreak/>
        <w:t>комитета по управлению имуществом администрации Невельского городского округа Пышненко Е.Е.</w:t>
      </w: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jc w:val="both"/>
        <w:rPr>
          <w:sz w:val="28"/>
          <w:szCs w:val="28"/>
        </w:rPr>
      </w:pPr>
      <w:r w:rsidRPr="00690DE7">
        <w:rPr>
          <w:sz w:val="28"/>
          <w:szCs w:val="28"/>
        </w:rPr>
        <w:t>Мэр Невельского городского округа</w:t>
      </w:r>
      <w:r w:rsidRPr="00690DE7">
        <w:rPr>
          <w:sz w:val="28"/>
          <w:szCs w:val="28"/>
        </w:rPr>
        <w:tab/>
      </w:r>
      <w:r w:rsidRPr="00690DE7">
        <w:rPr>
          <w:sz w:val="28"/>
          <w:szCs w:val="28"/>
        </w:rPr>
        <w:tab/>
      </w:r>
      <w:r w:rsidRPr="00690DE7">
        <w:rPr>
          <w:sz w:val="28"/>
          <w:szCs w:val="28"/>
        </w:rPr>
        <w:tab/>
        <w:t xml:space="preserve">                     В.Н. Пак</w:t>
      </w: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Pr="00690DE7" w:rsidRDefault="00690DE7" w:rsidP="00690DE7">
      <w:pPr>
        <w:jc w:val="both"/>
        <w:rPr>
          <w:sz w:val="28"/>
          <w:szCs w:val="28"/>
        </w:rPr>
      </w:pPr>
    </w:p>
    <w:p w:rsidR="00690DE7" w:rsidRDefault="00690DE7" w:rsidP="00690DE7">
      <w:pPr>
        <w:jc w:val="right"/>
      </w:pPr>
    </w:p>
    <w:p w:rsidR="00690DE7" w:rsidRDefault="00690DE7" w:rsidP="00690DE7">
      <w:pPr>
        <w:jc w:val="right"/>
      </w:pPr>
    </w:p>
    <w:p w:rsidR="00690DE7" w:rsidRDefault="00690DE7" w:rsidP="00690DE7">
      <w:pPr>
        <w:jc w:val="right"/>
      </w:pPr>
    </w:p>
    <w:p w:rsidR="00690DE7" w:rsidRDefault="00690DE7" w:rsidP="00690DE7">
      <w:pPr>
        <w:jc w:val="right"/>
      </w:pPr>
    </w:p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Default="00690DE7" w:rsidP="00690DE7"/>
    <w:p w:rsidR="00690DE7" w:rsidRPr="00690DE7" w:rsidRDefault="00690DE7" w:rsidP="00690DE7"/>
    <w:p w:rsidR="00690DE7" w:rsidRDefault="00690DE7" w:rsidP="00690DE7">
      <w:pPr>
        <w:jc w:val="right"/>
      </w:pPr>
      <w:r>
        <w:t xml:space="preserve">Утверждено </w:t>
      </w:r>
    </w:p>
    <w:p w:rsidR="00690DE7" w:rsidRDefault="00690DE7" w:rsidP="00690DE7">
      <w:pPr>
        <w:jc w:val="right"/>
      </w:pPr>
      <w:r>
        <w:t xml:space="preserve">постановлением администрации </w:t>
      </w:r>
    </w:p>
    <w:p w:rsidR="00690DE7" w:rsidRDefault="00690DE7" w:rsidP="00690DE7">
      <w:pPr>
        <w:jc w:val="right"/>
      </w:pPr>
      <w:r>
        <w:t xml:space="preserve">Невельского городского округа </w:t>
      </w:r>
    </w:p>
    <w:p w:rsidR="00690DE7" w:rsidRDefault="00690DE7" w:rsidP="00690DE7">
      <w:pPr>
        <w:jc w:val="right"/>
      </w:pPr>
      <w:r>
        <w:t>от 15.06.2015 г. № 780</w:t>
      </w:r>
    </w:p>
    <w:p w:rsidR="00690DE7" w:rsidRDefault="00690DE7" w:rsidP="00690DE7">
      <w:pPr>
        <w:jc w:val="both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rPr>
          <w:b/>
          <w:bCs/>
        </w:rPr>
        <w:t>Проект соглашения</w:t>
      </w:r>
    </w:p>
    <w:p w:rsidR="00690DE7" w:rsidRDefault="00690DE7" w:rsidP="00690DE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КОНЦЕССИОННОЕ СОГЛАШЕНИЕ</w:t>
      </w:r>
    </w:p>
    <w:p w:rsidR="00690DE7" w:rsidRPr="00A16184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184">
        <w:rPr>
          <w:rFonts w:ascii="Times New Roman" w:hAnsi="Times New Roman" w:cs="Times New Roman"/>
          <w:b/>
          <w:bCs/>
          <w:sz w:val="24"/>
          <w:szCs w:val="24"/>
        </w:rPr>
        <w:t>в отношении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 г. Невельск                       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«____»  ____________ 2015 </w:t>
      </w:r>
      <w:r w:rsidRPr="00447B4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«Невельский городской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округ», от имени которого выступает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омитет по управлению имуществом администрации  Невельского городского округа,</w:t>
      </w:r>
      <w:r w:rsidRPr="00447B45">
        <w:rPr>
          <w:rFonts w:ascii="Times New Roman" w:hAnsi="Times New Roman" w:cs="Times New Roman"/>
          <w:sz w:val="24"/>
          <w:szCs w:val="24"/>
        </w:rPr>
        <w:t xml:space="preserve"> </w:t>
      </w:r>
      <w:r w:rsidRPr="00F26D16">
        <w:rPr>
          <w:rFonts w:ascii="Times New Roman" w:hAnsi="Times New Roman" w:cs="Times New Roman"/>
          <w:sz w:val="24"/>
          <w:szCs w:val="24"/>
        </w:rPr>
        <w:t>в лице председателя Пышненко Елены Евгеньевны,</w:t>
      </w:r>
      <w:r w:rsidRPr="00447B45">
        <w:rPr>
          <w:rFonts w:ascii="Times New Roman" w:hAnsi="Times New Roman" w:cs="Times New Roman"/>
          <w:sz w:val="24"/>
          <w:szCs w:val="24"/>
        </w:rPr>
        <w:t>  действующего на основании  Положения,</w:t>
      </w:r>
      <w:r w:rsidRPr="00447B45">
        <w:rPr>
          <w:rFonts w:ascii="Times New Roman" w:hAnsi="Times New Roman" w:cs="Times New Roman"/>
          <w:color w:val="FFCC00"/>
          <w:sz w:val="24"/>
          <w:szCs w:val="24"/>
        </w:rPr>
        <w:t xml:space="preserve"> 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именуемый   в   дальнейшем     Концедентом</w:t>
      </w:r>
      <w:r w:rsidRPr="00447B45">
        <w:rPr>
          <w:rFonts w:ascii="Times New Roman" w:hAnsi="Times New Roman" w:cs="Times New Roman"/>
          <w:sz w:val="24"/>
          <w:szCs w:val="24"/>
        </w:rPr>
        <w:t xml:space="preserve">,  с  одной  стороны, 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CC00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и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____________________________________________________________________________________________________,</w:t>
      </w:r>
      <w:r w:rsidRPr="00447B45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  ,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именуемый в дальнейшем  Концессионером</w:t>
      </w:r>
      <w:r w:rsidRPr="00447B45">
        <w:rPr>
          <w:rFonts w:ascii="Times New Roman" w:hAnsi="Times New Roman" w:cs="Times New Roman"/>
          <w:sz w:val="24"/>
          <w:szCs w:val="24"/>
        </w:rPr>
        <w:t>,   с  другой   стороны, именуемые так</w:t>
      </w:r>
      <w:r>
        <w:rPr>
          <w:rFonts w:ascii="Times New Roman" w:hAnsi="Times New Roman" w:cs="Times New Roman"/>
          <w:sz w:val="24"/>
          <w:szCs w:val="24"/>
        </w:rPr>
        <w:t xml:space="preserve">же Сторонами, в соответствии с </w:t>
      </w:r>
      <w:r w:rsidRPr="00447B45">
        <w:rPr>
          <w:rFonts w:ascii="Times New Roman" w:hAnsi="Times New Roman" w:cs="Times New Roman"/>
          <w:sz w:val="24"/>
          <w:szCs w:val="24"/>
        </w:rPr>
        <w:t>протоколом   конкурсной комиссии о результатах проведения конкурса от "__" _____________ 20__ г. N ___</w:t>
      </w:r>
      <w:r w:rsidRPr="00447B45">
        <w:rPr>
          <w:rFonts w:ascii="Times New Roman" w:hAnsi="Times New Roman" w:cs="Times New Roman"/>
          <w:color w:val="FFCC00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 xml:space="preserve">заключили настоящее Соглашение о </w:t>
      </w:r>
      <w:r w:rsidRPr="00F26D16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 I. Предмет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1. Концессионер </w:t>
      </w:r>
      <w:r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447B45">
        <w:rPr>
          <w:rFonts w:ascii="Times New Roman" w:hAnsi="Times New Roman" w:cs="Times New Roman"/>
          <w:sz w:val="24"/>
          <w:szCs w:val="24"/>
        </w:rPr>
        <w:t>за свой счет</w:t>
      </w:r>
      <w:r>
        <w:rPr>
          <w:rFonts w:ascii="Times New Roman" w:hAnsi="Times New Roman" w:cs="Times New Roman"/>
          <w:sz w:val="24"/>
          <w:szCs w:val="24"/>
        </w:rPr>
        <w:t xml:space="preserve"> реконструировать объекты</w:t>
      </w:r>
      <w:r w:rsidRPr="00447B45">
        <w:rPr>
          <w:rFonts w:ascii="Times New Roman" w:hAnsi="Times New Roman" w:cs="Times New Roman"/>
          <w:sz w:val="24"/>
          <w:szCs w:val="24"/>
        </w:rPr>
        <w:t>  недвижимого и 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B4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состав и описание которого приведены в разделе 2 настоящего Соглашения (далее – объект Соглашения), </w:t>
      </w:r>
      <w:r w:rsidRPr="00447B45"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47B45">
        <w:rPr>
          <w:rFonts w:ascii="Times New Roman" w:hAnsi="Times New Roman" w:cs="Times New Roman"/>
          <w:sz w:val="24"/>
          <w:szCs w:val="24"/>
        </w:rPr>
        <w:t>на которое принадлежит Концеде</w:t>
      </w:r>
      <w:r>
        <w:rPr>
          <w:rFonts w:ascii="Times New Roman" w:hAnsi="Times New Roman" w:cs="Times New Roman"/>
          <w:sz w:val="24"/>
          <w:szCs w:val="24"/>
        </w:rPr>
        <w:t>нту</w:t>
      </w:r>
      <w:r w:rsidRPr="00447B45">
        <w:rPr>
          <w:rFonts w:ascii="Times New Roman" w:hAnsi="Times New Roman" w:cs="Times New Roman"/>
          <w:sz w:val="24"/>
          <w:szCs w:val="24"/>
        </w:rPr>
        <w:t xml:space="preserve">, и осуществлять  оказание услуг по </w:t>
      </w:r>
      <w:r w:rsidRPr="00F26D16">
        <w:rPr>
          <w:rFonts w:ascii="Times New Roman" w:hAnsi="Times New Roman" w:cs="Times New Roman"/>
          <w:sz w:val="24"/>
          <w:szCs w:val="24"/>
        </w:rPr>
        <w:t>водоснабжению и водоотведению с. Горнозаводска</w:t>
      </w:r>
      <w:r w:rsidRPr="00447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(холодное водоснабжение и водоотведение, в том числе очистку сточных вод, обращение с осадком сточных вод, прием и транспортировку сточных вод) </w:t>
      </w:r>
      <w:r w:rsidRPr="00447B45">
        <w:rPr>
          <w:rFonts w:ascii="Times New Roman" w:hAnsi="Times New Roman" w:cs="Times New Roman"/>
          <w:sz w:val="24"/>
          <w:szCs w:val="24"/>
        </w:rPr>
        <w:t>с  использованием   объекта   Соглашения,</w:t>
      </w:r>
      <w:r w:rsidRPr="00447B45">
        <w:rPr>
          <w:rFonts w:ascii="Times New Roman" w:hAnsi="Times New Roman" w:cs="Times New Roman"/>
          <w:color w:val="FF9900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 xml:space="preserve"> а  Концедент  обязуется предоставить   Концессионеру   на  срок,  установленный  настоящим Соглашением,  права владения и пользования объектом Соглашения для осуществления указанной деятельности.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color w:val="FF9900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1.1. Срок</w:t>
      </w:r>
      <w:r>
        <w:rPr>
          <w:rFonts w:ascii="Times New Roman" w:hAnsi="Times New Roman" w:cs="Times New Roman"/>
          <w:sz w:val="24"/>
          <w:szCs w:val="24"/>
        </w:rPr>
        <w:t xml:space="preserve"> действия настоящего Соглашения</w:t>
      </w:r>
      <w:r w:rsidRPr="00447B45">
        <w:rPr>
          <w:rFonts w:ascii="Times New Roman" w:hAnsi="Times New Roman" w:cs="Times New Roman"/>
          <w:sz w:val="24"/>
          <w:szCs w:val="24"/>
        </w:rPr>
        <w:t xml:space="preserve"> с ___________________ по _________________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 II. Объект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2. Объектом Соглашения является </w:t>
      </w:r>
      <w:r>
        <w:rPr>
          <w:rFonts w:ascii="Times New Roman" w:hAnsi="Times New Roman" w:cs="Times New Roman"/>
          <w:sz w:val="24"/>
          <w:szCs w:val="24"/>
        </w:rPr>
        <w:t>система коммунальной инфраструктуры - объекты коммунального хозяйства, в том числе объекты водоснабжения, водоотведения, предназначенные для осуществления деятельности, указанной в п. 1 настоящего Соглашения, подлежащие реконструкции.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 Объект    Соглашения,  </w:t>
      </w:r>
      <w:r w:rsidRPr="00447B45">
        <w:rPr>
          <w:rFonts w:ascii="Times New Roman" w:hAnsi="Times New Roman" w:cs="Times New Roman"/>
          <w:sz w:val="24"/>
          <w:szCs w:val="24"/>
        </w:rPr>
        <w:t>подлежащий реконструкции, состав  и описание которого приведены  в приложении № 4   настоящего  Соглашения,  принадлежит  Концеденту  на праве собственности на основании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47B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B45">
        <w:rPr>
          <w:rFonts w:ascii="Times New Roman" w:hAnsi="Times New Roman" w:cs="Times New Roman"/>
          <w:i/>
          <w:iCs/>
          <w:sz w:val="24"/>
          <w:szCs w:val="24"/>
        </w:rPr>
        <w:lastRenderedPageBreak/>
        <w:t>               (наименование и реквизиты правоустанавливающих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_____</w:t>
      </w:r>
      <w:r w:rsidR="00950FA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47B4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</w:t>
      </w:r>
      <w:r w:rsidRPr="00447B45">
        <w:rPr>
          <w:rFonts w:ascii="Times New Roman" w:hAnsi="Times New Roman" w:cs="Times New Roman"/>
          <w:i/>
          <w:iCs/>
          <w:sz w:val="24"/>
          <w:szCs w:val="24"/>
        </w:rPr>
        <w:t>документов и (или) документов о государственной регистрации прав</w:t>
      </w:r>
      <w:r w:rsidRPr="00447B4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50FA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47B4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</w:t>
      </w:r>
      <w:r w:rsidRPr="00447B45">
        <w:rPr>
          <w:rFonts w:ascii="Times New Roman" w:hAnsi="Times New Roman" w:cs="Times New Roman"/>
          <w:i/>
          <w:iCs/>
          <w:sz w:val="24"/>
          <w:szCs w:val="24"/>
        </w:rPr>
        <w:t>собственности Концедента в отношении каждого объекта недвижимого и движимого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______</w:t>
      </w:r>
      <w:r w:rsidR="00950FA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47B45">
        <w:rPr>
          <w:rFonts w:ascii="Times New Roman" w:hAnsi="Times New Roman" w:cs="Times New Roman"/>
          <w:sz w:val="24"/>
          <w:szCs w:val="24"/>
        </w:rPr>
        <w:t>____________</w:t>
      </w:r>
      <w:r w:rsidR="00950F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47B45">
        <w:rPr>
          <w:rFonts w:ascii="Times New Roman" w:hAnsi="Times New Roman" w:cs="Times New Roman"/>
          <w:sz w:val="24"/>
          <w:szCs w:val="24"/>
        </w:rPr>
        <w:t>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447B45">
        <w:rPr>
          <w:rFonts w:ascii="Times New Roman" w:hAnsi="Times New Roman" w:cs="Times New Roman"/>
          <w:i/>
          <w:iCs/>
          <w:sz w:val="24"/>
          <w:szCs w:val="24"/>
        </w:rPr>
        <w:t>имущества, входящего в состав объекта Соглашения)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            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    документов,   </w:t>
      </w:r>
      <w:r w:rsidRPr="00447B45">
        <w:rPr>
          <w:rFonts w:ascii="Times New Roman" w:hAnsi="Times New Roman" w:cs="Times New Roman"/>
          <w:sz w:val="24"/>
          <w:szCs w:val="24"/>
        </w:rPr>
        <w:t>удостоверяющих   право   собственности Концедента  на  объект  Соглашения, составляют приложение N 2 к настоящему Соглашению.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47B45">
        <w:rPr>
          <w:rFonts w:ascii="Times New Roman" w:hAnsi="Times New Roman" w:cs="Times New Roman"/>
          <w:sz w:val="24"/>
          <w:szCs w:val="24"/>
        </w:rPr>
        <w:t xml:space="preserve"> Концедент   гаранти</w:t>
      </w:r>
      <w:r>
        <w:rPr>
          <w:rFonts w:ascii="Times New Roman" w:hAnsi="Times New Roman" w:cs="Times New Roman"/>
          <w:sz w:val="24"/>
          <w:szCs w:val="24"/>
        </w:rPr>
        <w:t>рует, </w:t>
      </w:r>
      <w:r w:rsidRPr="00447B45">
        <w:rPr>
          <w:rFonts w:ascii="Times New Roman" w:hAnsi="Times New Roman" w:cs="Times New Roman"/>
          <w:sz w:val="24"/>
          <w:szCs w:val="24"/>
        </w:rPr>
        <w:t>что  объект  Соглашения  передается Концессионеру  свободным  от  прав  третьих лиц и иных ограничений прав собственности Концедента на указанный объект.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14AB">
        <w:rPr>
          <w:rFonts w:ascii="Times New Roman" w:hAnsi="Times New Roman" w:cs="Times New Roman"/>
          <w:sz w:val="24"/>
          <w:szCs w:val="24"/>
        </w:rPr>
        <w:t>5. Сведения о составе и описании объекта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4AB">
        <w:rPr>
          <w:rFonts w:ascii="Times New Roman" w:hAnsi="Times New Roman" w:cs="Times New Roman"/>
          <w:sz w:val="24"/>
          <w:szCs w:val="24"/>
        </w:rPr>
        <w:t>в  том  числе  о  технико-экономических показателях, техническом состоянии, сроке   службы, начальной,   остаточной   и  восстановительной  стоимости передаваемого  объекта  Соглашения  приведены  в приложении N 1.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3414AB" w:rsidRDefault="00690DE7" w:rsidP="00690D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4AB">
        <w:rPr>
          <w:rFonts w:ascii="Times New Roman" w:hAnsi="Times New Roman" w:cs="Times New Roman"/>
          <w:sz w:val="24"/>
          <w:szCs w:val="24"/>
        </w:rPr>
        <w:t>III. Порядок передачи Концедентом Концессионеру</w:t>
      </w:r>
    </w:p>
    <w:p w:rsidR="00690DE7" w:rsidRDefault="00690DE7" w:rsidP="00690D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4AB">
        <w:rPr>
          <w:rFonts w:ascii="Times New Roman" w:hAnsi="Times New Roman" w:cs="Times New Roman"/>
          <w:sz w:val="24"/>
          <w:szCs w:val="24"/>
        </w:rPr>
        <w:t>объектов имущества</w:t>
      </w:r>
    </w:p>
    <w:p w:rsidR="00690DE7" w:rsidRPr="003414AB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47B45">
        <w:rPr>
          <w:rFonts w:ascii="Times New Roman" w:hAnsi="Times New Roman" w:cs="Times New Roman"/>
          <w:sz w:val="24"/>
          <w:szCs w:val="24"/>
        </w:rPr>
        <w:t>.  Концедент    обязуется    передать Концессионеру, а Концессионер обязуется принять недв</w:t>
      </w:r>
      <w:r>
        <w:rPr>
          <w:rFonts w:ascii="Times New Roman" w:hAnsi="Times New Roman" w:cs="Times New Roman"/>
          <w:sz w:val="24"/>
          <w:szCs w:val="24"/>
        </w:rPr>
        <w:t>ижимое  и движимое имущество,  </w:t>
      </w:r>
      <w:r w:rsidRPr="00447B45">
        <w:rPr>
          <w:rFonts w:ascii="Times New Roman" w:hAnsi="Times New Roman" w:cs="Times New Roman"/>
          <w:sz w:val="24"/>
          <w:szCs w:val="24"/>
        </w:rPr>
        <w:t>состав  и описание которого приведены  в приложен</w:t>
      </w:r>
      <w:r>
        <w:rPr>
          <w:rFonts w:ascii="Times New Roman" w:hAnsi="Times New Roman" w:cs="Times New Roman"/>
          <w:sz w:val="24"/>
          <w:szCs w:val="24"/>
        </w:rPr>
        <w:t>ии № 1  настоящего  Соглашения</w:t>
      </w:r>
      <w:r w:rsidRPr="00447B45">
        <w:rPr>
          <w:rFonts w:ascii="Times New Roman" w:hAnsi="Times New Roman" w:cs="Times New Roman"/>
          <w:sz w:val="24"/>
          <w:szCs w:val="24"/>
        </w:rPr>
        <w:t>, а   также   права   владения   и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указанным объектом не позднее </w:t>
      </w:r>
      <w:r w:rsidRPr="00447B45">
        <w:rPr>
          <w:rFonts w:ascii="Times New Roman" w:hAnsi="Times New Roman" w:cs="Times New Roman"/>
          <w:sz w:val="24"/>
          <w:szCs w:val="24"/>
        </w:rPr>
        <w:t>10 календарных  дней  с  даты  подписания настоящего Соглашения.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6</w:t>
      </w:r>
      <w:r w:rsidRPr="00447B45">
        <w:rPr>
          <w:rFonts w:ascii="Times New Roman" w:hAnsi="Times New Roman" w:cs="Times New Roman"/>
          <w:sz w:val="24"/>
          <w:szCs w:val="24"/>
        </w:rPr>
        <w:t>.1. Передача Концедентом Концессионеру осуществляется на основании акта приема-передачи, подписываемому Сторонами (приложение N 1 к настоящему Соглашению).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47B45">
        <w:rPr>
          <w:rFonts w:ascii="Times New Roman" w:hAnsi="Times New Roman" w:cs="Times New Roman"/>
          <w:sz w:val="24"/>
          <w:szCs w:val="24"/>
        </w:rPr>
        <w:t>.2. Обязанность Концедента по передаче считается  исполненной  после  принятия  объекта  Концессионером и подписания Сторонами  акта приема – передачи.  Уклонение  одной  из Сторон от подписания указанного документа признается  нарушением  этой  Стороной  обязанности, установленной абзацем первым настоящего пункта.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6</w:t>
      </w:r>
      <w:r w:rsidRPr="00447B45">
        <w:rPr>
          <w:rFonts w:ascii="Times New Roman" w:hAnsi="Times New Roman" w:cs="Times New Roman"/>
          <w:sz w:val="24"/>
          <w:szCs w:val="24"/>
        </w:rPr>
        <w:t>.3. Концедент   передает   Концессионеру  недвижимое и движимое имущество  по   перечню   согласно приложению  N 1 к настоящему Соглашению, и  документы, относящиеся к передаваемому недвижимому имуществу, необходимые  для  исполнения  настоящего  Соглашения, одновременно с передачей соответствующего объекта.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6</w:t>
      </w:r>
      <w:r w:rsidRPr="00447B45">
        <w:rPr>
          <w:rFonts w:ascii="Times New Roman" w:hAnsi="Times New Roman" w:cs="Times New Roman"/>
          <w:sz w:val="24"/>
          <w:szCs w:val="24"/>
        </w:rPr>
        <w:t xml:space="preserve">.4. Обязанность Концедента по передаче Концессионеру прав владения и пользования  недвижимым и движимым имуществом согласно приложению №1 к настоящему Соглашению считается    исполненной   после принятия  этого  имущества  Концессионером  и подписания Сторонами </w:t>
      </w:r>
      <w:r>
        <w:rPr>
          <w:rFonts w:ascii="Times New Roman" w:hAnsi="Times New Roman" w:cs="Times New Roman"/>
          <w:sz w:val="24"/>
          <w:szCs w:val="24"/>
        </w:rPr>
        <w:t>документа, указанного в пункте 6</w:t>
      </w:r>
      <w:r w:rsidRPr="00447B45">
        <w:rPr>
          <w:rFonts w:ascii="Times New Roman" w:hAnsi="Times New Roman" w:cs="Times New Roman"/>
          <w:sz w:val="24"/>
          <w:szCs w:val="24"/>
        </w:rPr>
        <w:t>.1. настоящего Соглашения.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7B45">
        <w:rPr>
          <w:rFonts w:ascii="Times New Roman" w:hAnsi="Times New Roman" w:cs="Times New Roman"/>
          <w:sz w:val="24"/>
          <w:szCs w:val="24"/>
        </w:rPr>
        <w:t xml:space="preserve">.   Стороны  обязуются  осуществить  действия, необходимые для государственной  регистрации  права  собственности  Концедента  на объект  Соглашения,  а  также  прав  Концессионера  на  владение и пользование объектом Соглашения, в том числе на реконструируемые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47B45">
        <w:rPr>
          <w:rFonts w:ascii="Times New Roman" w:hAnsi="Times New Roman" w:cs="Times New Roman"/>
          <w:sz w:val="24"/>
          <w:szCs w:val="24"/>
        </w:rPr>
        <w:t>ежегодно согласовываемым с Концедентом  перечнем,  на основании предоставленных Концессионером сметной документации и актов выполненных работ в 10-дневный срок после выполнения работ.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47B45">
        <w:rPr>
          <w:rFonts w:ascii="Times New Roman" w:hAnsi="Times New Roman" w:cs="Times New Roman"/>
          <w:sz w:val="24"/>
          <w:szCs w:val="24"/>
        </w:rPr>
        <w:t>.  Государственная  регистрац</w:t>
      </w:r>
      <w:r>
        <w:rPr>
          <w:rFonts w:ascii="Times New Roman" w:hAnsi="Times New Roman" w:cs="Times New Roman"/>
          <w:sz w:val="24"/>
          <w:szCs w:val="24"/>
        </w:rPr>
        <w:t>ия  прав,  указанных  в пункте 7</w:t>
      </w:r>
      <w:r w:rsidRPr="00447B45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Соглашения,  осуществляется   за  счет  Концедента.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 III. Реконструкция объекта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9. Концессионер обязан  реконструировать объект  Соглашения,   состав,   описание  и  технико-экономические показатели  которого 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в приложении № 4 к Соглашению. </w:t>
      </w:r>
      <w:r w:rsidRPr="00447B45">
        <w:rPr>
          <w:rFonts w:ascii="Times New Roman" w:hAnsi="Times New Roman" w:cs="Times New Roman"/>
          <w:sz w:val="24"/>
          <w:szCs w:val="24"/>
        </w:rPr>
        <w:t>Реконструкция объектов соглашения производится Концессионером в сроки, установленные Концедентом.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10.</w:t>
      </w:r>
      <w:r w:rsidRPr="00447B45">
        <w:rPr>
          <w:rFonts w:ascii="Times New Roman" w:hAnsi="Times New Roman" w:cs="Times New Roman"/>
          <w:sz w:val="24"/>
          <w:szCs w:val="24"/>
        </w:rPr>
        <w:t xml:space="preserve"> Концессионер обязан </w:t>
      </w:r>
      <w:r>
        <w:rPr>
          <w:rFonts w:ascii="Times New Roman" w:hAnsi="Times New Roman" w:cs="Times New Roman"/>
          <w:sz w:val="24"/>
          <w:szCs w:val="24"/>
        </w:rPr>
        <w:t>достигнуть плановых значений показателей деятельности Концес</w:t>
      </w:r>
      <w:r w:rsidR="00950F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ионера, указанных в приложении № ____.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469">
        <w:rPr>
          <w:rFonts w:ascii="Times New Roman" w:hAnsi="Times New Roman" w:cs="Times New Roman"/>
          <w:sz w:val="24"/>
          <w:szCs w:val="24"/>
        </w:rPr>
        <w:t>11. Перечень реконструируемых объектов,  входящих  в  состав   объекта   Соглашения,   устанавливается  в соответствии  с  инвестиционными программами Концессионера, утверждаемыми в порядке,  установленном  законодательством  Российской  Федерации  в  сфере регулирования цен (тарифов), и является приложением N ___.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  вправе  привлекать  к  выполнению  работ  по реконструкции объектов Соглашения третьих лиц, за действия которых он   отвечает как за свои собственные.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13</w:t>
      </w:r>
      <w:r w:rsidRPr="00447B45">
        <w:rPr>
          <w:rFonts w:ascii="Times New Roman" w:hAnsi="Times New Roman" w:cs="Times New Roman"/>
          <w:sz w:val="24"/>
          <w:szCs w:val="24"/>
        </w:rPr>
        <w:t>. Концессионер  обязан за свой счет  разработать и согласовать с Концедентом, проектную, сметную документацию, необходимую для  реконструкции объекта Соглашения, провести техническую инвентаризацию объектов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14</w:t>
      </w:r>
      <w:r w:rsidRPr="00447B45">
        <w:rPr>
          <w:rFonts w:ascii="Times New Roman" w:hAnsi="Times New Roman" w:cs="Times New Roman"/>
          <w:sz w:val="24"/>
          <w:szCs w:val="24"/>
        </w:rPr>
        <w:t>.  Концедент  обязуется обеспечить Концессионеру необходимые условия для выполнения работ по  реконструкции объекта  Соглашения,  в   том  числе  принять  необходимые меры по обеспечению  свободного  доступа Концессионера и уполномоченных им лиц к объекту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15</w:t>
      </w:r>
      <w:r w:rsidRPr="00447B45">
        <w:rPr>
          <w:rFonts w:ascii="Times New Roman" w:hAnsi="Times New Roman" w:cs="Times New Roman"/>
          <w:sz w:val="24"/>
          <w:szCs w:val="24"/>
        </w:rPr>
        <w:t xml:space="preserve">. Концедент обязуется оказывать Концессионеру содействие при выполнении работ по реконструкции  объекта Соглашения  путем  осуществления   следующих    действий: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- безвозмездное предоставление разрешений на проведение земляных работ;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- создание условий по беспрепятственному доступу к реконструируемому объекту (перенос строений, вырубка насаждений).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16</w:t>
      </w:r>
      <w:r w:rsidRPr="00447B45">
        <w:rPr>
          <w:rFonts w:ascii="Times New Roman" w:hAnsi="Times New Roman" w:cs="Times New Roman"/>
          <w:sz w:val="24"/>
          <w:szCs w:val="24"/>
        </w:rPr>
        <w:t>.  Концедент обязан направлять Концессионеру средства на финансирование расходов на   реконструкцию объекта Соглашения в ежегодно корректируемых объемах и формах, в том числе оказывать содействие по своевременному формированию у Концессионера средств, поступающих от потребителей, находящихся в ведении Концедента.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17</w:t>
      </w:r>
      <w:r w:rsidRPr="00447B45">
        <w:rPr>
          <w:rFonts w:ascii="Times New Roman" w:hAnsi="Times New Roman" w:cs="Times New Roman"/>
          <w:sz w:val="24"/>
          <w:szCs w:val="24"/>
        </w:rPr>
        <w:t>.  При  обнаружении  Концессионером несоответствия технической документации  требованиям или выявления объекта недвижимости, не предусмотренного настоящим Соглашением, Концессионер  обязуется  немедленно предупредить  об этом Концедента и на основании решения Концедента приостановить или продолжить работу по реконструкции объекта Соглашения до момента внесения необходимых изменений в Соглашение.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18</w:t>
      </w:r>
      <w:r w:rsidRPr="00447B45">
        <w:rPr>
          <w:rFonts w:ascii="Times New Roman" w:hAnsi="Times New Roman" w:cs="Times New Roman"/>
          <w:sz w:val="24"/>
          <w:szCs w:val="24"/>
        </w:rPr>
        <w:t>.  При  обнаружении  Концессионером  независящих  от  Сторон обстоятельств, делающих невозможным  реконструкцию и   ввод   в   эксплуатацию   объекта     Соглашения    в  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>установленные   настоящим   Соглашением,   и  (или)  использование (эксплуатацию)    объекта   Соглашения,   Концессионер   обязуется немедленно  уведомить  Концедента  об  указанных обстоятельствах в целях   согласования  дальнейших  действий  Сторон  по  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19</w:t>
      </w:r>
      <w:r w:rsidRPr="00447B45">
        <w:rPr>
          <w:rFonts w:ascii="Times New Roman" w:hAnsi="Times New Roman" w:cs="Times New Roman"/>
          <w:sz w:val="24"/>
          <w:szCs w:val="24"/>
        </w:rPr>
        <w:t>.   Концессионер   обязан   ввести   объект   Соглашения   в эксплуатацию в порядке, установленном законодательством Российской Федерации.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19.1</w:t>
      </w:r>
      <w:r w:rsidRPr="00447B45">
        <w:rPr>
          <w:rFonts w:ascii="Times New Roman" w:hAnsi="Times New Roman" w:cs="Times New Roman"/>
          <w:sz w:val="24"/>
          <w:szCs w:val="24"/>
        </w:rPr>
        <w:t>.    Концессионер    обязан   приступить   к   использованию (эксплуатации)  объекта  Соглашения  в срок, указанный 1.1.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19.2</w:t>
      </w:r>
      <w:r w:rsidRPr="00447B45">
        <w:rPr>
          <w:rFonts w:ascii="Times New Roman" w:hAnsi="Times New Roman" w:cs="Times New Roman"/>
          <w:sz w:val="24"/>
          <w:szCs w:val="24"/>
        </w:rPr>
        <w:t>. Завершение Концессионером работ по реконструкции объекта  Соглашения     ежегодно оформляется  подписываемым   Сторонами документом  об  исполнении  Концессионером  своих  обязательств по реконструкции объекта Соглашения в течении всего срока действия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      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V. Владение, пользование и распоряжение объектами имущества, предоставляемыми Концессионеру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A948C2">
        <w:rPr>
          <w:rFonts w:ascii="Times New Roman" w:hAnsi="Times New Roman" w:cs="Times New Roman"/>
          <w:sz w:val="24"/>
          <w:szCs w:val="24"/>
        </w:rPr>
        <w:t>0</w:t>
      </w:r>
      <w:r w:rsidRPr="00447B45">
        <w:rPr>
          <w:rFonts w:ascii="Times New Roman" w:hAnsi="Times New Roman" w:cs="Times New Roman"/>
          <w:sz w:val="24"/>
          <w:szCs w:val="24"/>
        </w:rPr>
        <w:t xml:space="preserve">. Концедент обязан предоставить Концессионеру права пользования на объект Соглашения.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A948C2">
        <w:rPr>
          <w:rFonts w:ascii="Times New Roman" w:hAnsi="Times New Roman" w:cs="Times New Roman"/>
          <w:sz w:val="24"/>
          <w:szCs w:val="24"/>
        </w:rPr>
        <w:t>1</w:t>
      </w:r>
      <w:r w:rsidRPr="00447B45">
        <w:rPr>
          <w:rFonts w:ascii="Times New Roman" w:hAnsi="Times New Roman" w:cs="Times New Roman"/>
          <w:sz w:val="24"/>
          <w:szCs w:val="24"/>
        </w:rPr>
        <w:t>. Концессионер   обязан   использовать  (эксплуатировать) объект Соглашения в   установленном   настоящим    Соглашением   порядке   в   целях осуществления   деятельности,  указанной  в  пункте  1 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  <w:r w:rsidRPr="00690DE7">
        <w:rPr>
          <w:rFonts w:ascii="Times New Roman" w:hAnsi="Times New Roman" w:cs="Times New Roman"/>
          <w:sz w:val="24"/>
          <w:szCs w:val="24"/>
        </w:rPr>
        <w:t>22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  обязан  поддерживать  объект  Соглашения  в исправном   состоянии,   производить   за   свой  счет (в пределах установленного Концедентом  тарифа на содержание объекта Соглашения) текущий и капитальный ремонт,   нести   расходы   на   содержание  объекта Соглашения.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  <w:r w:rsidRPr="00A948C2">
        <w:rPr>
          <w:rFonts w:ascii="Times New Roman" w:hAnsi="Times New Roman" w:cs="Times New Roman"/>
          <w:sz w:val="24"/>
          <w:szCs w:val="24"/>
        </w:rPr>
        <w:t>23</w:t>
      </w:r>
      <w:r w:rsidRPr="00447B45">
        <w:rPr>
          <w:rFonts w:ascii="Times New Roman" w:hAnsi="Times New Roman" w:cs="Times New Roman"/>
          <w:sz w:val="24"/>
          <w:szCs w:val="24"/>
        </w:rPr>
        <w:t xml:space="preserve">. Концедент      обязан     осуществлять     действия     по капитальному ремонту объекта Соглашения, передав Концессионеру необходимые материалы в соответствии с региональными и городскими целевыми программами. </w:t>
      </w:r>
    </w:p>
    <w:p w:rsidR="00690DE7" w:rsidRPr="002D74AB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2</w:t>
      </w:r>
      <w:r w:rsidRPr="00690DE7">
        <w:rPr>
          <w:rFonts w:ascii="Times New Roman" w:hAnsi="Times New Roman" w:cs="Times New Roman"/>
          <w:sz w:val="24"/>
          <w:szCs w:val="24"/>
        </w:rPr>
        <w:t>4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 имеет право с согласия Концедента передавать объект   Соглашения  в  пользование  третьим  лицам  на  срок,  не превышающий  срока  действия  настоящего  Соглашения, указанного 1.1. настоящего Соглашения, при условии соблюдения Концессионером     обязательств,     предусмотренных     настоящим Соглашением.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690DE7">
        <w:rPr>
          <w:rFonts w:ascii="Times New Roman" w:hAnsi="Times New Roman" w:cs="Times New Roman"/>
          <w:sz w:val="24"/>
          <w:szCs w:val="24"/>
        </w:rPr>
        <w:t>5</w:t>
      </w:r>
      <w:r w:rsidRPr="00447B45">
        <w:rPr>
          <w:rFonts w:ascii="Times New Roman" w:hAnsi="Times New Roman" w:cs="Times New Roman"/>
          <w:sz w:val="24"/>
          <w:szCs w:val="24"/>
        </w:rPr>
        <w:t>.  Передача  Концессионером  в  залог или отчуждение объекта Соглашения и    имущества, входящего в состав объекта Соглашения не допускается.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A948C2">
        <w:rPr>
          <w:rFonts w:ascii="Times New Roman" w:hAnsi="Times New Roman" w:cs="Times New Roman"/>
          <w:sz w:val="24"/>
          <w:szCs w:val="24"/>
        </w:rPr>
        <w:t>6</w:t>
      </w:r>
      <w:r w:rsidRPr="00447B45">
        <w:rPr>
          <w:rFonts w:ascii="Times New Roman" w:hAnsi="Times New Roman" w:cs="Times New Roman"/>
          <w:sz w:val="24"/>
          <w:szCs w:val="24"/>
        </w:rPr>
        <w:t>. Продукция и доходы, полученные Концессионером в результате осуществления  деятельности  по  настоящему  Соглашению,  являются собственностью Концессионера, за исключением создаваемых в результате реконструкции объектов недвижимости, создаваемые в результате реализации настоящего Соглашения, подлежа</w:t>
      </w:r>
      <w:r>
        <w:rPr>
          <w:rFonts w:ascii="Times New Roman" w:hAnsi="Times New Roman" w:cs="Times New Roman"/>
          <w:sz w:val="24"/>
          <w:szCs w:val="24"/>
        </w:rPr>
        <w:t>щие передачи в собственность  </w:t>
      </w:r>
      <w:r w:rsidRPr="00447B45">
        <w:rPr>
          <w:rFonts w:ascii="Times New Roman" w:hAnsi="Times New Roman" w:cs="Times New Roman"/>
          <w:sz w:val="24"/>
          <w:szCs w:val="24"/>
        </w:rPr>
        <w:t>Концедента.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E87AF2">
        <w:rPr>
          <w:rFonts w:ascii="Times New Roman" w:hAnsi="Times New Roman" w:cs="Times New Roman"/>
          <w:sz w:val="24"/>
          <w:szCs w:val="24"/>
        </w:rPr>
        <w:t>7</w:t>
      </w:r>
      <w:r w:rsidRPr="00447B45">
        <w:rPr>
          <w:rFonts w:ascii="Times New Roman" w:hAnsi="Times New Roman" w:cs="Times New Roman"/>
          <w:sz w:val="24"/>
          <w:szCs w:val="24"/>
        </w:rPr>
        <w:t>.  Имущество, созданное или приобретенное Концессионером при исполнении   настоящего   Соглашения   и не являющееся объектом Соглашения, является собственностью</w:t>
      </w:r>
      <w:r>
        <w:rPr>
          <w:rFonts w:ascii="Times New Roman" w:hAnsi="Times New Roman" w:cs="Times New Roman"/>
          <w:sz w:val="24"/>
          <w:szCs w:val="24"/>
        </w:rPr>
        <w:t> Концессионера, за   </w:t>
      </w:r>
      <w:r w:rsidRPr="00447B45">
        <w:rPr>
          <w:rFonts w:ascii="Times New Roman" w:hAnsi="Times New Roman" w:cs="Times New Roman"/>
          <w:sz w:val="24"/>
          <w:szCs w:val="24"/>
        </w:rPr>
        <w:t xml:space="preserve">исключением имущества, </w:t>
      </w:r>
      <w:r>
        <w:rPr>
          <w:rFonts w:ascii="Times New Roman" w:hAnsi="Times New Roman" w:cs="Times New Roman"/>
          <w:sz w:val="24"/>
          <w:szCs w:val="24"/>
        </w:rPr>
        <w:t xml:space="preserve">предаваемого </w:t>
      </w:r>
      <w:r w:rsidRPr="00447B45">
        <w:rPr>
          <w:rFonts w:ascii="Times New Roman" w:hAnsi="Times New Roman" w:cs="Times New Roman"/>
          <w:sz w:val="24"/>
          <w:szCs w:val="24"/>
        </w:rPr>
        <w:t>на условиях п.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47B45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2</w:t>
      </w:r>
      <w:r w:rsidRPr="00690DE7">
        <w:rPr>
          <w:rFonts w:ascii="Times New Roman" w:hAnsi="Times New Roman" w:cs="Times New Roman"/>
          <w:sz w:val="24"/>
          <w:szCs w:val="24"/>
        </w:rPr>
        <w:t>8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  обязан учитывать объект Соглашения на своем балансе и производить соответствующее начисление амортизации, оформлять необходимую техническую документацию и землеустроительные дела.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 V. Порядок передачи Концессионером Концеденту объектов имущества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  <w:r w:rsidRPr="00690DE7">
        <w:rPr>
          <w:rFonts w:ascii="Times New Roman" w:hAnsi="Times New Roman" w:cs="Times New Roman"/>
          <w:sz w:val="24"/>
          <w:szCs w:val="24"/>
        </w:rPr>
        <w:t>29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  обязан  передать  Концеденту,  а  Концедент обязан  принять  объект  Соглашения  в срок, указанный в пункте 4 настоящего Соглашения.   Передаваемый   Концессионером   объект Соглашения должен находиться в состоянии, указанном в приложении N 1  к  настоящему  Соглашению,  быть пригодным для осуществления деятельности,  указанной  в  пункте  1 настоящего Соглашения, и не должен быть обременен правами третьих лиц.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0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 обязан возвратить Концеденту, а  Концедент  обязан  принять  имущество в срок не более 10 дней с момента исполнения настоящего  Соглашения,  и  в  состоянии,  указанном в приложении N 1 к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1</w:t>
      </w:r>
      <w:r w:rsidRPr="00447B45">
        <w:rPr>
          <w:rFonts w:ascii="Times New Roman" w:hAnsi="Times New Roman" w:cs="Times New Roman"/>
          <w:sz w:val="24"/>
          <w:szCs w:val="24"/>
        </w:rPr>
        <w:t>.  Передача  Концессионером Концеденту объектов, указанных в пункте   37 настоящего  Соглашения, осуществляется  по  акту приема-передачи,  подписываемому Сторонами.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2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 передает Концеденту документы, относящиеся к передаваемому  объекту,  одновременно  с  передачей  этого объекта Концеденту.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3</w:t>
      </w:r>
      <w:r w:rsidRPr="00447B45">
        <w:rPr>
          <w:rFonts w:ascii="Times New Roman" w:hAnsi="Times New Roman" w:cs="Times New Roman"/>
          <w:sz w:val="24"/>
          <w:szCs w:val="24"/>
        </w:rPr>
        <w:t xml:space="preserve">.  Обязанность Концессионера по передаче объекта Соглашения считается    исполненной  с  момента  подписания      Сторонами акта приема-передачи и   </w:t>
      </w:r>
      <w:r w:rsidRPr="00447B45">
        <w:rPr>
          <w:rFonts w:ascii="Times New Roman" w:hAnsi="Times New Roman" w:cs="Times New Roman"/>
          <w:sz w:val="24"/>
          <w:szCs w:val="24"/>
        </w:rPr>
        <w:lastRenderedPageBreak/>
        <w:t>государственной   регистрации  прекращения  прав Концессионера на владение и пользование указанными объектами.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A948C2">
        <w:rPr>
          <w:rFonts w:ascii="Times New Roman" w:hAnsi="Times New Roman" w:cs="Times New Roman"/>
          <w:sz w:val="24"/>
          <w:szCs w:val="24"/>
        </w:rPr>
        <w:t>4</w:t>
      </w:r>
      <w:r w:rsidRPr="00447B45">
        <w:rPr>
          <w:rFonts w:ascii="Times New Roman" w:hAnsi="Times New Roman" w:cs="Times New Roman"/>
          <w:sz w:val="24"/>
          <w:szCs w:val="24"/>
        </w:rPr>
        <w:t xml:space="preserve">. При уклонении Концедента от подписания документа, указанного в пункте 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447B45">
        <w:rPr>
          <w:rFonts w:ascii="Times New Roman" w:hAnsi="Times New Roman" w:cs="Times New Roman"/>
          <w:sz w:val="24"/>
          <w:szCs w:val="24"/>
        </w:rPr>
        <w:t xml:space="preserve">  настоящего  Соглашения,  обязанность  Концессионера по передаче  объектов,  указанных  в  пункте 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47B45">
        <w:rPr>
          <w:rFonts w:ascii="Times New Roman" w:hAnsi="Times New Roman" w:cs="Times New Roman"/>
          <w:sz w:val="24"/>
          <w:szCs w:val="24"/>
        </w:rPr>
        <w:t>  настоящего  Соглашения,  считается  исполненной, если Концессионер осуществил   все   необходимые   действия  по  передаче  указанных объектов,   включая   действия   по   государственной  регистрации прекращения  прав  Концессионера  на  владение и пользование этими объектами.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 3</w:t>
      </w:r>
      <w:r w:rsidRPr="00A948C2">
        <w:rPr>
          <w:rFonts w:ascii="Times New Roman" w:hAnsi="Times New Roman" w:cs="Times New Roman"/>
          <w:sz w:val="24"/>
          <w:szCs w:val="24"/>
        </w:rPr>
        <w:t>5</w:t>
      </w:r>
      <w:r w:rsidRPr="00447B45">
        <w:rPr>
          <w:rFonts w:ascii="Times New Roman" w:hAnsi="Times New Roman" w:cs="Times New Roman"/>
          <w:sz w:val="24"/>
          <w:szCs w:val="24"/>
        </w:rPr>
        <w:t>. Уклонение одной из Сторон от подписания акта приема-передачи признается  отказом  этой  Стороны  от исполнения ею обязанностей, установленных пунктом 37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6</w:t>
      </w:r>
      <w:r w:rsidRPr="00447B45">
        <w:rPr>
          <w:rFonts w:ascii="Times New Roman" w:hAnsi="Times New Roman" w:cs="Times New Roman"/>
          <w:sz w:val="24"/>
          <w:szCs w:val="24"/>
        </w:rPr>
        <w:t xml:space="preserve">.  Прекращение  прав Концессионера на владение и пользование объектами   недвижимого  имущества,  входящими  в  состав  объекта Соглашения,  подлежит    государственной     регистрации    в     установленном законодательством  Российской  Федерации  порядке. Государственная регистрация     прекращения     указанных    прав    Концессионера осуществляется за счет Концедента. 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A948C2">
        <w:rPr>
          <w:rFonts w:ascii="Times New Roman" w:hAnsi="Times New Roman" w:cs="Times New Roman"/>
          <w:sz w:val="24"/>
          <w:szCs w:val="24"/>
        </w:rPr>
        <w:t>7</w:t>
      </w:r>
      <w:r w:rsidRPr="00447B45">
        <w:rPr>
          <w:rFonts w:ascii="Times New Roman" w:hAnsi="Times New Roman" w:cs="Times New Roman"/>
          <w:sz w:val="24"/>
          <w:szCs w:val="24"/>
        </w:rPr>
        <w:t>. Стороны   обязуются   осуществить  действия,  необходимые  для государственной    регистрации    прекращения    указанных    прав Концессионера, в течение 30 календарных дней с даты прекращения настоящего Соглашения.</w:t>
      </w:r>
    </w:p>
    <w:p w:rsidR="00690DE7" w:rsidRPr="00F20BA2" w:rsidRDefault="00690DE7" w:rsidP="00690DE7">
      <w:pPr>
        <w:autoSpaceDE w:val="0"/>
        <w:autoSpaceDN w:val="0"/>
        <w:adjustRightInd w:val="0"/>
        <w:ind w:firstLine="540"/>
        <w:jc w:val="both"/>
        <w:outlineLvl w:val="1"/>
      </w:pPr>
      <w:r w:rsidRPr="00F20BA2">
        <w:t>Концессионер    обязан   предоставить   обеспечение   исполнения</w:t>
      </w:r>
      <w:r>
        <w:t xml:space="preserve"> </w:t>
      </w:r>
      <w:r w:rsidRPr="00F20BA2">
        <w:t xml:space="preserve">обязательств,   предусмотренных   пунктами  </w:t>
      </w:r>
      <w:r>
        <w:t xml:space="preserve">9-19  настоящего  Соглашения путем предоставления безотзывной банковской гарантии </w:t>
      </w:r>
      <w:r w:rsidRPr="00F20BA2">
        <w:t xml:space="preserve">в размере </w:t>
      </w:r>
      <w:r>
        <w:t>_______ тысяч рублей на срок действия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  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 VI. Порядок осуществления Концессионером деятельности по настоящему Соглашению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3</w:t>
      </w:r>
      <w:r w:rsidRPr="00690DE7">
        <w:rPr>
          <w:rFonts w:ascii="Times New Roman" w:hAnsi="Times New Roman" w:cs="Times New Roman"/>
          <w:sz w:val="24"/>
          <w:szCs w:val="24"/>
        </w:rPr>
        <w:t>8</w:t>
      </w:r>
      <w:r w:rsidRPr="00447B45">
        <w:rPr>
          <w:rFonts w:ascii="Times New Roman" w:hAnsi="Times New Roman" w:cs="Times New Roman"/>
          <w:sz w:val="24"/>
          <w:szCs w:val="24"/>
        </w:rPr>
        <w:t>.  По настоящему Соглашению Концессионер обязан на условиях, предусмотренных  настоящим Соглашением, осуществлять деятельность, указанную в пункте 1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  <w:r w:rsidRPr="00690DE7">
        <w:rPr>
          <w:rFonts w:ascii="Times New Roman" w:hAnsi="Times New Roman" w:cs="Times New Roman"/>
          <w:sz w:val="24"/>
          <w:szCs w:val="24"/>
        </w:rPr>
        <w:t>39</w:t>
      </w:r>
      <w:r w:rsidRPr="00447B45">
        <w:rPr>
          <w:rFonts w:ascii="Times New Roman" w:hAnsi="Times New Roman" w:cs="Times New Roman"/>
          <w:sz w:val="24"/>
          <w:szCs w:val="24"/>
        </w:rPr>
        <w:t>.    Концессионер   обязан   осуществлять   связанную  с использованием объекта Соглашения деятельность, указанную в пункте 1  настоящего  Соглашения,  в  пределах  территории,  указанной  в приложении  N  1  к  настоящему Соглашению (далее – территория обслуживания),   и   не   прекращать   (не  приостанавливать)  эту деятельность без согласия Концедента.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690DE7">
        <w:rPr>
          <w:rFonts w:ascii="Times New Roman" w:hAnsi="Times New Roman" w:cs="Times New Roman"/>
          <w:sz w:val="24"/>
          <w:szCs w:val="24"/>
        </w:rPr>
        <w:t>0</w:t>
      </w:r>
      <w:r w:rsidRPr="00447B45">
        <w:rPr>
          <w:rFonts w:ascii="Times New Roman" w:hAnsi="Times New Roman" w:cs="Times New Roman"/>
          <w:sz w:val="24"/>
          <w:szCs w:val="24"/>
        </w:rPr>
        <w:t>.   Концессионер   обязан   осуществлять   деятельность   по эксплуатации  объекта  Соглашения  в  соответствии с требованиями, установленными законодательством Российской Федерации.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A948C2">
        <w:rPr>
          <w:rFonts w:ascii="Times New Roman" w:hAnsi="Times New Roman" w:cs="Times New Roman"/>
          <w:sz w:val="24"/>
          <w:szCs w:val="24"/>
        </w:rPr>
        <w:t>1</w:t>
      </w:r>
      <w:r w:rsidRPr="00447B45">
        <w:rPr>
          <w:rFonts w:ascii="Times New Roman" w:hAnsi="Times New Roman" w:cs="Times New Roman"/>
          <w:sz w:val="24"/>
          <w:szCs w:val="24"/>
        </w:rPr>
        <w:t>. Концессионер имеет право без согласия Концедента, но с обязательным его уведомлением, осуществлять  деятельность,  указанную  в  пункте   1   настоящего Соглашения,   за   пределами  территории  обслуживания.  При  этом Концессионер   обязан   осуществлять   указанную  деятельность  на территории обслуживания в первоочередном порядке.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A948C2">
        <w:rPr>
          <w:rFonts w:ascii="Times New Roman" w:hAnsi="Times New Roman" w:cs="Times New Roman"/>
          <w:sz w:val="24"/>
          <w:szCs w:val="24"/>
        </w:rPr>
        <w:t>2</w:t>
      </w:r>
      <w:r w:rsidRPr="00447B45">
        <w:rPr>
          <w:rFonts w:ascii="Times New Roman" w:hAnsi="Times New Roman" w:cs="Times New Roman"/>
          <w:sz w:val="24"/>
          <w:szCs w:val="24"/>
        </w:rPr>
        <w:t>. Концессионер  имеет право исполнять настоящее Соглашение, включая  осуществление  деятельности,  предусмотренной  пунктом  1 настоящего Соглашения, своими силами и (или) с привлечением других лиц.  При  этом  Концессионер  несет  ответственность  за действия других лиц как за свои собственные.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690DE7">
        <w:rPr>
          <w:rFonts w:ascii="Times New Roman" w:hAnsi="Times New Roman" w:cs="Times New Roman"/>
          <w:sz w:val="24"/>
          <w:szCs w:val="24"/>
        </w:rPr>
        <w:t>3</w:t>
      </w:r>
      <w:r w:rsidRPr="00447B45">
        <w:rPr>
          <w:rFonts w:ascii="Times New Roman" w:hAnsi="Times New Roman" w:cs="Times New Roman"/>
          <w:sz w:val="24"/>
          <w:szCs w:val="24"/>
        </w:rPr>
        <w:t>.    Концессионер    обязан    предоставлять    потребителям установленные  федеральными законами, законами субъекта Российской Федерации,   нормативными   правовыми   актами   органов  местного самоуправления льготы, в том числе льготы по оплате товаров, работ и услуг.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690DE7">
        <w:rPr>
          <w:rFonts w:ascii="Times New Roman" w:hAnsi="Times New Roman" w:cs="Times New Roman"/>
          <w:sz w:val="24"/>
          <w:szCs w:val="24"/>
        </w:rPr>
        <w:t>4</w:t>
      </w:r>
      <w:r w:rsidRPr="00447B45">
        <w:rPr>
          <w:rFonts w:ascii="Times New Roman" w:hAnsi="Times New Roman" w:cs="Times New Roman"/>
          <w:sz w:val="24"/>
          <w:szCs w:val="24"/>
        </w:rPr>
        <w:t xml:space="preserve">.   Концессионер   обязан  при  осуществлении  деятельности, указанной   в   пункте   1   настоящего  Соглашения,  осуществлять реализацию производимых услуг по   регулируемым    ценам   (тарифам)    и    в   соответствии  с установленными </w:t>
      </w:r>
      <w:r w:rsidRPr="00447B45">
        <w:rPr>
          <w:rFonts w:ascii="Times New Roman" w:hAnsi="Times New Roman" w:cs="Times New Roman"/>
          <w:sz w:val="24"/>
          <w:szCs w:val="24"/>
        </w:rPr>
        <w:lastRenderedPageBreak/>
        <w:t>надбавками к ценам (тарифам), если иное не предусмотрено действующим законодательством РФ.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690DE7">
        <w:rPr>
          <w:rFonts w:ascii="Times New Roman" w:hAnsi="Times New Roman" w:cs="Times New Roman"/>
          <w:sz w:val="24"/>
          <w:szCs w:val="24"/>
        </w:rPr>
        <w:t>5</w:t>
      </w:r>
      <w:r w:rsidRPr="00447B45">
        <w:rPr>
          <w:rFonts w:ascii="Times New Roman" w:hAnsi="Times New Roman" w:cs="Times New Roman"/>
          <w:sz w:val="24"/>
          <w:szCs w:val="24"/>
        </w:rPr>
        <w:t>.  Концессионер  обязан  принять  на  себя обязательства   организации  коммунального  комплекса,  обладавшей правами владения и пользования объектом Соглашения, по подключению застройщиков    к    принадлежавшим    этой    организации   сетям инженерно-технического     обеспечения     в     соответствии    с предоставленными техническими условиями и утвержденной в соответствии с действующим законодательством платой за подключение объекта.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VII. Сроки по настоящему Соглашению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4</w:t>
      </w:r>
      <w:r w:rsidRPr="00A948C2">
        <w:rPr>
          <w:rFonts w:ascii="Times New Roman" w:hAnsi="Times New Roman" w:cs="Times New Roman"/>
          <w:sz w:val="24"/>
          <w:szCs w:val="24"/>
        </w:rPr>
        <w:t>6</w:t>
      </w:r>
      <w:r w:rsidRPr="00447B45">
        <w:rPr>
          <w:rFonts w:ascii="Times New Roman" w:hAnsi="Times New Roman" w:cs="Times New Roman"/>
          <w:sz w:val="24"/>
          <w:szCs w:val="24"/>
        </w:rPr>
        <w:t>. Настоящее Соглашение вступает в силу со дня его по</w:t>
      </w:r>
      <w:r>
        <w:rPr>
          <w:rFonts w:ascii="Times New Roman" w:hAnsi="Times New Roman" w:cs="Times New Roman"/>
          <w:sz w:val="24"/>
          <w:szCs w:val="24"/>
        </w:rPr>
        <w:t>дписания и действует в течении 3</w:t>
      </w:r>
      <w:r w:rsidRPr="00447B4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  <w:r w:rsidRPr="00A948C2">
        <w:rPr>
          <w:rFonts w:ascii="Times New Roman" w:hAnsi="Times New Roman" w:cs="Times New Roman"/>
          <w:sz w:val="24"/>
          <w:szCs w:val="24"/>
        </w:rPr>
        <w:t>47</w:t>
      </w:r>
      <w:r w:rsidRPr="00447B45">
        <w:rPr>
          <w:rFonts w:ascii="Times New Roman" w:hAnsi="Times New Roman" w:cs="Times New Roman"/>
          <w:sz w:val="24"/>
          <w:szCs w:val="24"/>
        </w:rPr>
        <w:t>. Срок создания, реконструкции и ввода в эксплуатацию объекта Соглашения – устанавливается Сторонами ежегодно  в  течении действия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48. Срок использования (эксплуатации)  Концессионером  объекта Соглашения - с _________ по _________.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49. Срок  использования  Концессионером  принадлежащих  Концеденту исключительных  прав на результаты интеллектуальной деятельности в соответствии   с  договором,  указанным  в  пункте 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447B45">
        <w:rPr>
          <w:rFonts w:ascii="Times New Roman" w:hAnsi="Times New Roman" w:cs="Times New Roman"/>
          <w:sz w:val="24"/>
          <w:szCs w:val="24"/>
        </w:rPr>
        <w:t>  настоящего</w:t>
      </w:r>
      <w:r w:rsidRPr="00447B45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>Соглашения, -   с _____________ по _______________.</w:t>
      </w:r>
      <w:r w:rsidRPr="00447B45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50. Срок передачи Концессионером Концеденту объекта Соглашения -  _________.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.  Порядок осуществления Концедентом контроля за соблюдением Концессионером условий настоящего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51.    Права    и    обязанности   Концедента   осуществляются уполномоченными  им  органами  в  соответствии с законодательством Российской   Федерации,   законодательством  субъектов  Российской Федерации,   нормативными   правовыми   актами   органов  местного самоуправления.  Концедент  уведомляет  Концессионера  об органах, уполномоченных  осуществлять  от  его имени права и обязанности по настоящему  Соглашению,  в  разумный  срок до начала осуществления указанными  органами  возложенных  на них полномочий по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52.    Концедент    осуществляет   контроль   за   соблюдением Концессионером   условий   настоящего   Соглашения,  в  том  числе обязательств  по  осуществлению деятельности, указанной в пункте 1 настоящего     Соглашения,     обязательств    по    использованию (эксплуатации)   объекта   Соглашения  в  соответствии  с  целями, установленными    настоящим    Соглашением,    сроков   исполнения обязательств, указанных в разделе VIII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53.     Концессионер    обязан    обеспечить    представителям уполномоченных  органов  Концедента,  осуществляющим  контроль  за исполнением    Концессионером   условий   настоящего   Соглашения, беспрепятственный   доступ   на   объект  Соглашения,  а  также  к документации,  относящейся к осуществлению деятельности, указанной в пункте 1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54.   Концедент   имеет   право  запрашивать  у  Концессионера информацию об исполнении Концессионером обязательств по настоящему Соглашению. Порядок представления Концессионером   и  рассмотрения Концедентом указанной информации устанавливается Концедентом.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55.   Концедент   не   вправе   вмешиваться   в  осуществление хозяйственной деятельности Концессионера.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56. Представители уполномоченных Концедентом органов не вправе разглашать  сведения, отнесенные настоящим Соглашением к сведениям конфиденциального  характера  или являющиеся коммерческой тайной.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lastRenderedPageBreak/>
        <w:t>    57.  При обнаружении Концедентом в ходе осуществления контроля за    деятельностью   Концессионера   нарушений,   которые   могут существенно   повлиять   на   соблюдение   Концессионером  условий настоящего   Соглашения,   Концедент   обязан   сообщить  об  этом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Концессионеру  в  течение  3  календарных  дней  с даты обнаружения указанных нарушений.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58.  Стороны  обязаны в течение 10 календарных дней после наступления сроков исполнения обязательств, установленных пунктами 1.1 и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447B45">
        <w:rPr>
          <w:rFonts w:ascii="Times New Roman" w:hAnsi="Times New Roman" w:cs="Times New Roman"/>
          <w:color w:val="3366FF"/>
          <w:sz w:val="24"/>
          <w:szCs w:val="24"/>
        </w:rPr>
        <w:t xml:space="preserve">  </w:t>
      </w:r>
      <w:r w:rsidRPr="00447B45">
        <w:rPr>
          <w:rFonts w:ascii="Times New Roman" w:hAnsi="Times New Roman" w:cs="Times New Roman"/>
          <w:sz w:val="24"/>
          <w:szCs w:val="24"/>
        </w:rPr>
        <w:t>настоящего  Соглашения,  подписать  документ  об исполнении указанных обязательств.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59.  Стороны  обязаны  своевременно  предоставлять  друг другу информацию,  необходимую для исполнения обязанностей по настоящему Соглашению,  и незамедлительно уведомлять друг друга о наступлении существенных  событий, способных повлиять на надлежащее исполнение указанных обязанностей.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  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X. Ответственность Сторон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60.  За  неисполнение или ненадлежащее исполнение обязательств по    настоящему   Соглашению   Стороны   несут   ответственность, предусмотренную законодательством Российской Федерации и настоящим Соглашением.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61.  Концессионер  несет  ответственность перед Концедентом за допущенное при  создании и реконструкции объекта  Соглашения нарушение  требований, установленных настоящим Соглашением,  требований  технических  регламентов,      проектной документации,   иных   обязательных требований к качеству  объекта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62.  В  случае  нарушения  требований,  указанных  в пункте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47B45">
        <w:rPr>
          <w:rFonts w:ascii="Times New Roman" w:hAnsi="Times New Roman" w:cs="Times New Roman"/>
          <w:sz w:val="24"/>
          <w:szCs w:val="24"/>
        </w:rPr>
        <w:t xml:space="preserve"> настоящего Соглашения, Концедент обязан в течение 7 дней с даты обнаружения нарушения  направить    Концессионеру    в    письменной   форме требование   безвозмездно   устранить   обнаруженное  нарушение  с указанием   пункта   настоящего   Соглашения  и  (или)  документа, требования   которых   нарушены, с указанием срока  для  устранения нарушения.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 63.  Концедент  вправе потребовать от Концессионера возмещения причиненных     Концеденту     убытков,    вызванных    нарушением Концессионером   требований,  указанных  в  пункте 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47B45">
        <w:rPr>
          <w:rFonts w:ascii="Times New Roman" w:hAnsi="Times New Roman" w:cs="Times New Roman"/>
          <w:sz w:val="24"/>
          <w:szCs w:val="24"/>
        </w:rPr>
        <w:t xml:space="preserve"> настоящего Соглашения,  если эти нарушения не были устранены Концессионером в срок,   определенный   Концедентом   в  требовании  об  устранении нарушений,  предусмотренном  пунктом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447B45">
        <w:rPr>
          <w:rFonts w:ascii="Times New Roman" w:hAnsi="Times New Roman" w:cs="Times New Roman"/>
          <w:sz w:val="24"/>
          <w:szCs w:val="24"/>
        </w:rPr>
        <w:t xml:space="preserve"> настоящего Соглашения, или являются существенными.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64.  Концессионер  несет  перед Концедентом ответственность за качество работ по созданию и реконструкции объекта  Соглашения   в   течение  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B45">
        <w:rPr>
          <w:rFonts w:ascii="Times New Roman" w:hAnsi="Times New Roman" w:cs="Times New Roman"/>
          <w:sz w:val="24"/>
          <w:szCs w:val="24"/>
        </w:rPr>
        <w:t xml:space="preserve"> лет со дня передачи объекта Соглашения Концеденту.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65.  Концедент  имеет право на возмещение убытков, возникших в результате     неисполнения     или    ненадлежащего    исполнения Концессионером  обязательств по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66. Концессионер  имеет  право  на возмещение убытков, возникших в результате  неисполнения  или ненадлежащего исполнения Концедентом обязательств  по 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67. Возмещение   указанных   убытков   производится   в   порядке, определенном действующим законодательством. 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68.   Сторона   вправе   не   приступать  к  исполнению  своих обязанностей   по   настоящему  Соглашению  или  приостановить  их исполнение с уведомлением другой Стороны в случае, когда нарушение другой   Стороной  своих  обязанностей  по  настоящему  Соглашению препятствует исполнению указанных обязанностей.</w:t>
      </w:r>
    </w:p>
    <w:p w:rsidR="00690DE7" w:rsidRPr="00662E69" w:rsidRDefault="00690DE7" w:rsidP="00690DE7">
      <w:pPr>
        <w:autoSpaceDE w:val="0"/>
        <w:autoSpaceDN w:val="0"/>
        <w:adjustRightInd w:val="0"/>
        <w:ind w:firstLine="284"/>
        <w:jc w:val="both"/>
      </w:pPr>
      <w:r w:rsidRPr="00662E69">
        <w:t>В случае досрочного расторжения концессионного соглашения концессионер</w:t>
      </w:r>
      <w:r>
        <w:t xml:space="preserve"> </w:t>
      </w:r>
      <w:r w:rsidRPr="00662E69">
        <w:t>вправе потребовать от концедента возмещения расходов на реконструкцию объекта</w:t>
      </w:r>
      <w:r>
        <w:t xml:space="preserve"> </w:t>
      </w:r>
      <w:r w:rsidRPr="00662E69">
        <w:t>концессионного соглашения, за исключением понесенных концедентом расходов на</w:t>
      </w:r>
      <w:r>
        <w:t xml:space="preserve"> </w:t>
      </w:r>
      <w:r w:rsidRPr="00662E69">
        <w:lastRenderedPageBreak/>
        <w:t>реконструкцию объекта концессионного соглашения. Порядок и срок осуществления</w:t>
      </w:r>
      <w:r>
        <w:t xml:space="preserve"> </w:t>
      </w:r>
      <w:r w:rsidRPr="00662E69">
        <w:t>возмещения определяются в соответствии с условиями концессионного соглашения.</w:t>
      </w:r>
    </w:p>
    <w:p w:rsidR="00690DE7" w:rsidRPr="00662E69" w:rsidRDefault="00690DE7" w:rsidP="00690DE7">
      <w:pPr>
        <w:autoSpaceDE w:val="0"/>
        <w:autoSpaceDN w:val="0"/>
        <w:adjustRightInd w:val="0"/>
        <w:ind w:firstLine="284"/>
        <w:jc w:val="both"/>
      </w:pPr>
      <w:r w:rsidRPr="00662E69">
        <w:t>Порядок возмещения расходов сторон в случае досрочного расторжения</w:t>
      </w:r>
      <w:r>
        <w:t xml:space="preserve"> </w:t>
      </w:r>
      <w:r w:rsidRPr="00662E69">
        <w:t>концессионного соглашения установить согласно российского законодательства</w:t>
      </w:r>
      <w:r>
        <w:t xml:space="preserve"> (ст. 450, 717, 782 Гражданского кодекса РФ)</w:t>
      </w:r>
      <w:r w:rsidRPr="00662E69">
        <w:t>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 X. Порядок взаимодействия Сторон при наступлении обстоятельств непреодолимой силы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69.  Сторона,  не  исполнившая  или  исполнившая  ненадлежащим образом   свои   обязательства  по  настоящему  Соглашению,  несет ответственность,   предусмотренную   законодательством  Российской Федерации и настоящим Соглашением, если не докажет, что надлежащее исполнение   обязательств   по   настоящему  Соглашению  оказалось невозможным  вследствие  наступления  обстоятельств  непреодолимой силы.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70   Сторона,  нарушившая  условия  настоящего  Соглашения  в результате наступления обстоятельств непреодолимой силы, обязана: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а)  в  письменной форме уведомить другую Сторону о наступлении указанных обстоятельств не позднее 3 календарных дней с даты их    наступления   и   представить   необходимые   документальные подтверждения;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б) в письменной форме уведомить другую Сторону о возобновлении исполнения своих обязательств по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366FF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71.   Стороны   обязаны  предпринять  все  разумные  меры  для устранения  последствий,  причиненных  наступлением  обстоятельств непреодолимой  силы, послуживших  препятствием  к  исполнению или надлежащему  исполнению  обязательств  по настоящему Соглашению, а также   до  устранения  этих  последствий  предпринять  в  течение 30 дней меры, направленные  на  обеспечение надлежащего осуществления  Концессионером деятельности, указанной в пункте 1 настоящего Соглашения.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XI. Изменение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72.  Настоящее  Соглашение  может  быть  изменено по согласию Сторон.   Изменение   настоящего   Соглашения   осуществляется   в письменной форме.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73.  Основанием  для  изменения условий настоящего Соглашения является  существенное изменение обстоятельств, из которых Стороны исходили    при    заключении   настоящего   Соглашения,   включая невозможность  обеспечения  условий и порядка компенсации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B45">
        <w:rPr>
          <w:rFonts w:ascii="Times New Roman" w:hAnsi="Times New Roman" w:cs="Times New Roman"/>
          <w:sz w:val="24"/>
          <w:szCs w:val="24"/>
        </w:rPr>
        <w:t>Концессионера   по   предоставленным   им   потребителям  льготам, установленным  федеральными законами, законами субъекта Российской Федерации,   нормативными   правовыми   актами   органов  местного самоуправления,  в том числе по льготам по оплате товаров, работ и услуг.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74.  В  настоящее  Соглашение  вносятся изменения по согласию Сторон   в   случае   установления   законодательством  Российской Федерации,   законодательством   субъекта   Российской  Федерации, нормативными  правовыми  актами  органов  местного  самоуправления норм,  ухудшающих 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  нормы  были  установлены  путем  внесения  изменений  в технический  регламент,  иной  нормативный правовой акт Российской Федерации,   регулирующий   отношения   в   области  охраны  недр, окружающей   среды,   здоровья   граждан,   и   Концессионер   при осуществлении   деятельности,  указанной  в  пункте  1  настоящего Соглашения,          не        предоставляет          потребителям услуги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 </w:t>
      </w:r>
      <w:r w:rsidRPr="00447B45">
        <w:rPr>
          <w:rFonts w:ascii="Times New Roman" w:hAnsi="Times New Roman" w:cs="Times New Roman"/>
          <w:sz w:val="24"/>
          <w:szCs w:val="24"/>
        </w:rPr>
        <w:t>по   регулируемым  ценам   (тарифам) и (или) с учетом регулируемых надбавок к ценам (тарифам).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lastRenderedPageBreak/>
        <w:t>    75.  Условия настоящего Соглашения, определенные на основании конкурсного предложения Концессионера, подлежат изменению только в случае,  если  в  течение  срока  действия  настоящего  Соглашения законодательством Российской Федерации, законодательством субъекта Российской   Федерации,   нормативными  правовыми  актами  органов местного    самоуправления   устанавливаются   нормы,   ухудшающие положение  Концессионера  таким  образом,  что  он  в значительной степени   лишается  того,  на  что  был  вправе  рассчитывать  при заключении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76.   В   целях   внесения  изменений  в  условия  настоящего Соглашения    одна    из    Сторон   направляет   другой   Стороне в письменном виде соответствующее предложение с обоснованием предлагаемых изменений.  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47B45">
        <w:rPr>
          <w:rFonts w:ascii="Times New Roman" w:hAnsi="Times New Roman" w:cs="Times New Roman"/>
          <w:sz w:val="24"/>
          <w:szCs w:val="24"/>
        </w:rPr>
        <w:t>ругая  Сторона  в течение 7 календарных дней с даты   получения   указанного   предложения  рассматривает  его  и принимает  решение  о  согласии  или  об отказе внести изменения в условия настоящего Соглашения, с письменным уведомлением стороны - заявителя. В случае отсутствия письменного решения о принятии или об отказе предложения  в установленный настоящим Соглашением срок оно принимается в редакции стороны – заявителя.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77.  Настоящее  Соглашение  может быть изменено по требованию одной  из  Сторон  по  решению суда по основаниям, предусмотренным Гражданским кодексом Российской Федерации.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78. Концессионер имеет право передавать с согласия Концедента третьим  лицам свои права и обязанности по настоящему Соглашению с момента  ввода  в  эксплуатацию  объекта  Соглашения путем уступки требования или перевода долга по настоящему Соглашению.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 X</w:t>
      </w:r>
      <w:r w:rsidRPr="00447B4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. Прекращение Соглашения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79. Настоящее Соглашение прекращается: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а) по истечении срока действия;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б) по соглашению Сторон;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в) на основании судебного решения о его досрочном расторжении.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80.  Настоящее  Соглашение может быть расторгнуто досрочно на основании  решения  суда  по  требованию  одной из Сторон в случае существенного   нарушения   другой   Стороной  условий  настоящего Соглашения,  существенного  изменения  обстоятельств,  из  которых Стороны  исходили  при его заключении, а также по иным основаниям, предусмотренным федеральными законами.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81.   К   существенным   нарушениям   Концессионером  условий настоящего Соглашения относятся: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а) нарушение установленных по согласованию сторон сроков создания и реконструкции объекта Соглашения;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б) нарушение  сроков  исполнения  обязательств,  установленных пунктом 92   настоящего Соглашения, более чем на 10 календарных дней;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в) использование (эксплуатация) объекта Соглашения в целях, не установленных настоящим Соглашением;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г)   нарушение  установленного  настоящим  Соглашением  порядка распоряжения    объектом    Соглашения,    порядка   использования (эксплуатации) объекта Соглашения;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д)  неисполнение  или  ненадлежащее  исполнение Концессионером обязательств, указанных в разделе VII настоящего Соглашения, в том числе     прекращение     или    приостановление    Концессионером соответствующей деятельности без согласия Концедента;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е)  неисполнение  или  ненадлежащее  исполнение Концессионером обязательств по предоставлению потребителям  услуг электроснабжения, в    том    числе    несоответствие    их   качества  требованиям, установленным  законодательством  Российской Федерации и настоящим Соглашением;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ж)  неисполнение  или  ненадлежащее  исполнение Концессионером обязательств, указанных в пунктах 46-52 настоящего Соглашения.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lastRenderedPageBreak/>
        <w:t>    82.  К существенным нарушениям Концедентом условий настоящего Соглашения  относится  неисполнение  или  ненадлежащее  исполнение Концедентом обязательств, установленных настоящим Соглашением.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 X</w:t>
      </w:r>
      <w:r w:rsidRPr="00447B4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83.  Все  споры и разногласия, которые могут возникнуть между Сторонами  по настоящему Соглашению или в связи с ним, разрешаются путем переговоров.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84.  В  случае не достижения согласия в результате проведенных переговоров   Сторона,   заявляющая   о  существовании  спора  или разногласий  по  настоящему  Соглашению, направляет другой Стороне письменную  претензию,  ответ  на  которую должен быть представлен заявителю в течение 10 календарных  дней  с  даты  ее получения.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В случае, если ответ не представлен в указанный срок, претензия считается принятой.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 85. В случае не достижения Сторонами согласия споры, возникшие между  Сторонами,  разрешаются  в соответствии с законодательством Российской Федерации.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 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V. Размещение информации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 86.    Настоящее   Соглашение,   за   исключением   сведений, составляющих   государственную   и  коммерческую  тайну,  подлежит размещению на официальном сайте Концедента в сети Интернет. 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87.   Сторона,   изменившая   свое  местонахождение  и  (или) реквизиты,  обязана  сообщить  об  этом  другой  Стороне в течение 7 календарных дней с даты этого изменения.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88.  Настоящее  Соглашение  составлено  на  русском  языке  в 2 подлинных экземплярах, имеющих равную юридическую силу, из них   1  экземпляр  для  Концедента  и  1 экземпляр для Концессионера.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 89.  Все  приложения и дополнительные соглашения к настоящему Соглашению,  как заключенные при подписании настоящего Соглашения, так  и после вступления в силу настоящего Соглашения, являются его неотъемлемой   частью.   Указанные   приложения  и  дополнительные соглашения подписываются уполномоченными представителями Сторон.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447B45">
        <w:rPr>
          <w:rFonts w:ascii="Times New Roman" w:hAnsi="Times New Roman" w:cs="Times New Roman"/>
          <w:sz w:val="24"/>
          <w:szCs w:val="24"/>
        </w:rPr>
        <w:t xml:space="preserve">. </w:t>
      </w:r>
      <w:r w:rsidRPr="00447B45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       Концедент                                                                  Концессионер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______________________________      ______________________________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______________________________      ______________________________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                       Подписи Сторон</w:t>
      </w: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447B4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______________________________      ______________________________</w:t>
      </w:r>
    </w:p>
    <w:p w:rsidR="00690DE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7B45">
        <w:rPr>
          <w:rFonts w:ascii="Times New Roman" w:hAnsi="Times New Roman" w:cs="Times New Roman"/>
          <w:sz w:val="24"/>
          <w:szCs w:val="24"/>
        </w:rPr>
        <w:t>        От Концедента                                                             От Концессионера</w:t>
      </w:r>
    </w:p>
    <w:p w:rsidR="00690DE7" w:rsidRPr="00FE3BC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</w:t>
      </w:r>
      <w:r>
        <w:t>     </w:t>
      </w:r>
      <w:r w:rsidRPr="00447B45">
        <w:t xml:space="preserve">                                          Приложение № 1 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концессионному соглашению</w:t>
      </w: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                                                                        </w:t>
      </w:r>
      <w:r>
        <w:t>                          </w:t>
      </w:r>
    </w:p>
    <w:p w:rsidR="00690DE7" w:rsidRPr="00447B45" w:rsidRDefault="00950FAF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</w:t>
      </w:r>
      <w:r w:rsidR="00690DE7">
        <w:t xml:space="preserve">т </w:t>
      </w:r>
      <w:r w:rsidR="00690DE7" w:rsidRPr="00447B45">
        <w:t xml:space="preserve"> «___» ________________20__г.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>АКТ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>приема-передачи объектов концессионного соглашения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47B45">
        <w:rPr>
          <w:b/>
          <w:bCs/>
        </w:rPr>
        <w:t>                                       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47B45">
        <w:t>Концедент сдает, а Концессионер принимает во временное владение и пользование в соответствии с условиями настоящего концессионного соглашения следующие объекты: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0533" w:type="dxa"/>
        <w:tblInd w:w="-8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3"/>
        <w:gridCol w:w="1578"/>
        <w:gridCol w:w="1665"/>
        <w:gridCol w:w="1617"/>
        <w:gridCol w:w="1372"/>
        <w:gridCol w:w="1399"/>
        <w:gridCol w:w="1549"/>
      </w:tblGrid>
      <w:tr w:rsidR="00690DE7" w:rsidRPr="00447B45"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Наименование объекта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>
              <w:t>М</w:t>
            </w:r>
            <w:r w:rsidRPr="00447B45">
              <w:t>естонахождение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Дата ввода в эксплуатацию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Техническая характеристика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Балансовая стоимость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Остаточная стоимость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Техническое состояние</w:t>
            </w: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  <w:rPr>
                <w:b/>
                <w:bCs/>
              </w:rPr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</w:tbl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 Приложение №2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 К концессионному соглашению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 От «___» ____________20__ г.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47B45">
        <w:t>Копии документов,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47B45">
        <w:t>подтверждающих право собственности Концедента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1.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2.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3.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4.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br w:type="page"/>
      </w:r>
      <w:r w:rsidRPr="00447B45">
        <w:lastRenderedPageBreak/>
        <w:t>                                                                                                          Приложение №3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                                                                                                К концессионному соглашению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       От «____» _____________20__г.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>П Е Р Е Ч Е Н Ь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 xml:space="preserve">технической документации на передаваемые 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>объекты Соглашения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1.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2.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7B45">
        <w:t>3.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             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lastRenderedPageBreak/>
        <w:t>        Приложение № 4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 К концессионному соглашению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447B45">
        <w:t>                                                                                      От «___» _____________20__г.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7B45">
        <w:rPr>
          <w:b/>
          <w:bCs/>
        </w:rPr>
        <w:t>Сведения о реконструкции объектов Соглашения</w:t>
      </w: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90"/>
        <w:gridCol w:w="3835"/>
        <w:gridCol w:w="1755"/>
        <w:gridCol w:w="1914"/>
      </w:tblGrid>
      <w:tr w:rsidR="00690DE7" w:rsidRPr="00447B45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 xml:space="preserve">Наименование </w:t>
            </w:r>
          </w:p>
          <w:p w:rsidR="00690DE7" w:rsidRPr="00447B45" w:rsidRDefault="00690DE7" w:rsidP="00690DE7">
            <w:pPr>
              <w:spacing w:after="60"/>
              <w:jc w:val="both"/>
            </w:pPr>
            <w:r w:rsidRPr="00447B45">
              <w:t>объекта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 xml:space="preserve">Выполняемая </w:t>
            </w:r>
          </w:p>
          <w:p w:rsidR="00690DE7" w:rsidRPr="00447B45" w:rsidRDefault="00690DE7" w:rsidP="00690DE7">
            <w:pPr>
              <w:spacing w:after="60"/>
              <w:jc w:val="both"/>
            </w:pPr>
            <w:r w:rsidRPr="00447B45">
              <w:t>работа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Размер инвестиций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  <w:r w:rsidRPr="00447B45">
              <w:t>Срок исполнения</w:t>
            </w:r>
          </w:p>
        </w:tc>
      </w:tr>
      <w:tr w:rsidR="00690DE7" w:rsidRPr="00447B4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  <w:tr w:rsidR="00690DE7" w:rsidRPr="00447B45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E7" w:rsidRPr="00447B45" w:rsidRDefault="00690DE7" w:rsidP="00690DE7">
            <w:pPr>
              <w:spacing w:after="60"/>
              <w:jc w:val="both"/>
            </w:pPr>
          </w:p>
        </w:tc>
      </w:tr>
    </w:tbl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Pr="00447B45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50FAF" w:rsidRDefault="00950FAF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50FAF" w:rsidRDefault="00690DE7" w:rsidP="00690DE7">
      <w:pPr>
        <w:pStyle w:val="a3"/>
        <w:ind w:firstLine="426"/>
        <w:jc w:val="right"/>
      </w:pPr>
      <w:r>
        <w:lastRenderedPageBreak/>
        <w:t xml:space="preserve">Утверждено </w:t>
      </w:r>
    </w:p>
    <w:p w:rsidR="00950FAF" w:rsidRDefault="00950FAF" w:rsidP="00950FAF">
      <w:pPr>
        <w:pStyle w:val="a3"/>
        <w:jc w:val="right"/>
      </w:pPr>
      <w:r>
        <w:t>п</w:t>
      </w:r>
      <w:r w:rsidR="00690DE7">
        <w:t>остановлением</w:t>
      </w:r>
      <w:r>
        <w:t xml:space="preserve"> </w:t>
      </w:r>
      <w:r w:rsidR="00690DE7">
        <w:t xml:space="preserve">администрации </w:t>
      </w:r>
    </w:p>
    <w:p w:rsidR="00950FAF" w:rsidRDefault="00690DE7" w:rsidP="00950FAF">
      <w:pPr>
        <w:pStyle w:val="a3"/>
        <w:jc w:val="right"/>
      </w:pPr>
      <w:r>
        <w:t>Невельского городского</w:t>
      </w:r>
      <w:r w:rsidR="00950FAF">
        <w:t xml:space="preserve"> </w:t>
      </w:r>
      <w:r>
        <w:t xml:space="preserve">округа </w:t>
      </w:r>
    </w:p>
    <w:p w:rsidR="00690DE7" w:rsidRPr="00CC0D13" w:rsidRDefault="00690DE7" w:rsidP="00950FAF">
      <w:pPr>
        <w:pStyle w:val="a3"/>
        <w:jc w:val="right"/>
      </w:pPr>
      <w:r>
        <w:t xml:space="preserve">от </w:t>
      </w:r>
      <w:r w:rsidR="00950FAF">
        <w:t>15.06.2015г.</w:t>
      </w:r>
      <w:r>
        <w:t xml:space="preserve"> №</w:t>
      </w:r>
      <w:r w:rsidR="00950FAF">
        <w:t xml:space="preserve"> 780</w:t>
      </w:r>
    </w:p>
    <w:p w:rsidR="00690DE7" w:rsidRDefault="00690DE7" w:rsidP="00690DE7">
      <w:pPr>
        <w:pStyle w:val="a3"/>
        <w:ind w:firstLine="426"/>
        <w:jc w:val="right"/>
        <w:rPr>
          <w:b/>
          <w:bCs/>
        </w:rPr>
      </w:pPr>
    </w:p>
    <w:p w:rsidR="00690DE7" w:rsidRDefault="00690DE7" w:rsidP="00690DE7">
      <w:pPr>
        <w:pStyle w:val="a3"/>
        <w:ind w:firstLine="426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690DE7" w:rsidRPr="00FE3BC7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BC7">
        <w:rPr>
          <w:rFonts w:ascii="Times New Roman" w:hAnsi="Times New Roman" w:cs="Times New Roman"/>
          <w:b/>
          <w:bCs/>
          <w:sz w:val="24"/>
          <w:szCs w:val="24"/>
        </w:rPr>
        <w:t>Критерии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</w:r>
    </w:p>
    <w:p w:rsidR="00690DE7" w:rsidRPr="001A5B95" w:rsidRDefault="00690DE7" w:rsidP="00690DE7">
      <w:pPr>
        <w:pStyle w:val="a3"/>
        <w:ind w:firstLine="426"/>
        <w:jc w:val="center"/>
        <w:rPr>
          <w:b/>
          <w:bCs/>
        </w:rPr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360"/>
        <w:jc w:val="center"/>
        <w:rPr>
          <w:b/>
          <w:bCs/>
          <w:sz w:val="20"/>
          <w:szCs w:val="20"/>
        </w:rPr>
      </w:pP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52492F">
        <w:t xml:space="preserve">Для определения лучших условий исполнения соглашения, предложенных в конкурсных предложениях, конкурсная комиссия должна оценивать и сопоставлять такие предложения в соответствиями со следующими критериями: </w:t>
      </w:r>
    </w:p>
    <w:p w:rsidR="00690DE7" w:rsidRPr="0052492F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</w:p>
    <w:tbl>
      <w:tblPr>
        <w:tblW w:w="94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1560"/>
        <w:gridCol w:w="1701"/>
        <w:gridCol w:w="1321"/>
        <w:gridCol w:w="1453"/>
        <w:gridCol w:w="1417"/>
        <w:gridCol w:w="1418"/>
      </w:tblGrid>
      <w:tr w:rsidR="00690DE7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конкурса</w:t>
            </w:r>
          </w:p>
        </w:tc>
        <w:tc>
          <w:tcPr>
            <w:tcW w:w="58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Значимость критериев</w:t>
            </w:r>
          </w:p>
        </w:tc>
      </w:tr>
      <w:tr w:rsidR="00690DE7"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</w:p>
        </w:tc>
      </w:tr>
      <w:tr w:rsidR="00690DE7">
        <w:trPr>
          <w:trHeight w:val="50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ежегодных инвестиций,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Pr="00FE3BC7" w:rsidRDefault="00690DE7" w:rsidP="00690DE7">
            <w:pPr>
              <w:pStyle w:val="consplusnonformat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FE3BC7">
              <w:rPr>
                <w:rFonts w:ascii="Times New Roman" w:hAnsi="Times New Roman" w:cs="Times New Roman"/>
              </w:rPr>
              <w:t>Содержание, эксплуатация и реконструкция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      </w:r>
          </w:p>
          <w:p w:rsidR="00690DE7" w:rsidRPr="001A5B95" w:rsidRDefault="00690DE7" w:rsidP="00690DE7">
            <w:pPr>
              <w:pStyle w:val="a3"/>
              <w:ind w:firstLine="426"/>
              <w:jc w:val="center"/>
              <w:rPr>
                <w:b/>
                <w:bCs/>
              </w:rPr>
            </w:pPr>
          </w:p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762594,99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1 525 190, 00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1 525 190, 00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90DE7">
        <w:trPr>
          <w:trHeight w:val="3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объектов  Соглашения на территории с. Горнозаводск, дополнительно принимаемых в казну и не вошедших в п.16 настоящей конкурсной документации</w:t>
            </w:r>
          </w:p>
        </w:tc>
        <w:tc>
          <w:tcPr>
            <w:tcW w:w="58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 w:rsidRPr="00E6097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90DE7">
        <w:trPr>
          <w:trHeight w:val="38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имеющегося несоответствия передаваемого в концессию имущества </w:t>
            </w:r>
            <w:r>
              <w:rPr>
                <w:sz w:val="20"/>
                <w:szCs w:val="20"/>
              </w:rPr>
              <w:lastRenderedPageBreak/>
              <w:t>требованиям к его техническому состоянию требующее, капитальных вложений</w:t>
            </w:r>
          </w:p>
        </w:tc>
        <w:tc>
          <w:tcPr>
            <w:tcW w:w="58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90DE7">
        <w:trPr>
          <w:trHeight w:val="106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</w:p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реконструкции объектов</w:t>
            </w:r>
          </w:p>
        </w:tc>
        <w:tc>
          <w:tcPr>
            <w:tcW w:w="58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690DE7" w:rsidRPr="006A0C3D" w:rsidRDefault="00690DE7" w:rsidP="00690DE7">
      <w:pPr>
        <w:keepNext/>
        <w:suppressAutoHyphens/>
        <w:spacing w:before="240" w:after="60" w:line="276" w:lineRule="auto"/>
        <w:jc w:val="center"/>
        <w:outlineLvl w:val="1"/>
        <w:rPr>
          <w:b/>
          <w:bCs/>
          <w:i/>
          <w:iCs/>
          <w:lang w:eastAsia="en-US"/>
        </w:rPr>
      </w:pPr>
      <w:bookmarkStart w:id="1" w:name="_Toc406504316"/>
      <w:r w:rsidRPr="006A0C3D">
        <w:rPr>
          <w:b/>
          <w:bCs/>
          <w:i/>
          <w:iCs/>
          <w:lang w:eastAsia="en-US"/>
        </w:rPr>
        <w:t>Необходимость капитальных вложений в новое строительство, реконструкцию и модернизацию объектов централизованных систем водоотведения</w:t>
      </w:r>
      <w:bookmarkEnd w:id="1"/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4436"/>
        <w:gridCol w:w="1728"/>
        <w:gridCol w:w="2573"/>
      </w:tblGrid>
      <w:tr w:rsidR="00690DE7" w:rsidRPr="006A0C3D"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lang w:eastAsia="ar-SA"/>
              </w:rPr>
            </w:pPr>
            <w:r w:rsidRPr="006A0C3D">
              <w:rPr>
                <w:lang w:eastAsia="ar-SA"/>
              </w:rPr>
              <w:t>№ п/п</w:t>
            </w:r>
          </w:p>
        </w:tc>
        <w:tc>
          <w:tcPr>
            <w:tcW w:w="4436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Срок реализации</w:t>
            </w:r>
          </w:p>
        </w:tc>
        <w:tc>
          <w:tcPr>
            <w:tcW w:w="2573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 xml:space="preserve">Оценка капитальных вложений*, </w:t>
            </w:r>
          </w:p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тыс. руб.</w:t>
            </w:r>
          </w:p>
        </w:tc>
      </w:tr>
      <w:tr w:rsidR="00690DE7" w:rsidRPr="006A0C3D"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436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lang w:eastAsia="ar-SA"/>
              </w:rPr>
            </w:pPr>
            <w:r w:rsidRPr="006A0C3D">
              <w:rPr>
                <w:lang w:eastAsia="ar-SA"/>
              </w:rPr>
              <w:t>Строительство канализационных очистных сооружений 60 м</w:t>
            </w:r>
            <w:r w:rsidRPr="006A0C3D">
              <w:rPr>
                <w:vertAlign w:val="superscript"/>
                <w:lang w:eastAsia="ar-SA"/>
              </w:rPr>
              <w:t>3</w:t>
            </w:r>
            <w:r w:rsidRPr="006A0C3D">
              <w:rPr>
                <w:lang w:eastAsia="ar-SA"/>
              </w:rPr>
              <w:t>/сут.</w:t>
            </w:r>
          </w:p>
        </w:tc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2016-2017</w:t>
            </w:r>
          </w:p>
        </w:tc>
        <w:tc>
          <w:tcPr>
            <w:tcW w:w="2573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5000</w:t>
            </w:r>
          </w:p>
        </w:tc>
      </w:tr>
      <w:tr w:rsidR="00690DE7" w:rsidRPr="006A0C3D"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436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lang w:eastAsia="ar-SA"/>
              </w:rPr>
            </w:pPr>
            <w:r w:rsidRPr="006A0C3D">
              <w:rPr>
                <w:lang w:eastAsia="ar-SA"/>
              </w:rPr>
              <w:t>Разработка проектов зон санитарной охраны для КОС, КНС</w:t>
            </w:r>
          </w:p>
        </w:tc>
        <w:tc>
          <w:tcPr>
            <w:tcW w:w="0" w:type="auto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2015-2017</w:t>
            </w:r>
          </w:p>
        </w:tc>
        <w:tc>
          <w:tcPr>
            <w:tcW w:w="2573" w:type="dxa"/>
          </w:tcPr>
          <w:p w:rsidR="00690DE7" w:rsidRPr="006A0C3D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ar-SA"/>
              </w:rPr>
            </w:pPr>
            <w:r w:rsidRPr="006A0C3D">
              <w:rPr>
                <w:lang w:eastAsia="ar-SA"/>
              </w:rPr>
              <w:t>800</w:t>
            </w:r>
          </w:p>
        </w:tc>
      </w:tr>
    </w:tbl>
    <w:p w:rsidR="00690DE7" w:rsidRDefault="00690DE7" w:rsidP="00690DE7">
      <w:pPr>
        <w:keepNext/>
        <w:suppressAutoHyphens/>
        <w:spacing w:line="276" w:lineRule="auto"/>
        <w:jc w:val="center"/>
        <w:outlineLvl w:val="1"/>
        <w:rPr>
          <w:b/>
          <w:bCs/>
          <w:i/>
          <w:iCs/>
          <w:lang w:eastAsia="en-US"/>
        </w:rPr>
      </w:pPr>
      <w:bookmarkStart w:id="2" w:name="_Toc406504272"/>
    </w:p>
    <w:p w:rsidR="00690DE7" w:rsidRDefault="00690DE7" w:rsidP="00690DE7">
      <w:pPr>
        <w:keepNext/>
        <w:suppressAutoHyphens/>
        <w:spacing w:line="276" w:lineRule="auto"/>
        <w:jc w:val="center"/>
        <w:outlineLvl w:val="1"/>
        <w:rPr>
          <w:b/>
          <w:bCs/>
          <w:i/>
          <w:iCs/>
          <w:lang w:eastAsia="en-US"/>
        </w:rPr>
      </w:pPr>
      <w:r w:rsidRPr="007E77C8">
        <w:rPr>
          <w:b/>
          <w:bCs/>
          <w:i/>
          <w:iCs/>
          <w:lang w:eastAsia="en-US"/>
        </w:rPr>
        <w:t>Необходимость капитальных вложений в новое строительство, реконструкцию и модернизацию объектов централизованных систем водоснабжения</w:t>
      </w:r>
      <w:bookmarkEnd w:id="2"/>
    </w:p>
    <w:p w:rsidR="00690DE7" w:rsidRPr="007E77C8" w:rsidRDefault="00690DE7" w:rsidP="00690DE7">
      <w:pPr>
        <w:keepNext/>
        <w:suppressAutoHyphens/>
        <w:spacing w:line="276" w:lineRule="auto"/>
        <w:jc w:val="center"/>
        <w:outlineLvl w:val="1"/>
        <w:rPr>
          <w:b/>
          <w:bCs/>
          <w:i/>
          <w:iCs/>
          <w:lang w:eastAsia="en-US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240"/>
        <w:gridCol w:w="1560"/>
        <w:gridCol w:w="2103"/>
      </w:tblGrid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№ п/п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Наименование мероприятия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Срок реализации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 xml:space="preserve">Оценка капитальных вложений*, </w:t>
            </w:r>
          </w:p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тыс. руб.</w:t>
            </w:r>
          </w:p>
        </w:tc>
      </w:tr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Строительство водовода (закольцовка) от ул. Советской до ул. Горской длина 1,2 км Ду 100 мм.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2015-2016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1900</w:t>
            </w:r>
          </w:p>
        </w:tc>
      </w:tr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Строительство водовода (новые потребители, закольцовка) от ул. Советской по ул. Нахимова длина 1,3 км Ду 100 мм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2016-2017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2100</w:t>
            </w:r>
          </w:p>
        </w:tc>
      </w:tr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Строительство водовода (новые потребители, закольцовка) от ул. Советская до ул. Инженерной длина 0,8 км, Ду 100 мм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2016-2017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1300</w:t>
            </w:r>
          </w:p>
        </w:tc>
      </w:tr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Установить систему сигнализации в резервуары чистой воды для предотвращения переполнения резервуаров и исключения перелива.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2015-2016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400</w:t>
            </w:r>
          </w:p>
        </w:tc>
      </w:tr>
      <w:tr w:rsidR="00690DE7" w:rsidRPr="007E77C8"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5240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 xml:space="preserve">Разработка зон санитарной охраны объектов водоснабжения. </w:t>
            </w:r>
          </w:p>
        </w:tc>
        <w:tc>
          <w:tcPr>
            <w:tcW w:w="0" w:type="auto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E77C8">
              <w:rPr>
                <w:lang w:eastAsia="ar-SA"/>
              </w:rPr>
              <w:t>2015-2016</w:t>
            </w:r>
          </w:p>
        </w:tc>
        <w:tc>
          <w:tcPr>
            <w:tcW w:w="2103" w:type="dxa"/>
          </w:tcPr>
          <w:p w:rsidR="00690DE7" w:rsidRPr="007E77C8" w:rsidRDefault="00690DE7" w:rsidP="00690DE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7E77C8">
              <w:rPr>
                <w:lang w:eastAsia="ar-SA"/>
              </w:rPr>
              <w:t>500</w:t>
            </w:r>
          </w:p>
        </w:tc>
      </w:tr>
    </w:tbl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Default="00690DE7" w:rsidP="00690DE7">
      <w:pPr>
        <w:jc w:val="both"/>
        <w:rPr>
          <w:sz w:val="20"/>
          <w:szCs w:val="20"/>
          <w:u w:val="single"/>
        </w:rPr>
      </w:pPr>
    </w:p>
    <w:p w:rsidR="00690DE7" w:rsidRPr="00E60975" w:rsidRDefault="00690DE7" w:rsidP="00690DE7">
      <w:pPr>
        <w:pStyle w:val="consplusnonformat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Параметры критериев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</w:r>
    </w:p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0"/>
          <w:szCs w:val="20"/>
        </w:rPr>
      </w:pPr>
    </w:p>
    <w:tbl>
      <w:tblPr>
        <w:tblW w:w="95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195"/>
        <w:gridCol w:w="1985"/>
        <w:gridCol w:w="1134"/>
        <w:gridCol w:w="1134"/>
        <w:gridCol w:w="1134"/>
        <w:gridCol w:w="1273"/>
        <w:gridCol w:w="1080"/>
      </w:tblGrid>
      <w:tr w:rsidR="00690DE7"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конкурса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значение критерия конкурса</w:t>
            </w:r>
          </w:p>
        </w:tc>
        <w:tc>
          <w:tcPr>
            <w:tcW w:w="12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или</w:t>
            </w:r>
          </w:p>
          <w:p w:rsidR="00690DE7" w:rsidRDefault="00690DE7" w:rsidP="00690DE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начального значения конкурса</w:t>
            </w:r>
          </w:p>
        </w:tc>
        <w:tc>
          <w:tcPr>
            <w:tcW w:w="1080" w:type="dxa"/>
            <w:vMerge w:val="restart"/>
            <w:vAlign w:val="center"/>
          </w:tcPr>
          <w:p w:rsidR="00690DE7" w:rsidRDefault="00690DE7" w:rsidP="00690DE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Коэффициент, учитывающий значимость критерия конкурса</w:t>
            </w:r>
          </w:p>
        </w:tc>
      </w:tr>
      <w:tr w:rsidR="00690DE7">
        <w:tc>
          <w:tcPr>
            <w:tcW w:w="567" w:type="dxa"/>
            <w:vMerge/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134" w:type="dxa"/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273" w:type="dxa"/>
            <w:vMerge/>
            <w:vAlign w:val="center"/>
          </w:tcPr>
          <w:p w:rsidR="00690DE7" w:rsidRDefault="00690DE7" w:rsidP="00690DE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vAlign w:val="center"/>
          </w:tcPr>
          <w:p w:rsidR="00690DE7" w:rsidRDefault="00690DE7" w:rsidP="00690DE7">
            <w:pPr>
              <w:rPr>
                <w:sz w:val="20"/>
                <w:szCs w:val="20"/>
                <w:lang w:eastAsia="ar-SA"/>
              </w:rPr>
            </w:pPr>
          </w:p>
        </w:tc>
      </w:tr>
      <w:tr w:rsidR="00690DE7">
        <w:trPr>
          <w:trHeight w:val="351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ежегодных инвестиций, тыс. руб.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Pr="00FE3BC7" w:rsidRDefault="00690DE7" w:rsidP="00690DE7">
            <w:pPr>
              <w:pStyle w:val="consplusnonformat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FE3BC7">
              <w:rPr>
                <w:rFonts w:ascii="Times New Roman" w:hAnsi="Times New Roman" w:cs="Times New Roman"/>
              </w:rPr>
              <w:t>Содержание, эксплуатация и реконструкция имущественного комплекса, предназначенного для оказания услуг по водоснабжению и водоотведению с. Горнозаводска муниципального образования «Невельский городской округ»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762594,99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1 525 190, 00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0DE7" w:rsidRDefault="00690DE7" w:rsidP="00690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1 525 190, 00</w:t>
            </w:r>
          </w:p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начального значения конкурса</w:t>
            </w:r>
          </w:p>
        </w:tc>
        <w:tc>
          <w:tcPr>
            <w:tcW w:w="1080" w:type="dxa"/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90DE7">
        <w:trPr>
          <w:trHeight w:val="38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объектов  Соглашения на территории с. Горнозаводск, дополнительно принимаемых в казну и не вошедших в п.16 настоящей конкурсной документации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начального значения конкурса</w:t>
            </w:r>
          </w:p>
        </w:tc>
        <w:tc>
          <w:tcPr>
            <w:tcW w:w="1080" w:type="dxa"/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90DE7">
        <w:trPr>
          <w:trHeight w:val="387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имеющегося несоответствия передаваемого в концессию имущества требованиям к его техническому состоянию </w:t>
            </w:r>
            <w:r>
              <w:rPr>
                <w:sz w:val="20"/>
                <w:szCs w:val="20"/>
              </w:rPr>
              <w:lastRenderedPageBreak/>
              <w:t>требующее, капитальных вложений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начального значения конкурса</w:t>
            </w:r>
          </w:p>
        </w:tc>
        <w:tc>
          <w:tcPr>
            <w:tcW w:w="1080" w:type="dxa"/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реконструкции объектов</w:t>
            </w:r>
          </w:p>
        </w:tc>
        <w:tc>
          <w:tcPr>
            <w:tcW w:w="53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DE7" w:rsidRDefault="00690DE7" w:rsidP="00690DE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начального значения конкурса</w:t>
            </w:r>
          </w:p>
        </w:tc>
        <w:tc>
          <w:tcPr>
            <w:tcW w:w="1080" w:type="dxa"/>
            <w:vAlign w:val="center"/>
          </w:tcPr>
          <w:p w:rsidR="00690DE7" w:rsidRDefault="00690DE7" w:rsidP="0069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</w:tbl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849"/>
        <w:gridCol w:w="1134"/>
        <w:gridCol w:w="1083"/>
        <w:gridCol w:w="1910"/>
        <w:gridCol w:w="1449"/>
      </w:tblGrid>
      <w:tr w:rsidR="00690DE7">
        <w:tc>
          <w:tcPr>
            <w:tcW w:w="2039" w:type="dxa"/>
          </w:tcPr>
          <w:p w:rsidR="00690DE7" w:rsidRPr="005E5F59" w:rsidRDefault="00690DE7" w:rsidP="00690DE7">
            <w:pPr>
              <w:jc w:val="center"/>
              <w:rPr>
                <w:sz w:val="18"/>
                <w:szCs w:val="18"/>
              </w:rPr>
            </w:pPr>
            <w:r w:rsidRPr="005E5F59">
              <w:rPr>
                <w:sz w:val="18"/>
                <w:szCs w:val="18"/>
              </w:rPr>
              <w:t>№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2217" w:type="dxa"/>
            <w:gridSpan w:val="2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Начальное значение критерия конкурса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Параметры уменьшения или увеличения начального значения критерия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Коэффициент, учитывающий значимость критериев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gridSpan w:val="2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Строительство канализационных очистных сооружений 60 м</w:t>
            </w:r>
            <w:r w:rsidRPr="005E5F59">
              <w:rPr>
                <w:sz w:val="20"/>
                <w:szCs w:val="20"/>
                <w:vertAlign w:val="superscript"/>
                <w:lang w:eastAsia="ar-SA"/>
              </w:rPr>
              <w:t>3</w:t>
            </w:r>
            <w:r w:rsidRPr="005E5F59">
              <w:rPr>
                <w:sz w:val="20"/>
                <w:szCs w:val="20"/>
                <w:lang w:eastAsia="ar-SA"/>
              </w:rPr>
              <w:t>/сут.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after="12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Разработка проектов зон санитарной охраны для КОС, КНС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2015-2017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after="12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Строительство водовода (закольцовка) от ул. Советской до ул. Горской длина 1,2 км Ду 100 мм.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1900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Строительство водовода (новые потребители, закольцовка) от ул. Советской по ул. Нахимова длина 1,3 км Ду 100 мм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2100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Строительство водовода (новые потребители, закольцовка) от ул. Советская до ул. Инженерной длина 0,8 км, Ду 100 мм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2016-2017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Установить систему сигнализации в резервуары чистой воды для предотвращения переполнения резервуаров и исключения перелива.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  <w:tr w:rsidR="00690DE7">
        <w:tc>
          <w:tcPr>
            <w:tcW w:w="2039" w:type="dxa"/>
          </w:tcPr>
          <w:p w:rsidR="00690DE7" w:rsidRPr="005E5F59" w:rsidRDefault="00690DE7" w:rsidP="00690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 xml:space="preserve">Разработка зон санитарной охраны объектов водоснабжения. </w:t>
            </w:r>
          </w:p>
        </w:tc>
        <w:tc>
          <w:tcPr>
            <w:tcW w:w="1849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 xml:space="preserve">Срок и стоимость выполнения работ </w:t>
            </w:r>
          </w:p>
        </w:tc>
        <w:tc>
          <w:tcPr>
            <w:tcW w:w="1134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2015-2016</w:t>
            </w:r>
          </w:p>
        </w:tc>
        <w:tc>
          <w:tcPr>
            <w:tcW w:w="1083" w:type="dxa"/>
          </w:tcPr>
          <w:p w:rsidR="00690DE7" w:rsidRPr="005E5F59" w:rsidRDefault="00690DE7" w:rsidP="00690DE7">
            <w:pPr>
              <w:pStyle w:val="a9"/>
              <w:spacing w:before="0" w:after="0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5E5F59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10" w:type="dxa"/>
          </w:tcPr>
          <w:p w:rsidR="00690DE7" w:rsidRPr="005E5F59" w:rsidRDefault="00690DE7" w:rsidP="00690DE7">
            <w:pPr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уменьшение</w:t>
            </w:r>
          </w:p>
        </w:tc>
        <w:tc>
          <w:tcPr>
            <w:tcW w:w="1449" w:type="dxa"/>
          </w:tcPr>
          <w:p w:rsidR="00690DE7" w:rsidRPr="005E5F59" w:rsidRDefault="00690DE7" w:rsidP="00690DE7">
            <w:pPr>
              <w:jc w:val="center"/>
              <w:rPr>
                <w:sz w:val="20"/>
                <w:szCs w:val="20"/>
              </w:rPr>
            </w:pPr>
            <w:r w:rsidRPr="005E5F59">
              <w:rPr>
                <w:sz w:val="20"/>
                <w:szCs w:val="20"/>
              </w:rPr>
              <w:t>0,1</w:t>
            </w:r>
          </w:p>
        </w:tc>
      </w:tr>
    </w:tbl>
    <w:p w:rsidR="00690DE7" w:rsidRDefault="00690DE7" w:rsidP="00690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sectPr w:rsidR="00690DE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4F" w:rsidRDefault="0099254F">
      <w:r>
        <w:separator/>
      </w:r>
    </w:p>
  </w:endnote>
  <w:endnote w:type="continuationSeparator" w:id="0">
    <w:p w:rsidR="0099254F" w:rsidRDefault="0099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4F" w:rsidRDefault="0099254F">
      <w:r>
        <w:separator/>
      </w:r>
    </w:p>
  </w:footnote>
  <w:footnote w:type="continuationSeparator" w:id="0">
    <w:p w:rsidR="0099254F" w:rsidRDefault="0099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роекта концессионного соглашения, о создании конкурсной комиссии по проведению открытого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6-15'}"/>
    <w:docVar w:name="attr5#Бланк" w:val="OID_TYPE#"/>
    <w:docVar w:name="attr6#Номер документа" w:val="VARCHAR#780"/>
    <w:docVar w:name="attr7#Дата подписания" w:val="DATE#{d '2015-06-15'}"/>
    <w:docVar w:name="ESED_IDnum" w:val="22/2015-1226"/>
    <w:docVar w:name="ESED_Lock" w:val="0"/>
    <w:docVar w:name="SPD_Annotation" w:val="N 780 от 15.06.2015 22/2015-1226#Об утверждении проекта концессионного соглашения, о создании конкурсной комиссии по проведению открытого конкурса на право заключения концессионного соглашения о содержании, эксплуатации и реконструкции имущественного комплекса, предназначенного для оказания услуг по водоснабжению и водоотведению с. Горнозаводска муниципального образования &quot;Невельский городской округ&quot;#Постановления администрации Невельского Городского округа   Пышненко Елена Евгеньевна - председатель комитета#Дата создания редакции: 15.06.2015"/>
    <w:docVar w:name="SPD_AreaName" w:val="Документ (ЕСЭД)"/>
    <w:docVar w:name="SPD_hostURL" w:val="storm"/>
    <w:docVar w:name="SPD_NumDoc" w:val="620283826"/>
    <w:docVar w:name="SPD_vDir" w:val="spd"/>
  </w:docVars>
  <w:rsids>
    <w:rsidRoot w:val="00690DE7"/>
    <w:rsid w:val="001A5B95"/>
    <w:rsid w:val="0029273A"/>
    <w:rsid w:val="002D74AB"/>
    <w:rsid w:val="003414AB"/>
    <w:rsid w:val="00447B45"/>
    <w:rsid w:val="0052492F"/>
    <w:rsid w:val="005C148D"/>
    <w:rsid w:val="005E5F59"/>
    <w:rsid w:val="00662E69"/>
    <w:rsid w:val="00690DE7"/>
    <w:rsid w:val="006A0C3D"/>
    <w:rsid w:val="00787469"/>
    <w:rsid w:val="007E77C8"/>
    <w:rsid w:val="00950FAF"/>
    <w:rsid w:val="0099254F"/>
    <w:rsid w:val="00A16184"/>
    <w:rsid w:val="00A948C2"/>
    <w:rsid w:val="00CC0D13"/>
    <w:rsid w:val="00E60975"/>
    <w:rsid w:val="00E87AF2"/>
    <w:rsid w:val="00F20BA2"/>
    <w:rsid w:val="00F26D16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5AEAA3-8794-44CD-9F8F-D9BA17F1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E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90DE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90DE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90DE7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rsid w:val="00690DE7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90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90DE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690DE7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690D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690DE7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basedOn w:val="a"/>
    <w:uiPriority w:val="99"/>
    <w:semiHidden/>
    <w:rsid w:val="00690DE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0">
    <w:name w:val="consplusnonformat"/>
    <w:basedOn w:val="a"/>
    <w:uiPriority w:val="99"/>
    <w:semiHidden/>
    <w:rsid w:val="00690DE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9">
    <w:name w:val="текст отчет"/>
    <w:basedOn w:val="a"/>
    <w:link w:val="aa"/>
    <w:uiPriority w:val="99"/>
    <w:rsid w:val="00690DE7"/>
    <w:pPr>
      <w:widowControl w:val="0"/>
      <w:autoSpaceDE w:val="0"/>
      <w:autoSpaceDN w:val="0"/>
      <w:adjustRightInd w:val="0"/>
      <w:spacing w:before="120" w:after="240"/>
      <w:ind w:firstLine="709"/>
      <w:jc w:val="both"/>
    </w:pPr>
  </w:style>
  <w:style w:type="character" w:customStyle="1" w:styleId="aa">
    <w:name w:val="текст отчет Знак"/>
    <w:link w:val="a9"/>
    <w:uiPriority w:val="99"/>
    <w:locked/>
    <w:rsid w:val="00690DE7"/>
    <w:rPr>
      <w:sz w:val="26"/>
      <w:szCs w:val="26"/>
      <w:lang w:val="x-none" w:eastAsia="x-none"/>
    </w:rPr>
  </w:style>
  <w:style w:type="table" w:styleId="ab">
    <w:name w:val="Table Grid"/>
    <w:basedOn w:val="a1"/>
    <w:uiPriority w:val="99"/>
    <w:rsid w:val="00690DE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6572</Words>
  <Characters>37465</Characters>
  <Application>Microsoft Office Word</Application>
  <DocSecurity>0</DocSecurity>
  <Lines>312</Lines>
  <Paragraphs>87</Paragraphs>
  <ScaleCrop>false</ScaleCrop>
  <Company>Администрация. Невельск</Company>
  <LinksUpToDate>false</LinksUpToDate>
  <CharactersWithSpaces>43950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dcterms:created xsi:type="dcterms:W3CDTF">2025-01-30T23:19:00Z</dcterms:created>
  <dcterms:modified xsi:type="dcterms:W3CDTF">2025-01-30T23:19:00Z</dcterms:modified>
</cp:coreProperties>
</file>