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A4" w:rsidRDefault="00743C91" w:rsidP="00B92EA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EA4" w:rsidRDefault="00B92EA4" w:rsidP="00B92EA4">
      <w:pPr>
        <w:jc w:val="center"/>
        <w:rPr>
          <w:lang w:val="en-US"/>
        </w:rPr>
      </w:pPr>
    </w:p>
    <w:p w:rsidR="00B92EA4" w:rsidRDefault="00B92EA4" w:rsidP="00B92EA4">
      <w:pPr>
        <w:jc w:val="center"/>
        <w:rPr>
          <w:lang w:val="en-US"/>
        </w:rPr>
      </w:pPr>
    </w:p>
    <w:p w:rsidR="00B92EA4" w:rsidRDefault="00B92EA4" w:rsidP="00B92EA4">
      <w:pPr>
        <w:jc w:val="center"/>
        <w:rPr>
          <w:lang w:val="en-US"/>
        </w:rPr>
      </w:pPr>
    </w:p>
    <w:p w:rsidR="00B92EA4" w:rsidRDefault="00B92EA4" w:rsidP="00B92EA4">
      <w:pPr>
        <w:jc w:val="center"/>
        <w:rPr>
          <w:lang w:val="en-US"/>
        </w:rPr>
      </w:pPr>
    </w:p>
    <w:p w:rsidR="00B92EA4" w:rsidRDefault="00B92EA4" w:rsidP="00B92EA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92EA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92EA4" w:rsidRDefault="00B92EA4" w:rsidP="004C37FA">
            <w:pPr>
              <w:pStyle w:val="7"/>
            </w:pPr>
            <w:r>
              <w:t>ПОСТАНОВЛЕНИЕ</w:t>
            </w:r>
          </w:p>
          <w:p w:rsidR="00B92EA4" w:rsidRDefault="00B92EA4" w:rsidP="004C37F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92EA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92EA4" w:rsidRDefault="00743C91" w:rsidP="004C37F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2EA4" w:rsidRDefault="00B92EA4" w:rsidP="00B92EA4">
                                  <w:r>
                                    <w:t>798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92EA4" w:rsidRDefault="00B92EA4" w:rsidP="00B92EA4">
                            <w:r>
                              <w:t>798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2EA4" w:rsidRDefault="00B92EA4" w:rsidP="00B92EA4">
                                  <w:r>
                                    <w:t>03.06.2016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92EA4" w:rsidRDefault="00B92EA4" w:rsidP="00B92EA4">
                            <w:r>
                              <w:t>03.06.2016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2EA4">
              <w:rPr>
                <w:rFonts w:ascii="Courier New" w:hAnsi="Courier New" w:cs="Courier New"/>
              </w:rPr>
              <w:t>от              №</w:t>
            </w:r>
          </w:p>
          <w:p w:rsidR="00B92EA4" w:rsidRDefault="00B92EA4" w:rsidP="004C37F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92EA4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B92EA4" w:rsidRDefault="00B92EA4" w:rsidP="004C37F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92EA4" w:rsidRDefault="00B92EA4" w:rsidP="004C37FA">
            <w:pPr>
              <w:spacing w:after="240"/>
              <w:ind w:left="539"/>
              <w:jc w:val="center"/>
            </w:pPr>
          </w:p>
        </w:tc>
      </w:tr>
      <w:tr w:rsidR="00B92EA4" w:rsidRPr="00B92E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92EA4" w:rsidRPr="00B92EA4" w:rsidRDefault="00B92EA4" w:rsidP="00B92EA4">
            <w:pPr>
              <w:jc w:val="both"/>
              <w:rPr>
                <w:sz w:val="28"/>
                <w:szCs w:val="28"/>
              </w:rPr>
            </w:pPr>
            <w:r w:rsidRPr="00B92EA4">
              <w:rPr>
                <w:sz w:val="28"/>
                <w:szCs w:val="28"/>
              </w:rPr>
              <w:t>Об утверждении Порядка предоставления субсидий на компенсацию затрат по оплате сверхнормативного потребления электроэнергии на общедомовые нужды многоквартирных домов</w:t>
            </w:r>
          </w:p>
        </w:tc>
        <w:tc>
          <w:tcPr>
            <w:tcW w:w="5103" w:type="dxa"/>
          </w:tcPr>
          <w:p w:rsidR="00B92EA4" w:rsidRPr="00B92EA4" w:rsidRDefault="00B92EA4" w:rsidP="00B92EA4">
            <w:pPr>
              <w:jc w:val="both"/>
              <w:rPr>
                <w:sz w:val="28"/>
                <w:szCs w:val="28"/>
              </w:rPr>
            </w:pPr>
          </w:p>
        </w:tc>
      </w:tr>
      <w:tr w:rsidR="00B92EA4" w:rsidRPr="00B92E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92EA4" w:rsidRPr="00B92EA4" w:rsidRDefault="00B92EA4" w:rsidP="00B92EA4">
            <w:pPr>
              <w:jc w:val="both"/>
              <w:rPr>
                <w:sz w:val="28"/>
                <w:szCs w:val="28"/>
              </w:rPr>
            </w:pPr>
          </w:p>
        </w:tc>
      </w:tr>
    </w:tbl>
    <w:p w:rsidR="00B92EA4" w:rsidRPr="00B92EA4" w:rsidRDefault="00B92EA4" w:rsidP="00B92EA4">
      <w:pPr>
        <w:ind w:firstLine="708"/>
        <w:jc w:val="both"/>
        <w:rPr>
          <w:sz w:val="28"/>
          <w:szCs w:val="28"/>
        </w:rPr>
      </w:pPr>
      <w:r w:rsidRPr="00B92EA4">
        <w:rPr>
          <w:sz w:val="28"/>
          <w:szCs w:val="28"/>
        </w:rPr>
        <w:t>В соответствии со статьей 78 Бюджетного кодекса Российской Федерации, ст.16 Федерального закона от 06.10.2003г.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>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B92EA4" w:rsidRPr="00B92EA4" w:rsidRDefault="00B92EA4" w:rsidP="00B92EA4">
      <w:pPr>
        <w:jc w:val="both"/>
        <w:rPr>
          <w:sz w:val="28"/>
          <w:szCs w:val="28"/>
        </w:rPr>
      </w:pPr>
    </w:p>
    <w:p w:rsidR="00B92EA4" w:rsidRPr="00B92EA4" w:rsidRDefault="00B92EA4" w:rsidP="00B92EA4">
      <w:pPr>
        <w:jc w:val="both"/>
        <w:rPr>
          <w:sz w:val="28"/>
          <w:szCs w:val="28"/>
        </w:rPr>
      </w:pPr>
      <w:r w:rsidRPr="00B92EA4">
        <w:rPr>
          <w:sz w:val="28"/>
          <w:szCs w:val="28"/>
        </w:rPr>
        <w:t>ПОСТАНОВЛЯЕТ:</w:t>
      </w:r>
    </w:p>
    <w:p w:rsidR="00B92EA4" w:rsidRPr="00B92EA4" w:rsidRDefault="00B92EA4" w:rsidP="00B92EA4">
      <w:pPr>
        <w:jc w:val="both"/>
        <w:rPr>
          <w:sz w:val="28"/>
          <w:szCs w:val="28"/>
        </w:rPr>
      </w:pPr>
    </w:p>
    <w:p w:rsidR="00B92EA4" w:rsidRPr="00B92EA4" w:rsidRDefault="00B92EA4" w:rsidP="00B92EA4">
      <w:pPr>
        <w:ind w:firstLine="708"/>
        <w:jc w:val="both"/>
        <w:rPr>
          <w:sz w:val="28"/>
          <w:szCs w:val="28"/>
        </w:rPr>
      </w:pPr>
      <w:r w:rsidRPr="00B92E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>Утвердить Порядок предоставления субсидий на компенсацию затрат по оплате сверхнормативного потребления электроэнергии на общедомовые нужды многоквартирных домов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>(прилагается).</w:t>
      </w:r>
    </w:p>
    <w:p w:rsidR="00B92EA4" w:rsidRPr="00B92EA4" w:rsidRDefault="00B92EA4" w:rsidP="00B92EA4">
      <w:pPr>
        <w:ind w:firstLine="708"/>
        <w:jc w:val="both"/>
        <w:rPr>
          <w:sz w:val="28"/>
          <w:szCs w:val="28"/>
        </w:rPr>
      </w:pPr>
      <w:r w:rsidRPr="00B92EA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>Утвердить форму соглашения на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 xml:space="preserve">субсидий на компенсацию затрат по оплате сверхнормативного потребления электроэнергии на общедомовые нужды многоквартирных домов (прилагается). </w:t>
      </w:r>
    </w:p>
    <w:p w:rsidR="00B92EA4" w:rsidRPr="00B92EA4" w:rsidRDefault="00B92EA4" w:rsidP="00B92EA4">
      <w:pPr>
        <w:ind w:firstLine="708"/>
        <w:jc w:val="both"/>
        <w:rPr>
          <w:sz w:val="28"/>
          <w:szCs w:val="28"/>
        </w:rPr>
      </w:pPr>
      <w:r w:rsidRPr="00B92EA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92EA4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</w:t>
      </w:r>
      <w:r w:rsidRPr="00B92EA4">
        <w:rPr>
          <w:sz w:val="28"/>
          <w:szCs w:val="28"/>
        </w:rPr>
        <w:t xml:space="preserve"> газете «Невельские новости»</w:t>
      </w:r>
      <w:r>
        <w:rPr>
          <w:sz w:val="28"/>
          <w:szCs w:val="28"/>
        </w:rPr>
        <w:t xml:space="preserve"> и </w:t>
      </w:r>
      <w:r w:rsidRPr="00B92EA4">
        <w:rPr>
          <w:sz w:val="28"/>
          <w:szCs w:val="28"/>
        </w:rPr>
        <w:t>разместить на официальном сайте администрации Невельского городского округа»</w:t>
      </w:r>
      <w:r>
        <w:rPr>
          <w:sz w:val="28"/>
          <w:szCs w:val="28"/>
        </w:rPr>
        <w:t>.</w:t>
      </w:r>
    </w:p>
    <w:p w:rsidR="00B92EA4" w:rsidRPr="00B92EA4" w:rsidRDefault="00B92EA4" w:rsidP="00B92EA4">
      <w:pPr>
        <w:ind w:firstLine="708"/>
        <w:jc w:val="both"/>
        <w:rPr>
          <w:sz w:val="28"/>
          <w:szCs w:val="28"/>
        </w:rPr>
      </w:pPr>
      <w:r w:rsidRPr="00B92EA4">
        <w:rPr>
          <w:sz w:val="28"/>
          <w:szCs w:val="28"/>
        </w:rPr>
        <w:t>4. Контроль за исполнением настоящего постановления возложить на первого – вице мэра Невельского городского округа Пан В. Ч.</w:t>
      </w:r>
    </w:p>
    <w:p w:rsidR="00B92EA4" w:rsidRDefault="00B92EA4" w:rsidP="00B92EA4">
      <w:pPr>
        <w:jc w:val="both"/>
        <w:rPr>
          <w:sz w:val="28"/>
          <w:szCs w:val="28"/>
        </w:rPr>
      </w:pPr>
    </w:p>
    <w:p w:rsidR="00B92EA4" w:rsidRDefault="00B92EA4" w:rsidP="00B92EA4">
      <w:pPr>
        <w:jc w:val="both"/>
        <w:rPr>
          <w:sz w:val="28"/>
          <w:szCs w:val="28"/>
        </w:rPr>
      </w:pPr>
    </w:p>
    <w:p w:rsidR="00B92EA4" w:rsidRPr="00B92EA4" w:rsidRDefault="00B92EA4" w:rsidP="00B92EA4">
      <w:pPr>
        <w:jc w:val="both"/>
        <w:rPr>
          <w:sz w:val="28"/>
          <w:szCs w:val="28"/>
        </w:rPr>
      </w:pPr>
    </w:p>
    <w:p w:rsidR="00B92EA4" w:rsidRPr="00B92EA4" w:rsidRDefault="00B92EA4" w:rsidP="00B92EA4">
      <w:pPr>
        <w:jc w:val="both"/>
        <w:rPr>
          <w:sz w:val="28"/>
          <w:szCs w:val="28"/>
        </w:rPr>
      </w:pPr>
      <w:r w:rsidRPr="00B92EA4">
        <w:rPr>
          <w:sz w:val="28"/>
          <w:szCs w:val="28"/>
        </w:rPr>
        <w:t xml:space="preserve">Мэр Невельского городского округа </w:t>
      </w:r>
      <w:r w:rsidRPr="00B92EA4">
        <w:rPr>
          <w:sz w:val="28"/>
          <w:szCs w:val="28"/>
        </w:rPr>
        <w:tab/>
      </w:r>
      <w:r w:rsidRPr="00B92E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2EA4">
        <w:rPr>
          <w:sz w:val="28"/>
          <w:szCs w:val="28"/>
        </w:rPr>
        <w:tab/>
        <w:t>В. Н. Пак</w:t>
      </w:r>
    </w:p>
    <w:p w:rsidR="00B92EA4" w:rsidRPr="00F306D0" w:rsidRDefault="00B92EA4" w:rsidP="00B92EA4">
      <w:pPr>
        <w:ind w:left="6096"/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lastRenderedPageBreak/>
        <w:t>Утве</w:t>
      </w:r>
      <w:r>
        <w:rPr>
          <w:sz w:val="25"/>
          <w:szCs w:val="25"/>
        </w:rPr>
        <w:t>ржден</w:t>
      </w:r>
      <w:r w:rsidRPr="00F306D0">
        <w:rPr>
          <w:sz w:val="25"/>
          <w:szCs w:val="25"/>
        </w:rPr>
        <w:t xml:space="preserve"> </w:t>
      </w:r>
    </w:p>
    <w:p w:rsidR="00B92EA4" w:rsidRDefault="00B92EA4" w:rsidP="00B92EA4">
      <w:pPr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t xml:space="preserve">постановлением администрации </w:t>
      </w:r>
    </w:p>
    <w:p w:rsidR="00B92EA4" w:rsidRPr="00F306D0" w:rsidRDefault="00B92EA4" w:rsidP="00B92EA4">
      <w:pPr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t xml:space="preserve">Невельского городского округа </w:t>
      </w:r>
    </w:p>
    <w:p w:rsidR="00B92EA4" w:rsidRPr="00F306D0" w:rsidRDefault="00B92EA4" w:rsidP="00B92EA4">
      <w:pPr>
        <w:ind w:left="6096"/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t xml:space="preserve">от </w:t>
      </w:r>
      <w:r>
        <w:rPr>
          <w:sz w:val="25"/>
          <w:szCs w:val="25"/>
        </w:rPr>
        <w:t>03.06.2016г.</w:t>
      </w:r>
      <w:r w:rsidRPr="00F306D0">
        <w:rPr>
          <w:sz w:val="25"/>
          <w:szCs w:val="25"/>
        </w:rPr>
        <w:t xml:space="preserve"> №</w:t>
      </w:r>
      <w:r>
        <w:rPr>
          <w:sz w:val="25"/>
          <w:szCs w:val="25"/>
        </w:rPr>
        <w:t xml:space="preserve"> 798</w:t>
      </w:r>
    </w:p>
    <w:p w:rsidR="00B92EA4" w:rsidRPr="00F306D0" w:rsidRDefault="00B92EA4" w:rsidP="00B92EA4">
      <w:pPr>
        <w:jc w:val="right"/>
        <w:outlineLvl w:val="1"/>
        <w:rPr>
          <w:sz w:val="25"/>
          <w:szCs w:val="25"/>
        </w:rPr>
      </w:pPr>
    </w:p>
    <w:p w:rsidR="00B92EA4" w:rsidRDefault="00B92EA4" w:rsidP="00B92EA4">
      <w:pPr>
        <w:ind w:left="720"/>
        <w:jc w:val="center"/>
        <w:outlineLvl w:val="1"/>
        <w:rPr>
          <w:b/>
          <w:bCs/>
          <w:sz w:val="25"/>
          <w:szCs w:val="25"/>
        </w:rPr>
      </w:pPr>
      <w:r w:rsidRPr="00F306D0">
        <w:rPr>
          <w:b/>
          <w:bCs/>
          <w:sz w:val="25"/>
          <w:szCs w:val="25"/>
        </w:rPr>
        <w:t>Порядок</w:t>
      </w:r>
    </w:p>
    <w:p w:rsidR="00B92EA4" w:rsidRPr="00F306D0" w:rsidRDefault="00B92EA4" w:rsidP="00B92EA4">
      <w:pPr>
        <w:ind w:left="720"/>
        <w:jc w:val="center"/>
        <w:outlineLvl w:val="1"/>
        <w:rPr>
          <w:b/>
          <w:bCs/>
          <w:sz w:val="25"/>
          <w:szCs w:val="25"/>
        </w:rPr>
      </w:pPr>
      <w:r w:rsidRPr="00F306D0">
        <w:rPr>
          <w:b/>
          <w:bCs/>
          <w:sz w:val="25"/>
          <w:szCs w:val="25"/>
        </w:rPr>
        <w:t>предоставления субсидий на компенсацию затрат по оплате сверхнормативного потребления электроэнергии на общедомовые нужды многоквартирных домов</w:t>
      </w:r>
    </w:p>
    <w:p w:rsidR="00B92EA4" w:rsidRPr="00F306D0" w:rsidRDefault="00B92EA4" w:rsidP="00B92EA4">
      <w:pPr>
        <w:ind w:left="720"/>
        <w:jc w:val="center"/>
        <w:outlineLvl w:val="1"/>
        <w:rPr>
          <w:b/>
          <w:bCs/>
          <w:sz w:val="25"/>
          <w:szCs w:val="25"/>
        </w:rPr>
      </w:pPr>
      <w:r w:rsidRPr="00F306D0">
        <w:rPr>
          <w:b/>
          <w:bCs/>
          <w:sz w:val="25"/>
          <w:szCs w:val="25"/>
        </w:rPr>
        <w:br/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1. Настоящие Правила определяют цели, условия и порядок предоставления субсидий на компенсацию затрат по оплате сверхнормативного потребления электроэнергии на общедомовые нужды многоквартирных домов.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2. К категории получателей субсидии относятся </w:t>
      </w:r>
      <w:r>
        <w:rPr>
          <w:sz w:val="25"/>
          <w:szCs w:val="25"/>
        </w:rPr>
        <w:t>муниципальные унитарные предприятия</w:t>
      </w:r>
      <w:r w:rsidRPr="00F306D0">
        <w:rPr>
          <w:sz w:val="25"/>
          <w:szCs w:val="25"/>
        </w:rPr>
        <w:t xml:space="preserve">, являющиеся исполнителями коммунальных услуг (далее </w:t>
      </w:r>
      <w:r>
        <w:rPr>
          <w:sz w:val="25"/>
          <w:szCs w:val="25"/>
        </w:rPr>
        <w:t>–</w:t>
      </w:r>
      <w:r w:rsidRPr="00F306D0">
        <w:rPr>
          <w:sz w:val="25"/>
          <w:szCs w:val="25"/>
        </w:rPr>
        <w:t xml:space="preserve"> получатели</w:t>
      </w:r>
      <w:r>
        <w:rPr>
          <w:sz w:val="25"/>
          <w:szCs w:val="25"/>
        </w:rPr>
        <w:t>).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3. Субсидия предоставляется на компенсацию затрат на оплату электроэнергии в размере превышения объема потребления электроэнергии, предоставленной на общедомовые нужды, определенного исходя из показаний коллективного прибора учета, над объемом, рассчитанным исходя из нормативов потребления коммунальной услуги, предоставленной на общедомовые нужды.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4. Субсидии предоставляются в целях оказания финансовой помощи получателям на компенсацию затрат по оплате сверхнормативного потребления электроэнергии на общедомовые нужды в многоквартирном доме, собственники которого не приняли решения о распределении этого объема между всеми жилыми и нежилыми помещениями.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5. Главным распорядителем бюджетных средств на предоставление субсидий является </w:t>
      </w:r>
      <w:r>
        <w:rPr>
          <w:sz w:val="25"/>
          <w:szCs w:val="25"/>
        </w:rPr>
        <w:t xml:space="preserve">отдел жилищного и коммунального хозяйства администрации Невельского городского округа </w:t>
      </w:r>
      <w:r w:rsidRPr="00F306D0">
        <w:rPr>
          <w:sz w:val="25"/>
          <w:szCs w:val="25"/>
        </w:rPr>
        <w:t>(далее - главный распорядитель бюджетных средств).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6. Предоставление субсидий производится на основании соглашения, заключенного между главным распорядителем бюджетных средств и получателем субсидии, в пределах объемов ассигнований, утвержденных бюджетной росписью главного распорядителя бюджетных средств.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7. Размер субсидий определяется, на основании расчетов, произведенных </w:t>
      </w:r>
      <w:r>
        <w:rPr>
          <w:sz w:val="25"/>
          <w:szCs w:val="25"/>
        </w:rPr>
        <w:t>отделом жилищного и коммунального хозяйства администрации Невельского городского округа</w:t>
      </w:r>
      <w:r w:rsidRPr="00F306D0">
        <w:rPr>
          <w:sz w:val="25"/>
          <w:szCs w:val="25"/>
        </w:rPr>
        <w:t xml:space="preserve">, в пределах средств, предусмотренных </w:t>
      </w:r>
      <w:r>
        <w:rPr>
          <w:sz w:val="25"/>
          <w:szCs w:val="25"/>
        </w:rPr>
        <w:t>в местном</w:t>
      </w:r>
      <w:r w:rsidRPr="00F306D0">
        <w:rPr>
          <w:sz w:val="25"/>
          <w:szCs w:val="25"/>
        </w:rPr>
        <w:t xml:space="preserve"> бюджете на соответствующий финансовый год.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8. Расчет размера субсидий производится на основании следующего перечня документов: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договор на управление многоквартирным домом (при наличии);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копия акта допуска в эксплуатацию общедомового прибора учета электроэнергии (ОПУ) в многоквартирном доме;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справка электроснабжающей организации об отсутствии несанкционированного подключения к многоквартирному дому;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двусторонний акт сверки предъявления сверхнормативного потребления коммунальных ресурсов за предшествующий отчетный период;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справка-расчет сверхнормативного потребления коммунального ресурса (электроэнергии) по каждому многоквартирному дому с указан</w:t>
      </w:r>
      <w:r>
        <w:rPr>
          <w:sz w:val="25"/>
          <w:szCs w:val="25"/>
        </w:rPr>
        <w:t>ием стоимости понесенных затрат</w:t>
      </w:r>
      <w:r w:rsidRPr="00F306D0">
        <w:rPr>
          <w:sz w:val="25"/>
          <w:szCs w:val="25"/>
        </w:rPr>
        <w:t>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решение суда (при наличии);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lastRenderedPageBreak/>
        <w:t>- справка по площади общего имущества в многоквартирных домах (поадресно) с указанием наличия электрооборудования в многоквартирных домах и нормативов потребления коммунальных услуг, применяемых в расчетах.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Справка долж</w:t>
      </w:r>
      <w:r>
        <w:rPr>
          <w:sz w:val="25"/>
          <w:szCs w:val="25"/>
        </w:rPr>
        <w:t xml:space="preserve">на быть составлена получателем </w:t>
      </w:r>
      <w:r w:rsidRPr="00F306D0">
        <w:rPr>
          <w:sz w:val="25"/>
          <w:szCs w:val="25"/>
        </w:rPr>
        <w:t>и электроснабжающей организацией.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9. </w:t>
      </w:r>
      <w:r w:rsidRPr="00046D80">
        <w:rPr>
          <w:sz w:val="25"/>
          <w:szCs w:val="25"/>
        </w:rPr>
        <w:t xml:space="preserve">Отдел жилищного и коммунального хозяйства администрации Невельского городского округа в течение 10 рабочих дней с момента получения подтверждающих документов проверяет и направляет платежные документы с приложением документов, обосновывающих платеж, и заявку на финансирование в финансовое управление администрации Невельского городского округа </w:t>
      </w:r>
    </w:p>
    <w:p w:rsidR="00B92EA4" w:rsidRPr="00046D8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 </w:t>
      </w:r>
      <w:r w:rsidRPr="00046D80">
        <w:rPr>
          <w:sz w:val="25"/>
          <w:szCs w:val="25"/>
        </w:rPr>
        <w:t xml:space="preserve">.В случае выявления нарушений условий предоставления Субсидии, администрация Невельского городского округа в течение десяти рабочих дней со дня их выявления направляет организации письменное требование о возврате </w:t>
      </w:r>
      <w:r>
        <w:rPr>
          <w:sz w:val="25"/>
          <w:szCs w:val="25"/>
        </w:rPr>
        <w:t>Субсидии</w:t>
      </w:r>
      <w:r w:rsidRPr="00046D80">
        <w:rPr>
          <w:sz w:val="25"/>
          <w:szCs w:val="25"/>
        </w:rPr>
        <w:t xml:space="preserve"> в местный бюджет Невельского городского округа (далее - требование).</w:t>
      </w:r>
    </w:p>
    <w:p w:rsidR="00B92EA4" w:rsidRPr="00046D8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 Возврат Субсидии </w:t>
      </w:r>
      <w:r w:rsidRPr="00046D80">
        <w:rPr>
          <w:sz w:val="25"/>
          <w:szCs w:val="25"/>
        </w:rPr>
        <w:t xml:space="preserve"> производится в течение десяти рабочих дней со дня получения требования в сумме, по реквизитам и коду бюджетной классификации, указанным в требовании.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12</w:t>
      </w:r>
      <w:r w:rsidRPr="00046D80">
        <w:rPr>
          <w:sz w:val="25"/>
          <w:szCs w:val="25"/>
        </w:rPr>
        <w:t>.В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</w:t>
      </w:r>
      <w:r>
        <w:rPr>
          <w:sz w:val="25"/>
          <w:szCs w:val="25"/>
        </w:rPr>
        <w:t xml:space="preserve"> законадательством.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13</w:t>
      </w:r>
      <w:r w:rsidRPr="00046D80">
        <w:rPr>
          <w:sz w:val="25"/>
          <w:szCs w:val="25"/>
        </w:rPr>
        <w:t xml:space="preserve">.Получатель </w:t>
      </w:r>
      <w:r>
        <w:rPr>
          <w:sz w:val="25"/>
          <w:szCs w:val="25"/>
        </w:rPr>
        <w:t xml:space="preserve">Субсидии </w:t>
      </w:r>
      <w:r w:rsidRPr="00046D80">
        <w:rPr>
          <w:sz w:val="25"/>
          <w:szCs w:val="25"/>
        </w:rPr>
        <w:t>производит возврат остатков денежных средств неиспользованных в отчетном финансовом году, потребность в которых отсутствует, в местный бюджет в течение 10 календарных дней с момента выявления факта нарушения и предъявления о возврате.</w:t>
      </w:r>
    </w:p>
    <w:p w:rsidR="00B92EA4" w:rsidRPr="00046D8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Pr="00046D80">
        <w:rPr>
          <w:sz w:val="25"/>
          <w:szCs w:val="25"/>
        </w:rPr>
        <w:t xml:space="preserve">.Главный распорядитель бюджетных средств осуществляет финансовый контроль соблюдения условий, целей и порядка предоставления </w:t>
      </w:r>
      <w:r>
        <w:rPr>
          <w:sz w:val="25"/>
          <w:szCs w:val="25"/>
        </w:rPr>
        <w:t xml:space="preserve">Субсидии </w:t>
      </w:r>
      <w:r w:rsidRPr="00046D80">
        <w:rPr>
          <w:sz w:val="25"/>
          <w:szCs w:val="25"/>
        </w:rPr>
        <w:t xml:space="preserve"> их получателями.</w:t>
      </w:r>
    </w:p>
    <w:p w:rsidR="00B92EA4" w:rsidRPr="00046D8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15</w:t>
      </w:r>
      <w:r w:rsidRPr="00046D80">
        <w:rPr>
          <w:sz w:val="25"/>
          <w:szCs w:val="25"/>
        </w:rPr>
        <w:t xml:space="preserve">.Финансовое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</w:t>
      </w:r>
      <w:r>
        <w:rPr>
          <w:sz w:val="25"/>
          <w:szCs w:val="25"/>
        </w:rPr>
        <w:t>Субсидии</w:t>
      </w:r>
      <w:r w:rsidRPr="00046D80">
        <w:rPr>
          <w:sz w:val="25"/>
          <w:szCs w:val="25"/>
        </w:rPr>
        <w:t xml:space="preserve"> главным распорядителем бюджетных средств,  являющегося получателем бюджетных средств.</w:t>
      </w:r>
    </w:p>
    <w:p w:rsidR="00B92EA4" w:rsidRPr="002C4015" w:rsidRDefault="00B92EA4" w:rsidP="00B92EA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16. </w:t>
      </w:r>
      <w:r w:rsidRPr="002C4015">
        <w:rPr>
          <w:sz w:val="25"/>
          <w:szCs w:val="25"/>
        </w:rPr>
        <w:t>За счет Субсиди</w:t>
      </w:r>
      <w:r>
        <w:rPr>
          <w:sz w:val="25"/>
          <w:szCs w:val="25"/>
        </w:rPr>
        <w:t xml:space="preserve">и, предусмотренной </w:t>
      </w:r>
      <w:r w:rsidRPr="002C4015">
        <w:rPr>
          <w:sz w:val="25"/>
          <w:szCs w:val="25"/>
        </w:rPr>
        <w:t xml:space="preserve"> настоящим Порядком,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17</w:t>
      </w:r>
      <w:r w:rsidRPr="00037AC7">
        <w:rPr>
          <w:sz w:val="25"/>
          <w:szCs w:val="25"/>
        </w:rPr>
        <w:t>. Ответственность за достоверность сведений, предоставленных в отчетах, несет получа</w:t>
      </w:r>
      <w:r>
        <w:rPr>
          <w:sz w:val="25"/>
          <w:szCs w:val="25"/>
        </w:rPr>
        <w:t>тель Субсидии</w:t>
      </w:r>
      <w:r w:rsidRPr="00037AC7">
        <w:rPr>
          <w:sz w:val="25"/>
          <w:szCs w:val="25"/>
        </w:rPr>
        <w:t xml:space="preserve">. 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Pr="00037AC7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2EA4" w:rsidRPr="00F306D0" w:rsidRDefault="00B92EA4" w:rsidP="00B92EA4">
      <w:pPr>
        <w:ind w:left="6096"/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lastRenderedPageBreak/>
        <w:t xml:space="preserve">Утверждено </w:t>
      </w:r>
    </w:p>
    <w:p w:rsidR="00B92EA4" w:rsidRDefault="00B92EA4" w:rsidP="00B92EA4">
      <w:pPr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t xml:space="preserve">постановлением администрации </w:t>
      </w:r>
    </w:p>
    <w:p w:rsidR="00B92EA4" w:rsidRPr="00F306D0" w:rsidRDefault="00B92EA4" w:rsidP="00B92EA4">
      <w:pPr>
        <w:jc w:val="right"/>
        <w:outlineLvl w:val="1"/>
        <w:rPr>
          <w:sz w:val="25"/>
          <w:szCs w:val="25"/>
        </w:rPr>
      </w:pPr>
      <w:r w:rsidRPr="00F306D0">
        <w:rPr>
          <w:sz w:val="25"/>
          <w:szCs w:val="25"/>
        </w:rPr>
        <w:t xml:space="preserve">Невельского городского округа </w:t>
      </w:r>
    </w:p>
    <w:p w:rsidR="00B92EA4" w:rsidRPr="00F306D0" w:rsidRDefault="00B92EA4" w:rsidP="00B92EA4">
      <w:pPr>
        <w:ind w:left="6096"/>
        <w:jc w:val="right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от 03.06.2016г. </w:t>
      </w:r>
      <w:r w:rsidRPr="00F306D0">
        <w:rPr>
          <w:sz w:val="25"/>
          <w:szCs w:val="25"/>
        </w:rPr>
        <w:t>№</w:t>
      </w:r>
      <w:r>
        <w:rPr>
          <w:sz w:val="25"/>
          <w:szCs w:val="25"/>
        </w:rPr>
        <w:t xml:space="preserve"> 798</w:t>
      </w:r>
    </w:p>
    <w:p w:rsidR="00B92EA4" w:rsidRPr="00F306D0" w:rsidRDefault="00B92EA4" w:rsidP="00B92EA4">
      <w:pPr>
        <w:ind w:left="6096"/>
        <w:jc w:val="right"/>
        <w:outlineLvl w:val="1"/>
        <w:rPr>
          <w:sz w:val="25"/>
          <w:szCs w:val="25"/>
        </w:rPr>
      </w:pPr>
    </w:p>
    <w:p w:rsidR="00B92EA4" w:rsidRPr="00F306D0" w:rsidRDefault="00B92EA4" w:rsidP="00B92EA4">
      <w:pPr>
        <w:jc w:val="center"/>
        <w:rPr>
          <w:b/>
          <w:bCs/>
          <w:sz w:val="25"/>
          <w:szCs w:val="25"/>
          <w:lang w:eastAsia="x-none"/>
        </w:rPr>
      </w:pPr>
      <w:r w:rsidRPr="00F306D0">
        <w:rPr>
          <w:b/>
          <w:bCs/>
          <w:sz w:val="25"/>
          <w:szCs w:val="25"/>
          <w:lang w:val="x-none" w:eastAsia="x-none"/>
        </w:rPr>
        <w:t>Соглашение №_____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center"/>
        <w:outlineLvl w:val="0"/>
        <w:rPr>
          <w:sz w:val="25"/>
          <w:szCs w:val="25"/>
        </w:rPr>
      </w:pP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center"/>
        <w:outlineLvl w:val="0"/>
        <w:rPr>
          <w:sz w:val="25"/>
          <w:szCs w:val="25"/>
          <w:lang w:val="x-none"/>
        </w:rPr>
      </w:pPr>
      <w:r w:rsidRPr="00F306D0">
        <w:rPr>
          <w:sz w:val="25"/>
          <w:szCs w:val="25"/>
        </w:rPr>
        <w:t xml:space="preserve">на предоставлении субсидии </w:t>
      </w:r>
      <w:r w:rsidRPr="003E44EB">
        <w:rPr>
          <w:sz w:val="25"/>
          <w:szCs w:val="25"/>
        </w:rPr>
        <w:t>на компенсацию затрат по оплате сверхнормативного потребления электроэнергии на общедомовые нужды многоквартирных домов</w:t>
      </w:r>
    </w:p>
    <w:p w:rsidR="00B92EA4" w:rsidRPr="00F306D0" w:rsidRDefault="00B92EA4" w:rsidP="00B92EA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306D0">
        <w:rPr>
          <w:sz w:val="25"/>
          <w:szCs w:val="25"/>
        </w:rPr>
        <w:t>г. Невельск                                                                                    "____" _______________ г.</w:t>
      </w:r>
    </w:p>
    <w:p w:rsidR="00B92EA4" w:rsidRPr="00F306D0" w:rsidRDefault="00B92EA4" w:rsidP="00B92EA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B92EA4" w:rsidRPr="00F306D0" w:rsidRDefault="00B92EA4" w:rsidP="00B92EA4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92EA4" w:rsidRPr="00F306D0" w:rsidRDefault="00B92EA4" w:rsidP="00B92EA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__________________________________, именуемый в дальнейшем "Плательщик", в лице руководителя _______________________________ действующего на основании __________________________, и ____________________________________, именуемое в дальнейшем «Получатель», в лице ______________________________ действующего на основании __________________________________, именуемые в дальнейшем Стороны, заключили настоящее Соглашение о нижеследующем:</w:t>
      </w:r>
    </w:p>
    <w:p w:rsidR="00B92EA4" w:rsidRPr="00455CF0" w:rsidRDefault="00B92EA4" w:rsidP="00B92EA4">
      <w:pPr>
        <w:jc w:val="both"/>
        <w:rPr>
          <w:color w:val="000000"/>
          <w:spacing w:val="-3"/>
          <w:sz w:val="28"/>
          <w:szCs w:val="28"/>
        </w:rPr>
      </w:pPr>
    </w:p>
    <w:p w:rsidR="00B92EA4" w:rsidRPr="00455CF0" w:rsidRDefault="00B92EA4" w:rsidP="00B92EA4">
      <w:pPr>
        <w:pStyle w:val="a9"/>
        <w:numPr>
          <w:ilvl w:val="0"/>
          <w:numId w:val="1"/>
        </w:numPr>
        <w:jc w:val="center"/>
        <w:rPr>
          <w:color w:val="000000"/>
          <w:spacing w:val="-3"/>
          <w:sz w:val="25"/>
          <w:szCs w:val="25"/>
        </w:rPr>
      </w:pPr>
      <w:r w:rsidRPr="00455CF0">
        <w:rPr>
          <w:color w:val="000000"/>
          <w:spacing w:val="-3"/>
          <w:sz w:val="25"/>
          <w:szCs w:val="25"/>
        </w:rPr>
        <w:t>Предмет Соглашения</w:t>
      </w:r>
    </w:p>
    <w:p w:rsidR="00B92EA4" w:rsidRPr="00455CF0" w:rsidRDefault="00B92EA4" w:rsidP="00B92EA4">
      <w:pPr>
        <w:pStyle w:val="a9"/>
        <w:ind w:left="795"/>
        <w:jc w:val="center"/>
        <w:rPr>
          <w:color w:val="000000"/>
          <w:spacing w:val="-3"/>
          <w:sz w:val="25"/>
          <w:szCs w:val="25"/>
        </w:rPr>
      </w:pPr>
    </w:p>
    <w:p w:rsidR="00B92EA4" w:rsidRPr="00455CF0" w:rsidRDefault="00B92EA4" w:rsidP="00B92EA4">
      <w:pPr>
        <w:numPr>
          <w:ilvl w:val="1"/>
          <w:numId w:val="1"/>
        </w:numPr>
        <w:ind w:left="0" w:firstLine="567"/>
        <w:jc w:val="both"/>
        <w:rPr>
          <w:color w:val="000000"/>
          <w:spacing w:val="-3"/>
          <w:sz w:val="25"/>
          <w:szCs w:val="25"/>
        </w:rPr>
      </w:pPr>
      <w:r w:rsidRPr="00455CF0">
        <w:rPr>
          <w:color w:val="000000"/>
          <w:spacing w:val="-3"/>
          <w:sz w:val="25"/>
          <w:szCs w:val="25"/>
        </w:rPr>
        <w:t xml:space="preserve">Предоставление субсидии на компенсацию затрат по оплате сверхнормативного потребления электроэнергии на общедомовые нужды многоквартирных домов </w:t>
      </w:r>
      <w:r w:rsidRPr="00455CF0">
        <w:rPr>
          <w:sz w:val="25"/>
          <w:szCs w:val="25"/>
        </w:rPr>
        <w:t xml:space="preserve"> (далее - субсидия)</w:t>
      </w:r>
      <w:r w:rsidRPr="00455CF0">
        <w:rPr>
          <w:color w:val="000000"/>
          <w:spacing w:val="-3"/>
          <w:sz w:val="25"/>
          <w:szCs w:val="25"/>
        </w:rPr>
        <w:t>.</w:t>
      </w:r>
    </w:p>
    <w:p w:rsidR="00B92EA4" w:rsidRPr="00455CF0" w:rsidRDefault="00B92EA4" w:rsidP="00B92EA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455CF0">
        <w:rPr>
          <w:sz w:val="25"/>
          <w:szCs w:val="25"/>
        </w:rPr>
        <w:t>Субсидия предоставляется на компенсацию затрат на оплату электроэнергии в размере превышения объема потребления электроэнергии, предоставленной на общедомовые нужды, определенного исходя из показаний коллективного прибора учета, над объемом, рассчитанным исходя из нормативов потребления коммунальной услуги, предоставленной на общедомовые нужды.</w:t>
      </w:r>
    </w:p>
    <w:p w:rsidR="00B92EA4" w:rsidRPr="00455CF0" w:rsidRDefault="00B92EA4" w:rsidP="00B92EA4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55CF0">
        <w:rPr>
          <w:sz w:val="25"/>
          <w:szCs w:val="25"/>
        </w:rPr>
        <w:t>1.3Субсидия предоставляется в целях оказания финансовой помощи Получателю на компенсацию затрат по оплате сверхнормативного потребления электроэнергии на общедомовые нужды в многоквартирном доме, собственники которого не приняли решения о распределении этого объема между всеми жилыми и нежилыми помещениями.</w:t>
      </w:r>
    </w:p>
    <w:p w:rsidR="00B92EA4" w:rsidRPr="00455CF0" w:rsidRDefault="00B92EA4" w:rsidP="00B92EA4">
      <w:pPr>
        <w:jc w:val="both"/>
        <w:rPr>
          <w:sz w:val="28"/>
          <w:szCs w:val="28"/>
        </w:rPr>
      </w:pPr>
    </w:p>
    <w:p w:rsidR="00B92EA4" w:rsidRPr="00455CF0" w:rsidRDefault="00B92EA4" w:rsidP="00B92EA4">
      <w:pPr>
        <w:jc w:val="center"/>
        <w:rPr>
          <w:sz w:val="25"/>
          <w:szCs w:val="25"/>
        </w:rPr>
      </w:pPr>
      <w:r w:rsidRPr="00455CF0">
        <w:rPr>
          <w:sz w:val="25"/>
          <w:szCs w:val="25"/>
        </w:rPr>
        <w:t>2. Обязанности Сторон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2.1. Плательщик обязан: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2.1.1.Направлять Субсидию Получателю в соответствии с положениями Бюджетного </w:t>
      </w:r>
      <w:hyperlink r:id="rId8" w:history="1">
        <w:r w:rsidRPr="00F306D0">
          <w:rPr>
            <w:sz w:val="25"/>
            <w:szCs w:val="25"/>
          </w:rPr>
          <w:t>кодекса</w:t>
        </w:r>
      </w:hyperlink>
      <w:r w:rsidRPr="00F306D0">
        <w:rPr>
          <w:sz w:val="25"/>
          <w:szCs w:val="25"/>
        </w:rPr>
        <w:t xml:space="preserve"> Российской Федерации в пределах доведенных Плательщику объемов бюджетных ассигнований и лимитов бюджетных обязательств;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2.2.Плательщик вправе: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2.2.1.Запрашивать и получать от Получателя информацию, необходимую для осуществления полномочий главного распорядителя средств;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2.2.2.Возвращать документы, в случае их представления не в полном объеме, а также возвращать документы на доработку с указанием срока устранения недостатков в срок, не превышающий трех рабочих дней;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2.2.3. В случае неисполнения Получателем обязательств, установленных настоящим Соглашением, вправе принять решение о приостановлении перечислений </w:t>
      </w:r>
      <w:r>
        <w:rPr>
          <w:sz w:val="25"/>
          <w:szCs w:val="25"/>
        </w:rPr>
        <w:t>Субсидии</w:t>
      </w:r>
      <w:r w:rsidRPr="00F306D0">
        <w:rPr>
          <w:sz w:val="25"/>
          <w:szCs w:val="25"/>
        </w:rPr>
        <w:t>;</w:t>
      </w:r>
    </w:p>
    <w:p w:rsidR="00B92EA4" w:rsidRPr="00455CF0" w:rsidRDefault="00B92EA4" w:rsidP="00B92EA4">
      <w:pPr>
        <w:ind w:firstLine="567"/>
        <w:jc w:val="both"/>
        <w:rPr>
          <w:sz w:val="25"/>
          <w:szCs w:val="25"/>
        </w:rPr>
      </w:pPr>
      <w:r w:rsidRPr="00F306D0">
        <w:rPr>
          <w:sz w:val="25"/>
          <w:szCs w:val="25"/>
        </w:rPr>
        <w:lastRenderedPageBreak/>
        <w:t>2.2.4. В случае нецелевого использования Получателем Субсидии, Плательщик вправе уменьшить в установленном порядке объем Субсидии на сумму использованных не по целевому назначению средств местного</w:t>
      </w:r>
      <w:r>
        <w:rPr>
          <w:sz w:val="25"/>
          <w:szCs w:val="25"/>
        </w:rPr>
        <w:t xml:space="preserve"> </w:t>
      </w:r>
      <w:r w:rsidRPr="00455CF0">
        <w:rPr>
          <w:sz w:val="25"/>
          <w:szCs w:val="25"/>
        </w:rPr>
        <w:t>бюджета Невельского городского округа;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2.3. Получатель обязан: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2.3.1.Обеспечить целевое использование Субсидии;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bookmarkStart w:id="1" w:name="Par34"/>
      <w:bookmarkEnd w:id="1"/>
      <w:r w:rsidRPr="00F306D0">
        <w:rPr>
          <w:sz w:val="25"/>
          <w:szCs w:val="25"/>
        </w:rPr>
        <w:t>2.3.2.Своевременно извещать Плательщика о возникновении случаев приостановления операций по счетам в банках и наложении ареста на имущество Получателя;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2.3.3. Оказывать содействие Плательщику и контролирующим органам, не препятствовать проведению проверок: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соблюдения условий, целей и порядка предоставления Субсидии;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документов, связанных с выполнением указанного Порядка;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2.3.4. Возвращать на лицевой счет Плательщика Субсидии в случаях: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 xml:space="preserve">- неподтвержденной отчетом суммы Субсидии осуществляется в течение 5 рабочих дней с момента получения Получателем письменного требования Плательщика о возврате </w:t>
      </w:r>
      <w:r>
        <w:rPr>
          <w:sz w:val="25"/>
          <w:szCs w:val="25"/>
        </w:rPr>
        <w:t>Субсидии</w:t>
      </w:r>
      <w:r w:rsidRPr="00F306D0">
        <w:rPr>
          <w:sz w:val="25"/>
          <w:szCs w:val="25"/>
        </w:rPr>
        <w:t>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при установлении Плательщиком и контролирующими органами нецелевого использования Субсидии Получателем. Возврат Субсидии в размере выявленных нарушений осуществляется в течение 10 рабочих дней с момента получения Получателем письменного требования Плательщика о возврате.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2.4. Получатель вправе: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2.4.1.Запрашивать и получать от Плательщика и других органов и организаций информацию, необходимую для реализации настоящего Соглашения;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2.4.2.Руководствоваться в своей деятельности действующим законодательством РФ, законодательством Сахалинской области, а также нормативными правовыми актами администрации Невельского городского округа.</w:t>
      </w:r>
    </w:p>
    <w:p w:rsidR="00B92EA4" w:rsidRPr="00E33FC5" w:rsidRDefault="00B92EA4" w:rsidP="00B92EA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B92EA4" w:rsidRPr="00CC25B0" w:rsidRDefault="00B92EA4" w:rsidP="00B92EA4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  <w:r w:rsidRPr="00CC25B0">
        <w:rPr>
          <w:sz w:val="25"/>
          <w:szCs w:val="25"/>
        </w:rPr>
        <w:t>Порядок расчетов</w:t>
      </w:r>
    </w:p>
    <w:p w:rsidR="00B92EA4" w:rsidRPr="00854512" w:rsidRDefault="00B92EA4" w:rsidP="00B92EA4">
      <w:pPr>
        <w:pStyle w:val="a9"/>
        <w:autoSpaceDE w:val="0"/>
        <w:autoSpaceDN w:val="0"/>
        <w:adjustRightInd w:val="0"/>
        <w:ind w:left="720"/>
        <w:jc w:val="center"/>
        <w:outlineLvl w:val="0"/>
        <w:rPr>
          <w:sz w:val="25"/>
          <w:szCs w:val="25"/>
        </w:rPr>
      </w:pPr>
    </w:p>
    <w:p w:rsidR="00B92EA4" w:rsidRPr="00E33FC5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3FC5">
        <w:rPr>
          <w:sz w:val="25"/>
          <w:szCs w:val="25"/>
        </w:rPr>
        <w:t>3.1.Субсидия предоставляется Получателю при условии выполнения всех обязательств по настоящему Соглашению.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bookmarkStart w:id="2" w:name="Par49"/>
      <w:bookmarkEnd w:id="2"/>
      <w:r w:rsidRPr="00E33FC5">
        <w:rPr>
          <w:sz w:val="25"/>
          <w:szCs w:val="25"/>
        </w:rPr>
        <w:t xml:space="preserve">3.2.Для финансирования </w:t>
      </w:r>
      <w:r>
        <w:rPr>
          <w:sz w:val="25"/>
          <w:szCs w:val="25"/>
        </w:rPr>
        <w:t>Субсидии</w:t>
      </w:r>
      <w:r w:rsidRPr="00E33FC5">
        <w:rPr>
          <w:sz w:val="25"/>
          <w:szCs w:val="25"/>
        </w:rPr>
        <w:t xml:space="preserve"> Получатель предоставляет </w:t>
      </w:r>
      <w:r>
        <w:rPr>
          <w:sz w:val="25"/>
          <w:szCs w:val="25"/>
        </w:rPr>
        <w:t>Главному распорядителю</w:t>
      </w:r>
      <w:r w:rsidRPr="00E33FC5">
        <w:rPr>
          <w:sz w:val="25"/>
          <w:szCs w:val="25"/>
        </w:rPr>
        <w:t xml:space="preserve"> заявку (письмо в адрес Плательщика с указанием осн</w:t>
      </w:r>
      <w:r>
        <w:rPr>
          <w:sz w:val="25"/>
          <w:szCs w:val="25"/>
        </w:rPr>
        <w:t>ования).</w:t>
      </w:r>
    </w:p>
    <w:p w:rsidR="00B92EA4" w:rsidRPr="00854512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B6F02">
        <w:rPr>
          <w:sz w:val="25"/>
          <w:szCs w:val="25"/>
        </w:rPr>
        <w:t xml:space="preserve">3.3. Получатель предоставляет </w:t>
      </w:r>
      <w:r w:rsidRPr="00854512">
        <w:rPr>
          <w:sz w:val="25"/>
          <w:szCs w:val="25"/>
        </w:rPr>
        <w:t>в отдел жилищного и коммунального хозяйства администрации Невельского городского округа следующие документы: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306D0">
        <w:rPr>
          <w:sz w:val="25"/>
          <w:szCs w:val="25"/>
        </w:rPr>
        <w:t>- договор на управление многоквартирным домом (при наличии);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копия акта допуска в эксплуатацию общедомового прибора учета электроэнергии (ОПУ) в многоквартирном доме;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справка электроснабжающей организации об отсутствии несанкционированного подключения к многоквартирному дому;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двусторонний акт сверки предъявления сверхнормативного потребления коммунальных ресурсов за предшествующий отчетный период;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справка-расчет сверхнормативного потребления коммунального ресурса (электроэнергии) по каждому многоквартирному дому с указан</w:t>
      </w:r>
      <w:r>
        <w:rPr>
          <w:sz w:val="25"/>
          <w:szCs w:val="25"/>
        </w:rPr>
        <w:t>ием стоимости понесенных затрат</w:t>
      </w:r>
      <w:r w:rsidRPr="00F306D0">
        <w:rPr>
          <w:sz w:val="25"/>
          <w:szCs w:val="25"/>
        </w:rPr>
        <w:t>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решение суда (при наличии);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- справка по площади общего имущества в многоквартирных домах (поадресно) с указанием наличия электрооборудования в многоквартирных домах и нормативов потребления коммунальных услуг, применяемых в расчетах.</w:t>
      </w:r>
    </w:p>
    <w:p w:rsidR="00B92EA4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Справка долж</w:t>
      </w:r>
      <w:r>
        <w:rPr>
          <w:sz w:val="25"/>
          <w:szCs w:val="25"/>
        </w:rPr>
        <w:t xml:space="preserve">на быть составлена получателем </w:t>
      </w:r>
      <w:r w:rsidRPr="00F306D0">
        <w:rPr>
          <w:sz w:val="25"/>
          <w:szCs w:val="25"/>
        </w:rPr>
        <w:t>и электроснабжающей организацией.</w:t>
      </w:r>
    </w:p>
    <w:p w:rsidR="00B92EA4" w:rsidRPr="00FF3327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3FC5">
        <w:rPr>
          <w:sz w:val="25"/>
          <w:szCs w:val="25"/>
        </w:rPr>
        <w:lastRenderedPageBreak/>
        <w:t>3.</w:t>
      </w:r>
      <w:r>
        <w:rPr>
          <w:sz w:val="25"/>
          <w:szCs w:val="25"/>
        </w:rPr>
        <w:t>4</w:t>
      </w:r>
      <w:r w:rsidRPr="00E33FC5">
        <w:rPr>
          <w:sz w:val="25"/>
          <w:szCs w:val="25"/>
        </w:rPr>
        <w:t>.Оплата по настоящему Соглашению осуществляется путем перечисления денежных средств на расчетный счет Получателя.</w:t>
      </w:r>
      <w:r>
        <w:rPr>
          <w:sz w:val="25"/>
          <w:szCs w:val="25"/>
        </w:rPr>
        <w:tab/>
      </w:r>
    </w:p>
    <w:p w:rsidR="00B92EA4" w:rsidRPr="002C4015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3.5. </w:t>
      </w:r>
      <w:r w:rsidRPr="002C4015">
        <w:rPr>
          <w:sz w:val="25"/>
          <w:szCs w:val="25"/>
        </w:rPr>
        <w:t>За счет Субсиди</w:t>
      </w:r>
      <w:r>
        <w:rPr>
          <w:sz w:val="25"/>
          <w:szCs w:val="25"/>
        </w:rPr>
        <w:t xml:space="preserve">и, предусмотренной </w:t>
      </w:r>
      <w:r w:rsidRPr="002C4015">
        <w:rPr>
          <w:sz w:val="25"/>
          <w:szCs w:val="25"/>
        </w:rPr>
        <w:t xml:space="preserve"> настоящим </w:t>
      </w:r>
      <w:r>
        <w:rPr>
          <w:sz w:val="25"/>
          <w:szCs w:val="25"/>
        </w:rPr>
        <w:t>Соглашением</w:t>
      </w:r>
      <w:r w:rsidRPr="002C4015">
        <w:rPr>
          <w:sz w:val="25"/>
          <w:szCs w:val="25"/>
        </w:rPr>
        <w:t>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92EA4" w:rsidRDefault="00B92EA4" w:rsidP="00B92EA4">
      <w:pPr>
        <w:jc w:val="center"/>
        <w:rPr>
          <w:sz w:val="25"/>
          <w:szCs w:val="25"/>
        </w:rPr>
      </w:pPr>
    </w:p>
    <w:p w:rsidR="00B92EA4" w:rsidRPr="00455CF0" w:rsidRDefault="00B92EA4" w:rsidP="00B92EA4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 w:rsidRPr="00455CF0">
        <w:rPr>
          <w:sz w:val="25"/>
          <w:szCs w:val="25"/>
        </w:rPr>
        <w:t>. Ответственность Сторон</w:t>
      </w:r>
    </w:p>
    <w:p w:rsidR="00B92EA4" w:rsidRPr="00455CF0" w:rsidRDefault="00B92EA4" w:rsidP="00B92EA4">
      <w:pPr>
        <w:jc w:val="both"/>
        <w:rPr>
          <w:b/>
          <w:bCs/>
          <w:sz w:val="25"/>
          <w:szCs w:val="25"/>
        </w:rPr>
      </w:pP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F306D0">
        <w:rPr>
          <w:sz w:val="25"/>
          <w:szCs w:val="25"/>
        </w:rPr>
        <w:t>.1.За неисполнение или ненадлежащее исполнение обязательств по настоящему соглашению Стороны несут ответственность в порядке, предусмотренном действующим законодательством РФ и настоящим Соглашением.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F306D0">
        <w:rPr>
          <w:sz w:val="25"/>
          <w:szCs w:val="25"/>
        </w:rPr>
        <w:t xml:space="preserve">.2.В случае установления нецелевого использования Субсидии  или факта искажения данных, представленных в обоснование получения Субсидии, излишне полученные средства подлежат возврату в местный бюджет Невельского городского округа в объеме допущенных нарушений в течение 10 дней с момента обнаружения. </w:t>
      </w:r>
    </w:p>
    <w:p w:rsidR="00B92EA4" w:rsidRPr="00455CF0" w:rsidRDefault="00B92EA4" w:rsidP="00B92EA4">
      <w:pPr>
        <w:jc w:val="center"/>
        <w:rPr>
          <w:sz w:val="25"/>
          <w:szCs w:val="25"/>
        </w:rPr>
      </w:pPr>
    </w:p>
    <w:p w:rsidR="00B92EA4" w:rsidRPr="00455CF0" w:rsidRDefault="00B92EA4" w:rsidP="00B92EA4">
      <w:pPr>
        <w:jc w:val="center"/>
        <w:rPr>
          <w:sz w:val="25"/>
          <w:szCs w:val="25"/>
        </w:rPr>
      </w:pPr>
    </w:p>
    <w:p w:rsidR="00B92EA4" w:rsidRDefault="00B92EA4" w:rsidP="00B92EA4">
      <w:pPr>
        <w:pStyle w:val="a9"/>
        <w:autoSpaceDE w:val="0"/>
        <w:autoSpaceDN w:val="0"/>
        <w:adjustRightInd w:val="0"/>
        <w:ind w:left="720"/>
        <w:jc w:val="center"/>
        <w:outlineLvl w:val="0"/>
        <w:rPr>
          <w:sz w:val="25"/>
          <w:szCs w:val="25"/>
        </w:rPr>
      </w:pPr>
      <w:r>
        <w:rPr>
          <w:sz w:val="25"/>
          <w:szCs w:val="25"/>
        </w:rPr>
        <w:t>5. П</w:t>
      </w:r>
      <w:r w:rsidRPr="00F306D0">
        <w:rPr>
          <w:sz w:val="25"/>
          <w:szCs w:val="25"/>
        </w:rPr>
        <w:t>орядок действия Соглашения</w:t>
      </w:r>
    </w:p>
    <w:p w:rsidR="00B92EA4" w:rsidRPr="00F306D0" w:rsidRDefault="00B92EA4" w:rsidP="00B92EA4">
      <w:pPr>
        <w:pStyle w:val="a9"/>
        <w:autoSpaceDE w:val="0"/>
        <w:autoSpaceDN w:val="0"/>
        <w:adjustRightInd w:val="0"/>
        <w:ind w:left="720"/>
        <w:jc w:val="center"/>
        <w:outlineLvl w:val="0"/>
        <w:rPr>
          <w:sz w:val="25"/>
          <w:szCs w:val="25"/>
        </w:rPr>
      </w:pP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F306D0">
        <w:rPr>
          <w:sz w:val="25"/>
          <w:szCs w:val="25"/>
        </w:rPr>
        <w:t>.1.Настоящее Соглашение вступает в силу со дня его подписания Сторонами.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F306D0">
        <w:rPr>
          <w:sz w:val="25"/>
          <w:szCs w:val="25"/>
        </w:rPr>
        <w:t>.2.Настоящее Соглашение действительно до «___» _______ 201_  года.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5.3.Любые изменения к настоящему Соглашению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5.4.Досрочное расторжение настоящего Соглашения может иметь место по соглашению Сторон либо по основаниям, предусмотренным действующим законодательством РФ и настоящим Соглашением.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5.5.В случае расторжения настоящего Соглашения до истечения срока его действия, Стороны проводят сверку сумм, предъявленных к оплате и проведенных расчетов с подписанием акта.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5.6.Споры и разногласия, которые могут возникнуть при исполнении настоящего Соглашения, разрешаются путем переговоров, обмена письмами, уточнением условий Соглашения, составлением необходимых протоколов, дополнений и изменений.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5.7.В случае невозможности разрешения споров путем переговоров, спор передается на рассмотрение Арбитражного суда Сахалинской области в соответствии с действующим законодательством РФ.</w:t>
      </w:r>
    </w:p>
    <w:p w:rsidR="00B92EA4" w:rsidRPr="00F306D0" w:rsidRDefault="00B92EA4" w:rsidP="00B92EA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306D0">
        <w:rPr>
          <w:sz w:val="25"/>
          <w:szCs w:val="25"/>
        </w:rPr>
        <w:t>5.8. Взаимоотношения Сторон, не урегулированные настоящим Соглашением, регулируются по правилам и в порядке действующего законодательства РФ.</w:t>
      </w:r>
    </w:p>
    <w:p w:rsidR="00B92EA4" w:rsidRPr="00455CF0" w:rsidRDefault="00B92EA4" w:rsidP="00B92EA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5.9</w:t>
      </w:r>
      <w:r w:rsidRPr="00455CF0">
        <w:rPr>
          <w:sz w:val="25"/>
          <w:szCs w:val="25"/>
        </w:rPr>
        <w:t>. Настоящее соглашение составлено в 2-х экземплярах, имеющих одинаковую юридическую силу, по одному экземпляру для каждой из сторон.</w:t>
      </w:r>
    </w:p>
    <w:p w:rsidR="00B92EA4" w:rsidRPr="00455CF0" w:rsidRDefault="00B92EA4" w:rsidP="00B92EA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5.10</w:t>
      </w:r>
      <w:r w:rsidRPr="00455CF0">
        <w:rPr>
          <w:sz w:val="25"/>
          <w:szCs w:val="25"/>
        </w:rPr>
        <w:t xml:space="preserve">. Изменения, вносимые </w:t>
      </w:r>
      <w:r>
        <w:rPr>
          <w:sz w:val="25"/>
          <w:szCs w:val="25"/>
        </w:rPr>
        <w:t xml:space="preserve">в </w:t>
      </w:r>
      <w:r w:rsidRPr="00455CF0">
        <w:rPr>
          <w:sz w:val="25"/>
          <w:szCs w:val="25"/>
        </w:rPr>
        <w:t xml:space="preserve"> настояще</w:t>
      </w:r>
      <w:r>
        <w:rPr>
          <w:sz w:val="25"/>
          <w:szCs w:val="25"/>
        </w:rPr>
        <w:t>е</w:t>
      </w:r>
      <w:r w:rsidRPr="00455CF0">
        <w:rPr>
          <w:sz w:val="25"/>
          <w:szCs w:val="25"/>
        </w:rPr>
        <w:t xml:space="preserve"> с</w:t>
      </w:r>
      <w:r>
        <w:rPr>
          <w:sz w:val="25"/>
          <w:szCs w:val="25"/>
        </w:rPr>
        <w:t>оглашение</w:t>
      </w:r>
      <w:r w:rsidRPr="00455CF0">
        <w:rPr>
          <w:sz w:val="25"/>
          <w:szCs w:val="25"/>
        </w:rPr>
        <w:t>, и иные изменения, оформляются дополнительными соглашениями, являющимися неотъемлемой частью настоящего соглашения.</w:t>
      </w:r>
    </w:p>
    <w:p w:rsidR="00B92EA4" w:rsidRPr="00455CF0" w:rsidRDefault="00B92EA4" w:rsidP="00B92EA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B92EA4" w:rsidRPr="00E33FC5" w:rsidRDefault="00B92EA4" w:rsidP="00B92EA4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  <w:r w:rsidRPr="00E33FC5">
        <w:rPr>
          <w:sz w:val="25"/>
          <w:szCs w:val="25"/>
        </w:rPr>
        <w:t>6. Реквизиты Сторон</w:t>
      </w:r>
    </w:p>
    <w:p w:rsidR="00B92EA4" w:rsidRPr="00E33FC5" w:rsidRDefault="00B92EA4" w:rsidP="00B92EA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Главный распорядитель</w:t>
      </w:r>
      <w:r w:rsidRPr="00E33FC5">
        <w:rPr>
          <w:sz w:val="25"/>
          <w:szCs w:val="25"/>
        </w:rPr>
        <w:t>:                                                 Получатель:</w:t>
      </w:r>
    </w:p>
    <w:p w:rsidR="00B92EA4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</w:p>
    <w:p w:rsidR="00B92EA4" w:rsidRPr="00E33FC5" w:rsidRDefault="00B92EA4" w:rsidP="00B92EA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E33FC5">
        <w:rPr>
          <w:sz w:val="25"/>
          <w:szCs w:val="25"/>
        </w:rPr>
        <w:lastRenderedPageBreak/>
        <w:t>Подписи Сторон</w:t>
      </w: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Главный распорядитель</w:t>
      </w:r>
      <w:r w:rsidRPr="00E33FC5">
        <w:rPr>
          <w:sz w:val="25"/>
          <w:szCs w:val="25"/>
        </w:rPr>
        <w:t>:                                                 Получатель:</w:t>
      </w: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  <w:r w:rsidRPr="00E33FC5">
        <w:rPr>
          <w:sz w:val="25"/>
          <w:szCs w:val="25"/>
        </w:rPr>
        <w:t xml:space="preserve">    _________ (_____________________)     _________ (_____________________)</w:t>
      </w: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  <w:r w:rsidRPr="00E33FC5">
        <w:rPr>
          <w:sz w:val="25"/>
          <w:szCs w:val="25"/>
        </w:rPr>
        <w:t xml:space="preserve">    (подпись)  (расшифровка подписи)      (подпись)  (расшифровка подписи)</w:t>
      </w:r>
    </w:p>
    <w:p w:rsidR="00B92EA4" w:rsidRPr="00E33FC5" w:rsidRDefault="00B92EA4" w:rsidP="00B92EA4">
      <w:pPr>
        <w:autoSpaceDE w:val="0"/>
        <w:autoSpaceDN w:val="0"/>
        <w:adjustRightInd w:val="0"/>
        <w:rPr>
          <w:sz w:val="25"/>
          <w:szCs w:val="25"/>
        </w:rPr>
      </w:pPr>
    </w:p>
    <w:p w:rsidR="00B92EA4" w:rsidRDefault="00B92EA4" w:rsidP="00B92EA4">
      <w:pPr>
        <w:autoSpaceDE w:val="0"/>
        <w:autoSpaceDN w:val="0"/>
        <w:adjustRightInd w:val="0"/>
      </w:pPr>
      <w:r w:rsidRPr="00E33FC5">
        <w:t xml:space="preserve">    "___" _____________ 201__ г.           </w:t>
      </w:r>
      <w:r>
        <w:t xml:space="preserve">    "___" _____________ 201__</w:t>
      </w:r>
    </w:p>
    <w:sectPr w:rsidR="00B92EA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BC" w:rsidRDefault="00121ABC">
      <w:r>
        <w:separator/>
      </w:r>
    </w:p>
  </w:endnote>
  <w:endnote w:type="continuationSeparator" w:id="0">
    <w:p w:rsidR="00121ABC" w:rsidRDefault="0012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BC" w:rsidRDefault="00121ABC">
      <w:r>
        <w:separator/>
      </w:r>
    </w:p>
  </w:footnote>
  <w:footnote w:type="continuationSeparator" w:id="0">
    <w:p w:rsidR="00121ABC" w:rsidRDefault="0012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7A0"/>
    <w:multiLevelType w:val="hybridMultilevel"/>
    <w:tmpl w:val="037E4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25A3A"/>
    <w:multiLevelType w:val="multilevel"/>
    <w:tmpl w:val="716A837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й на компенсацию затрат по оплате сверхнормативного потребления электроэнергии на общедомовые нужды многоквартирных домов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06-03'}"/>
    <w:docVar w:name="attr5#Бланк" w:val="OID_TYPE#"/>
    <w:docVar w:name="attr6#Номер документа" w:val="VARCHAR#798"/>
    <w:docVar w:name="attr7#Дата подписания" w:val="DATE#{d '2016-06-03'}"/>
    <w:docVar w:name="ESED_IDnum" w:val="22/2016-1283"/>
    <w:docVar w:name="ESED_Lock" w:val="0"/>
    <w:docVar w:name="SPD_Annotation" w:val="N 798 от 03.06.2016 22/2016-1283#Об утверждении Порядка предоставления субсидий на компенсацию затрат по оплате сверхнормативного потребления электроэнергии на общедомовые нужды многоквартирных домов#Постановления администрации Невельского Городского округа   Дениско Павел Дмитриевич - ведущий специалист#Дата создания редакции: 03.06.2016"/>
    <w:docVar w:name="SPD_AreaName" w:val="Документ (ЕСЭД)"/>
    <w:docVar w:name="SPD_hostURL" w:val="storm"/>
    <w:docVar w:name="SPD_NumDoc" w:val="620294405"/>
    <w:docVar w:name="SPD_vDir" w:val="spd"/>
  </w:docVars>
  <w:rsids>
    <w:rsidRoot w:val="00B92EA4"/>
    <w:rsid w:val="00037AC7"/>
    <w:rsid w:val="00046D80"/>
    <w:rsid w:val="000962AB"/>
    <w:rsid w:val="000B6F02"/>
    <w:rsid w:val="00121ABC"/>
    <w:rsid w:val="002C4015"/>
    <w:rsid w:val="003E44EB"/>
    <w:rsid w:val="00455CF0"/>
    <w:rsid w:val="004C37FA"/>
    <w:rsid w:val="00743C91"/>
    <w:rsid w:val="007C0C97"/>
    <w:rsid w:val="00854512"/>
    <w:rsid w:val="00B92EA4"/>
    <w:rsid w:val="00CC25B0"/>
    <w:rsid w:val="00CE31CA"/>
    <w:rsid w:val="00E269BE"/>
    <w:rsid w:val="00E33FC5"/>
    <w:rsid w:val="00F306D0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6D423C-5476-4EC1-BDFC-FFE215D8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A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92EA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92EA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92E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92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92EA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B92EA4"/>
    <w:pPr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99"/>
    <w:qFormat/>
    <w:rsid w:val="00B92EA4"/>
    <w:pPr>
      <w:ind w:left="708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92EA4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861F2D62E493511904594EFB9CF98ED60C62F6004C2C8CB4FF5591FHFI6X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2225</Words>
  <Characters>12688</Characters>
  <Application>Microsoft Office Word</Application>
  <DocSecurity>0</DocSecurity>
  <Lines>105</Lines>
  <Paragraphs>29</Paragraphs>
  <ScaleCrop>false</ScaleCrop>
  <Company>Администрация. Невельск</Company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2025-01-29T04:41:00Z</dcterms:created>
  <dcterms:modified xsi:type="dcterms:W3CDTF">2025-01-29T04:41:00Z</dcterms:modified>
</cp:coreProperties>
</file>