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4B" w:rsidRDefault="00FA7CAD" w:rsidP="0065184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84B" w:rsidRDefault="0065184B" w:rsidP="0065184B">
      <w:pPr>
        <w:jc w:val="center"/>
        <w:rPr>
          <w:lang w:val="en-US"/>
        </w:rPr>
      </w:pPr>
    </w:p>
    <w:p w:rsidR="0065184B" w:rsidRDefault="0065184B" w:rsidP="0065184B">
      <w:pPr>
        <w:jc w:val="center"/>
        <w:rPr>
          <w:lang w:val="en-US"/>
        </w:rPr>
      </w:pPr>
    </w:p>
    <w:p w:rsidR="0065184B" w:rsidRDefault="0065184B" w:rsidP="0065184B">
      <w:pPr>
        <w:jc w:val="center"/>
        <w:rPr>
          <w:lang w:val="en-US"/>
        </w:rPr>
      </w:pPr>
    </w:p>
    <w:p w:rsidR="0065184B" w:rsidRDefault="0065184B" w:rsidP="0065184B">
      <w:pPr>
        <w:jc w:val="center"/>
        <w:rPr>
          <w:lang w:val="en-US"/>
        </w:rPr>
      </w:pPr>
    </w:p>
    <w:p w:rsidR="0065184B" w:rsidRDefault="0065184B" w:rsidP="0065184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5184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5184B" w:rsidRDefault="0065184B" w:rsidP="006E05E4">
            <w:pPr>
              <w:pStyle w:val="7"/>
            </w:pPr>
            <w:r>
              <w:t>ПОСТАНОВЛЕНИЕ</w:t>
            </w:r>
          </w:p>
          <w:p w:rsidR="0065184B" w:rsidRDefault="0065184B" w:rsidP="006E05E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5184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5184B" w:rsidRDefault="00FA7CAD" w:rsidP="006E05E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84B" w:rsidRDefault="00B06B69" w:rsidP="0065184B">
                                  <w:r>
                                    <w:t>873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5184B" w:rsidRDefault="00B06B69" w:rsidP="0065184B">
                            <w:r>
                              <w:t>873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84B" w:rsidRDefault="00B06B69" w:rsidP="0065184B">
                                  <w:r>
                                    <w:t>30.06.2015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5184B" w:rsidRDefault="00B06B69" w:rsidP="0065184B">
                            <w:r>
                              <w:t>30.06.2015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184B">
              <w:rPr>
                <w:rFonts w:ascii="Courier New" w:hAnsi="Courier New" w:cs="Courier New"/>
              </w:rPr>
              <w:t>от              №</w:t>
            </w:r>
          </w:p>
          <w:p w:rsidR="0065184B" w:rsidRDefault="0065184B" w:rsidP="006E05E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5184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5184B" w:rsidRDefault="0065184B" w:rsidP="006E05E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5184B" w:rsidRDefault="0065184B" w:rsidP="006E05E4">
            <w:pPr>
              <w:spacing w:after="240"/>
              <w:ind w:left="539"/>
              <w:jc w:val="center"/>
            </w:pPr>
          </w:p>
        </w:tc>
      </w:tr>
      <w:tr w:rsidR="0065184B" w:rsidRPr="0065184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5184B" w:rsidRPr="0065184B" w:rsidRDefault="0065184B" w:rsidP="006E05E4">
            <w:pPr>
              <w:pStyle w:val="a3"/>
              <w:jc w:val="both"/>
              <w:rPr>
                <w:sz w:val="28"/>
                <w:szCs w:val="28"/>
              </w:rPr>
            </w:pPr>
            <w:r w:rsidRPr="0065184B">
              <w:rPr>
                <w:sz w:val="28"/>
                <w:szCs w:val="28"/>
              </w:rPr>
              <w:t xml:space="preserve">Об утверждении Порядка </w:t>
            </w:r>
            <w:r w:rsidRPr="0065184B">
              <w:rPr>
                <w:snapToGrid w:val="0"/>
                <w:sz w:val="28"/>
                <w:szCs w:val="28"/>
              </w:rPr>
              <w:t>расходования средств, выделенных на развитие физической культуры, спорта и молодежной политики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5184B" w:rsidRPr="0065184B" w:rsidRDefault="0065184B" w:rsidP="006E05E4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65184B" w:rsidRPr="006518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5184B" w:rsidRPr="0065184B" w:rsidRDefault="0065184B" w:rsidP="006E05E4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65184B" w:rsidRPr="0065184B" w:rsidRDefault="0065184B" w:rsidP="0065184B">
      <w:pPr>
        <w:pStyle w:val="a3"/>
        <w:spacing w:line="276" w:lineRule="auto"/>
        <w:ind w:right="123" w:firstLine="709"/>
        <w:jc w:val="both"/>
        <w:rPr>
          <w:sz w:val="28"/>
          <w:szCs w:val="28"/>
        </w:rPr>
      </w:pPr>
      <w:r w:rsidRPr="0065184B">
        <w:rPr>
          <w:sz w:val="28"/>
          <w:szCs w:val="28"/>
        </w:rPr>
        <w:t xml:space="preserve">В соответствии со статьями 69.1 и 78 Бюджетного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65184B" w:rsidRPr="0065184B" w:rsidRDefault="0065184B" w:rsidP="0065184B">
      <w:pPr>
        <w:spacing w:line="276" w:lineRule="auto"/>
        <w:ind w:firstLine="709"/>
        <w:rPr>
          <w:sz w:val="28"/>
          <w:szCs w:val="28"/>
        </w:rPr>
      </w:pPr>
    </w:p>
    <w:p w:rsidR="0065184B" w:rsidRPr="0065184B" w:rsidRDefault="0065184B" w:rsidP="0065184B">
      <w:pPr>
        <w:spacing w:line="276" w:lineRule="auto"/>
        <w:rPr>
          <w:sz w:val="28"/>
          <w:szCs w:val="28"/>
        </w:rPr>
      </w:pPr>
      <w:r w:rsidRPr="0065184B">
        <w:rPr>
          <w:sz w:val="28"/>
          <w:szCs w:val="28"/>
        </w:rPr>
        <w:t>ПОСТАНОВЛЯЕТ:</w:t>
      </w:r>
    </w:p>
    <w:p w:rsidR="0065184B" w:rsidRPr="0065184B" w:rsidRDefault="0065184B" w:rsidP="006518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65184B" w:rsidRPr="0065184B" w:rsidRDefault="0065184B" w:rsidP="0065184B">
      <w:pPr>
        <w:shd w:val="clear" w:color="auto" w:fill="FFFFFF"/>
        <w:spacing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 w:rsidRPr="0065184B">
        <w:rPr>
          <w:color w:val="000000"/>
          <w:spacing w:val="-1"/>
          <w:sz w:val="28"/>
          <w:szCs w:val="28"/>
        </w:rPr>
        <w:t>1.</w:t>
      </w:r>
      <w:r w:rsidRPr="0065184B">
        <w:rPr>
          <w:sz w:val="28"/>
          <w:szCs w:val="28"/>
        </w:rPr>
        <w:t>Утвердить Порядок</w:t>
      </w:r>
      <w:r w:rsidRPr="0065184B">
        <w:rPr>
          <w:color w:val="000000"/>
          <w:spacing w:val="-2"/>
          <w:sz w:val="28"/>
          <w:szCs w:val="28"/>
        </w:rPr>
        <w:t xml:space="preserve"> </w:t>
      </w:r>
      <w:r w:rsidRPr="0065184B">
        <w:rPr>
          <w:snapToGrid w:val="0"/>
          <w:sz w:val="28"/>
          <w:szCs w:val="28"/>
        </w:rPr>
        <w:t xml:space="preserve">расходования средств, выделенных на развитие физической культуры, спорта и молодежной политики муниципального образования «Невельский городской округ» </w:t>
      </w:r>
      <w:r w:rsidRPr="0065184B">
        <w:rPr>
          <w:color w:val="000000"/>
          <w:spacing w:val="-2"/>
          <w:sz w:val="28"/>
          <w:szCs w:val="28"/>
        </w:rPr>
        <w:t xml:space="preserve"> (прилагается).  </w:t>
      </w:r>
    </w:p>
    <w:p w:rsidR="0065184B" w:rsidRPr="0065184B" w:rsidRDefault="0065184B" w:rsidP="0065184B">
      <w:pPr>
        <w:shd w:val="clear" w:color="auto" w:fill="FFFFFF"/>
        <w:spacing w:line="276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Pr="0065184B">
        <w:rPr>
          <w:color w:val="000000"/>
          <w:spacing w:val="-1"/>
          <w:sz w:val="28"/>
          <w:szCs w:val="28"/>
        </w:rPr>
        <w:t>Считать утратившим силу Постановление администрации Невельского городского округа от 21.05.2015 № 658 «Об утверждении Порядка расходования средств, выделенных на развитие инфраструктуры и модернизацию объектов в сфере физической культуры и спорта муниципального образования «Невельский городской округ»</w:t>
      </w:r>
    </w:p>
    <w:p w:rsidR="0065184B" w:rsidRPr="0065184B" w:rsidRDefault="0065184B" w:rsidP="006518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4B"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Pr="0065184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</w:t>
      </w:r>
      <w:r w:rsidRPr="0065184B">
        <w:rPr>
          <w:rFonts w:ascii="Times New Roman" w:hAnsi="Times New Roman" w:cs="Times New Roman"/>
          <w:sz w:val="28"/>
          <w:szCs w:val="28"/>
        </w:rPr>
        <w:t xml:space="preserve"> «Невельские новости» и разместить на о</w:t>
      </w:r>
      <w:r>
        <w:rPr>
          <w:rFonts w:ascii="Times New Roman" w:hAnsi="Times New Roman" w:cs="Times New Roman"/>
          <w:sz w:val="28"/>
          <w:szCs w:val="28"/>
        </w:rPr>
        <w:t>фициальном сайте администрации Невельского городского округа.</w:t>
      </w:r>
    </w:p>
    <w:p w:rsidR="0065184B" w:rsidRPr="0065184B" w:rsidRDefault="0065184B" w:rsidP="0065184B">
      <w:pPr>
        <w:spacing w:line="276" w:lineRule="auto"/>
        <w:ind w:firstLine="709"/>
        <w:jc w:val="both"/>
        <w:rPr>
          <w:sz w:val="28"/>
          <w:szCs w:val="28"/>
        </w:rPr>
      </w:pPr>
      <w:r w:rsidRPr="0065184B">
        <w:rPr>
          <w:sz w:val="28"/>
          <w:szCs w:val="28"/>
        </w:rPr>
        <w:lastRenderedPageBreak/>
        <w:t>4.Контроль за исполнением настоящего постановления возложить на вице-мэра Невельского городского округа В.Е. Копылова.</w:t>
      </w:r>
    </w:p>
    <w:p w:rsidR="0065184B" w:rsidRPr="0065184B" w:rsidRDefault="0065184B" w:rsidP="0065184B">
      <w:pPr>
        <w:spacing w:line="276" w:lineRule="auto"/>
        <w:ind w:firstLine="708"/>
        <w:jc w:val="both"/>
        <w:rPr>
          <w:sz w:val="28"/>
          <w:szCs w:val="28"/>
        </w:rPr>
      </w:pPr>
    </w:p>
    <w:p w:rsidR="0065184B" w:rsidRPr="0065184B" w:rsidRDefault="0065184B" w:rsidP="0065184B">
      <w:pPr>
        <w:spacing w:line="276" w:lineRule="auto"/>
        <w:ind w:firstLine="708"/>
        <w:jc w:val="both"/>
        <w:rPr>
          <w:sz w:val="28"/>
          <w:szCs w:val="28"/>
        </w:rPr>
      </w:pPr>
    </w:p>
    <w:p w:rsidR="0065184B" w:rsidRPr="0065184B" w:rsidRDefault="0065184B" w:rsidP="0065184B">
      <w:pPr>
        <w:spacing w:line="276" w:lineRule="auto"/>
        <w:ind w:firstLine="708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  <w:r w:rsidRPr="0065184B">
        <w:rPr>
          <w:sz w:val="28"/>
          <w:szCs w:val="28"/>
        </w:rPr>
        <w:t>Мэр Невельского городского округа</w:t>
      </w:r>
      <w:r w:rsidRPr="0065184B">
        <w:rPr>
          <w:sz w:val="28"/>
          <w:szCs w:val="28"/>
        </w:rPr>
        <w:tab/>
      </w:r>
      <w:r w:rsidRPr="0065184B">
        <w:rPr>
          <w:sz w:val="28"/>
          <w:szCs w:val="28"/>
        </w:rPr>
        <w:tab/>
      </w:r>
      <w:r w:rsidRPr="0065184B">
        <w:rPr>
          <w:sz w:val="28"/>
          <w:szCs w:val="28"/>
        </w:rPr>
        <w:tab/>
      </w:r>
      <w:r w:rsidRPr="0065184B">
        <w:rPr>
          <w:sz w:val="28"/>
          <w:szCs w:val="28"/>
        </w:rPr>
        <w:tab/>
      </w:r>
      <w:r w:rsidRPr="0065184B">
        <w:rPr>
          <w:sz w:val="28"/>
          <w:szCs w:val="28"/>
        </w:rPr>
        <w:tab/>
        <w:t>В.Н. Пак</w:t>
      </w: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P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Pr="0065184B" w:rsidRDefault="0065184B" w:rsidP="0065184B">
      <w:pPr>
        <w:spacing w:line="276" w:lineRule="auto"/>
        <w:jc w:val="both"/>
        <w:rPr>
          <w:sz w:val="28"/>
          <w:szCs w:val="28"/>
        </w:rPr>
      </w:pPr>
    </w:p>
    <w:p w:rsidR="0065184B" w:rsidRDefault="0065184B" w:rsidP="0065184B">
      <w:pPr>
        <w:pStyle w:val="a7"/>
        <w:spacing w:after="0" w:line="276" w:lineRule="auto"/>
        <w:ind w:left="5103"/>
        <w:jc w:val="right"/>
        <w:rPr>
          <w:sz w:val="28"/>
          <w:szCs w:val="28"/>
        </w:rPr>
      </w:pPr>
    </w:p>
    <w:p w:rsidR="0065184B" w:rsidRPr="0065184B" w:rsidRDefault="0065184B" w:rsidP="0065184B">
      <w:pPr>
        <w:pStyle w:val="a7"/>
        <w:spacing w:after="0" w:line="276" w:lineRule="auto"/>
        <w:ind w:left="5103"/>
        <w:jc w:val="right"/>
        <w:rPr>
          <w:sz w:val="28"/>
          <w:szCs w:val="28"/>
        </w:rPr>
      </w:pPr>
    </w:p>
    <w:p w:rsidR="0065184B" w:rsidRDefault="0065184B" w:rsidP="0065184B">
      <w:pPr>
        <w:pStyle w:val="a7"/>
        <w:spacing w:after="0" w:line="276" w:lineRule="auto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5184B" w:rsidRPr="0065184B" w:rsidRDefault="0065184B" w:rsidP="0065184B">
      <w:pPr>
        <w:pStyle w:val="a7"/>
        <w:spacing w:after="0" w:line="276" w:lineRule="auto"/>
        <w:ind w:left="4253"/>
        <w:jc w:val="right"/>
        <w:rPr>
          <w:sz w:val="28"/>
          <w:szCs w:val="28"/>
        </w:rPr>
      </w:pPr>
      <w:r w:rsidRPr="0065184B">
        <w:rPr>
          <w:sz w:val="28"/>
          <w:szCs w:val="28"/>
        </w:rPr>
        <w:t xml:space="preserve">постановлением администрации Невельского городского округа </w:t>
      </w:r>
    </w:p>
    <w:p w:rsidR="0065184B" w:rsidRPr="0065184B" w:rsidRDefault="0065184B" w:rsidP="0065184B">
      <w:pPr>
        <w:pStyle w:val="a7"/>
        <w:spacing w:after="0" w:line="276" w:lineRule="auto"/>
        <w:ind w:left="4253"/>
        <w:jc w:val="right"/>
        <w:rPr>
          <w:sz w:val="28"/>
          <w:szCs w:val="28"/>
        </w:rPr>
      </w:pPr>
      <w:r w:rsidRPr="0065184B">
        <w:rPr>
          <w:sz w:val="28"/>
          <w:szCs w:val="28"/>
        </w:rPr>
        <w:t xml:space="preserve">от </w:t>
      </w:r>
      <w:r>
        <w:rPr>
          <w:sz w:val="28"/>
          <w:szCs w:val="28"/>
        </w:rPr>
        <w:t>30.06.</w:t>
      </w:r>
      <w:r w:rsidRPr="0065184B">
        <w:rPr>
          <w:sz w:val="28"/>
          <w:szCs w:val="28"/>
        </w:rPr>
        <w:t>2015</w:t>
      </w:r>
      <w:r>
        <w:rPr>
          <w:sz w:val="28"/>
          <w:szCs w:val="28"/>
        </w:rPr>
        <w:t>г. № 873</w:t>
      </w:r>
    </w:p>
    <w:p w:rsidR="0065184B" w:rsidRPr="0065184B" w:rsidRDefault="0065184B" w:rsidP="0065184B">
      <w:pPr>
        <w:pStyle w:val="a9"/>
        <w:spacing w:line="276" w:lineRule="auto"/>
        <w:jc w:val="right"/>
        <w:rPr>
          <w:sz w:val="28"/>
          <w:szCs w:val="28"/>
        </w:rPr>
      </w:pPr>
    </w:p>
    <w:p w:rsidR="0065184B" w:rsidRPr="0065184B" w:rsidRDefault="0065184B" w:rsidP="0065184B">
      <w:pPr>
        <w:pStyle w:val="ConsPlusTitle"/>
        <w:spacing w:line="276" w:lineRule="auto"/>
        <w:jc w:val="center"/>
        <w:outlineLvl w:val="0"/>
        <w:rPr>
          <w:b w:val="0"/>
          <w:bCs w:val="0"/>
          <w:sz w:val="28"/>
          <w:szCs w:val="28"/>
        </w:rPr>
      </w:pPr>
      <w:r w:rsidRPr="0065184B">
        <w:rPr>
          <w:b w:val="0"/>
          <w:bCs w:val="0"/>
          <w:sz w:val="28"/>
          <w:szCs w:val="28"/>
        </w:rPr>
        <w:t>Порядок</w:t>
      </w:r>
    </w:p>
    <w:p w:rsidR="0065184B" w:rsidRPr="0065184B" w:rsidRDefault="0065184B" w:rsidP="0065184B">
      <w:pPr>
        <w:spacing w:line="276" w:lineRule="auto"/>
        <w:jc w:val="center"/>
        <w:outlineLvl w:val="0"/>
        <w:rPr>
          <w:snapToGrid w:val="0"/>
          <w:sz w:val="28"/>
          <w:szCs w:val="28"/>
        </w:rPr>
      </w:pPr>
      <w:r w:rsidRPr="0065184B">
        <w:rPr>
          <w:snapToGrid w:val="0"/>
          <w:sz w:val="28"/>
          <w:szCs w:val="28"/>
        </w:rPr>
        <w:t>расходования средств, выделенных на развитие физической культуры, спорта и молодежной политики муниципального образования</w:t>
      </w:r>
    </w:p>
    <w:p w:rsidR="0065184B" w:rsidRPr="0065184B" w:rsidRDefault="0065184B" w:rsidP="0065184B">
      <w:pPr>
        <w:spacing w:line="276" w:lineRule="auto"/>
        <w:jc w:val="center"/>
        <w:outlineLvl w:val="0"/>
        <w:rPr>
          <w:snapToGrid w:val="0"/>
          <w:sz w:val="28"/>
          <w:szCs w:val="28"/>
        </w:rPr>
      </w:pPr>
      <w:r w:rsidRPr="0065184B">
        <w:rPr>
          <w:snapToGrid w:val="0"/>
          <w:sz w:val="28"/>
          <w:szCs w:val="28"/>
        </w:rPr>
        <w:t xml:space="preserve"> «Невельский городской округ»</w:t>
      </w:r>
    </w:p>
    <w:p w:rsidR="0065184B" w:rsidRPr="0065184B" w:rsidRDefault="0065184B" w:rsidP="0065184B">
      <w:pPr>
        <w:spacing w:line="276" w:lineRule="auto"/>
        <w:jc w:val="center"/>
        <w:outlineLvl w:val="0"/>
        <w:rPr>
          <w:snapToGrid w:val="0"/>
          <w:sz w:val="28"/>
          <w:szCs w:val="28"/>
        </w:rPr>
      </w:pPr>
    </w:p>
    <w:p w:rsidR="0065184B" w:rsidRPr="0065184B" w:rsidRDefault="0065184B" w:rsidP="0065184B">
      <w:pPr>
        <w:spacing w:line="276" w:lineRule="auto"/>
        <w:jc w:val="center"/>
        <w:outlineLvl w:val="0"/>
        <w:rPr>
          <w:snapToGrid w:val="0"/>
          <w:sz w:val="28"/>
          <w:szCs w:val="28"/>
        </w:rPr>
      </w:pPr>
      <w:r w:rsidRPr="0065184B">
        <w:rPr>
          <w:snapToGrid w:val="0"/>
          <w:sz w:val="28"/>
          <w:szCs w:val="28"/>
        </w:rPr>
        <w:t>1. Общие положения</w:t>
      </w:r>
    </w:p>
    <w:p w:rsidR="0065184B" w:rsidRPr="0065184B" w:rsidRDefault="0065184B" w:rsidP="0065184B">
      <w:pPr>
        <w:spacing w:line="276" w:lineRule="auto"/>
        <w:jc w:val="center"/>
        <w:outlineLvl w:val="0"/>
        <w:rPr>
          <w:snapToGrid w:val="0"/>
          <w:sz w:val="28"/>
          <w:szCs w:val="28"/>
        </w:rPr>
      </w:pPr>
    </w:p>
    <w:p w:rsidR="0065184B" w:rsidRPr="0065184B" w:rsidRDefault="0065184B" w:rsidP="0065184B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65184B">
        <w:rPr>
          <w:snapToGrid w:val="0"/>
          <w:sz w:val="28"/>
          <w:szCs w:val="28"/>
        </w:rPr>
        <w:t>1.1.</w:t>
      </w:r>
      <w:r w:rsidRPr="0065184B">
        <w:rPr>
          <w:color w:val="000000"/>
          <w:sz w:val="28"/>
          <w:szCs w:val="28"/>
        </w:rPr>
        <w:t xml:space="preserve">Порядок расходования средств выделенных на </w:t>
      </w:r>
      <w:r w:rsidRPr="0065184B">
        <w:rPr>
          <w:snapToGrid w:val="0"/>
          <w:sz w:val="28"/>
          <w:szCs w:val="28"/>
        </w:rPr>
        <w:t>развитие физической культуры, спорта и молодежной политики муниципального образования «Невельский городской округ»</w:t>
      </w:r>
      <w:r w:rsidRPr="0065184B">
        <w:rPr>
          <w:color w:val="000000"/>
          <w:sz w:val="28"/>
          <w:szCs w:val="28"/>
        </w:rPr>
        <w:t xml:space="preserve"> (далее - Порядок) разработан в соответствии со статьями 69.1 и 78 Бюджетного ко</w:t>
      </w:r>
      <w:r>
        <w:rPr>
          <w:color w:val="000000"/>
          <w:sz w:val="28"/>
          <w:szCs w:val="28"/>
        </w:rPr>
        <w:t>декса Российской Федера</w:t>
      </w:r>
      <w:r w:rsidR="00B06B69">
        <w:rPr>
          <w:color w:val="000000"/>
          <w:sz w:val="28"/>
          <w:szCs w:val="28"/>
        </w:rPr>
        <w:t>ции</w:t>
      </w:r>
      <w:r w:rsidRPr="0065184B">
        <w:rPr>
          <w:color w:val="000000"/>
          <w:sz w:val="28"/>
          <w:szCs w:val="28"/>
        </w:rPr>
        <w:t xml:space="preserve"> и устанавливает правила расходования средств из бюджета Сахалин</w:t>
      </w:r>
      <w:r>
        <w:rPr>
          <w:color w:val="000000"/>
          <w:sz w:val="28"/>
          <w:szCs w:val="28"/>
        </w:rPr>
        <w:t xml:space="preserve">ской области </w:t>
      </w:r>
      <w:r w:rsidRPr="0065184B">
        <w:rPr>
          <w:color w:val="000000"/>
          <w:sz w:val="28"/>
          <w:szCs w:val="28"/>
        </w:rPr>
        <w:t xml:space="preserve">и муниципального образования </w:t>
      </w:r>
      <w:r w:rsidRPr="0065184B">
        <w:rPr>
          <w:snapToGrid w:val="0"/>
          <w:sz w:val="28"/>
          <w:szCs w:val="28"/>
        </w:rPr>
        <w:t>«Невельский городской округ»</w:t>
      </w:r>
      <w:r w:rsidRPr="0065184B">
        <w:rPr>
          <w:color w:val="000000"/>
          <w:sz w:val="28"/>
          <w:szCs w:val="28"/>
        </w:rPr>
        <w:t xml:space="preserve"> на </w:t>
      </w:r>
      <w:r w:rsidRPr="0065184B">
        <w:rPr>
          <w:snapToGrid w:val="0"/>
          <w:sz w:val="28"/>
          <w:szCs w:val="28"/>
        </w:rPr>
        <w:t>развитие физической культуры, спорта и молодежной политики муниципального образования «Невельский городской округ».</w:t>
      </w:r>
    </w:p>
    <w:p w:rsidR="0065184B" w:rsidRPr="0065184B" w:rsidRDefault="00B06B69" w:rsidP="0065184B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1.2.</w:t>
      </w:r>
      <w:r w:rsidR="0065184B" w:rsidRPr="0065184B">
        <w:rPr>
          <w:snapToGrid w:val="0"/>
          <w:sz w:val="28"/>
          <w:szCs w:val="28"/>
        </w:rPr>
        <w:t xml:space="preserve">Средства </w:t>
      </w:r>
      <w:r w:rsidR="0065184B" w:rsidRPr="0065184B">
        <w:rPr>
          <w:sz w:val="28"/>
          <w:szCs w:val="28"/>
        </w:rPr>
        <w:t xml:space="preserve">из областного бюджета Сахалинской области и муниципального образования </w:t>
      </w:r>
      <w:r w:rsidR="0065184B" w:rsidRPr="0065184B">
        <w:rPr>
          <w:snapToGrid w:val="0"/>
          <w:sz w:val="28"/>
          <w:szCs w:val="28"/>
        </w:rPr>
        <w:t>«Невельский городской округ»</w:t>
      </w:r>
      <w:r w:rsidR="0065184B" w:rsidRPr="0065184B">
        <w:rPr>
          <w:color w:val="000000"/>
          <w:sz w:val="28"/>
          <w:szCs w:val="28"/>
        </w:rPr>
        <w:t xml:space="preserve"> </w:t>
      </w:r>
      <w:r w:rsidR="0065184B" w:rsidRPr="0065184B">
        <w:rPr>
          <w:sz w:val="28"/>
          <w:szCs w:val="28"/>
        </w:rPr>
        <w:t xml:space="preserve">на развитие физической культуры, спорта и молодежной политики (далее - Средства) предоставляются в рамках государственной </w:t>
      </w:r>
      <w:hyperlink r:id="rId7" w:history="1">
        <w:r w:rsidR="0065184B" w:rsidRPr="0065184B">
          <w:rPr>
            <w:sz w:val="28"/>
            <w:szCs w:val="28"/>
          </w:rPr>
          <w:t>программы</w:t>
        </w:r>
      </w:hyperlink>
      <w:r w:rsidR="0065184B" w:rsidRPr="0065184B">
        <w:rPr>
          <w:sz w:val="28"/>
          <w:szCs w:val="28"/>
        </w:rPr>
        <w:t xml:space="preserve"> «Развитие физической культуры, спорта, туризма и повышение эффективности молодежной политики  в Сахалинской области на 2014 - 2020 годы», утвержденной постановлением Правительства Сахалинской области от 09.08.2013 № 448 (далее - Госпрограмма), муниципальной программы «Развитие физической культуры, спорта и молодежной политики в муниципальном образовании </w:t>
      </w:r>
      <w:r w:rsidR="0065184B" w:rsidRPr="0065184B">
        <w:rPr>
          <w:snapToGrid w:val="0"/>
          <w:sz w:val="28"/>
          <w:szCs w:val="28"/>
        </w:rPr>
        <w:t>«Невельский городской округ»</w:t>
      </w:r>
      <w:r w:rsidR="0065184B" w:rsidRPr="0065184B">
        <w:rPr>
          <w:color w:val="000000"/>
          <w:sz w:val="28"/>
          <w:szCs w:val="28"/>
        </w:rPr>
        <w:t xml:space="preserve"> </w:t>
      </w:r>
      <w:r w:rsidR="0065184B" w:rsidRPr="0065184B">
        <w:rPr>
          <w:sz w:val="28"/>
          <w:szCs w:val="28"/>
        </w:rPr>
        <w:t xml:space="preserve">на 2015-2020 годы», утвержденной постановлением администрации муниципального образования </w:t>
      </w:r>
      <w:r w:rsidR="0065184B" w:rsidRPr="0065184B">
        <w:rPr>
          <w:snapToGrid w:val="0"/>
          <w:sz w:val="28"/>
          <w:szCs w:val="28"/>
        </w:rPr>
        <w:t>«Невельский городской округ»</w:t>
      </w:r>
      <w:r w:rsidR="0065184B" w:rsidRPr="0065184B">
        <w:rPr>
          <w:color w:val="000000"/>
          <w:sz w:val="28"/>
          <w:szCs w:val="28"/>
        </w:rPr>
        <w:t xml:space="preserve"> </w:t>
      </w:r>
      <w:r w:rsidR="0065184B" w:rsidRPr="0065184B">
        <w:rPr>
          <w:sz w:val="28"/>
          <w:szCs w:val="28"/>
        </w:rPr>
        <w:t>от 15.07.2014 № 747 (далее – Программа).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1.3</w:t>
      </w:r>
      <w:r w:rsidR="00B06B69">
        <w:rPr>
          <w:sz w:val="28"/>
          <w:szCs w:val="28"/>
        </w:rPr>
        <w:t>.</w:t>
      </w:r>
      <w:r w:rsidRPr="0065184B">
        <w:rPr>
          <w:sz w:val="28"/>
          <w:szCs w:val="28"/>
        </w:rPr>
        <w:t>Средства могут быть направлены на следующие мероприятия: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65184B">
        <w:rPr>
          <w:sz w:val="28"/>
          <w:szCs w:val="28"/>
        </w:rPr>
        <w:t xml:space="preserve">проведение капитального ремонта спортивных объектов и сооружений муниципального образования </w:t>
      </w:r>
      <w:r w:rsidRPr="0065184B">
        <w:rPr>
          <w:snapToGrid w:val="0"/>
          <w:sz w:val="28"/>
          <w:szCs w:val="28"/>
        </w:rPr>
        <w:t>«Невельский городской округ»;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1.3.2</w:t>
      </w:r>
      <w:r>
        <w:rPr>
          <w:sz w:val="28"/>
          <w:szCs w:val="28"/>
        </w:rPr>
        <w:t>.</w:t>
      </w:r>
      <w:r w:rsidRPr="0065184B">
        <w:rPr>
          <w:sz w:val="28"/>
          <w:szCs w:val="28"/>
        </w:rPr>
        <w:t xml:space="preserve">организацию физкультурно-оздоровительной работы по месту жительства граждан </w:t>
      </w:r>
      <w:r w:rsidRPr="0065184B">
        <w:rPr>
          <w:snapToGrid w:val="0"/>
          <w:sz w:val="28"/>
          <w:szCs w:val="28"/>
        </w:rPr>
        <w:t>муниципального образования «Невельский городской округ»;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1.3.3</w:t>
      </w:r>
      <w:r>
        <w:rPr>
          <w:sz w:val="28"/>
          <w:szCs w:val="28"/>
        </w:rPr>
        <w:t>.</w:t>
      </w:r>
      <w:r w:rsidRPr="0065184B">
        <w:rPr>
          <w:sz w:val="28"/>
          <w:szCs w:val="28"/>
        </w:rPr>
        <w:t>приобретение спортивно-технологического оборудования, инвентаря и спортивной экипировки.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1.4</w:t>
      </w:r>
      <w:r w:rsidR="00B06B69">
        <w:rPr>
          <w:sz w:val="28"/>
          <w:szCs w:val="28"/>
        </w:rPr>
        <w:t>.</w:t>
      </w:r>
      <w:r w:rsidRPr="0065184B">
        <w:rPr>
          <w:sz w:val="28"/>
          <w:szCs w:val="28"/>
        </w:rPr>
        <w:t>Показателями эффективности использования Средств является: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84B">
        <w:rPr>
          <w:sz w:val="28"/>
          <w:szCs w:val="28"/>
        </w:rPr>
        <w:lastRenderedPageBreak/>
        <w:t>- увеличение количества населения муниципального образования, систематически занимающегося физической культурой и спортом, по итогам года;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84B">
        <w:rPr>
          <w:sz w:val="28"/>
          <w:szCs w:val="28"/>
        </w:rPr>
        <w:t>- увеличение количества людей с ограниченными возможностями здоровья, систематически занимающихся физической культурой и спортом, по итогам года;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84B">
        <w:rPr>
          <w:sz w:val="28"/>
          <w:szCs w:val="28"/>
        </w:rPr>
        <w:t>- улучшение материально-технической базы.</w:t>
      </w:r>
    </w:p>
    <w:p w:rsid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1.5</w:t>
      </w:r>
      <w:r w:rsidR="00B06B69">
        <w:rPr>
          <w:sz w:val="28"/>
          <w:szCs w:val="28"/>
        </w:rPr>
        <w:t>.</w:t>
      </w:r>
      <w:r w:rsidRPr="0065184B">
        <w:rPr>
          <w:sz w:val="28"/>
          <w:szCs w:val="28"/>
        </w:rPr>
        <w:t>Главными распорядителями бюджетных средств являются отдел физической культуры, спорта и молодежной политики администрации Невельского городского округа и отдел капитального строительства администрации Невельского городского округа.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84B" w:rsidRPr="0065184B" w:rsidRDefault="0065184B" w:rsidP="006518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84B">
        <w:rPr>
          <w:sz w:val="28"/>
          <w:szCs w:val="28"/>
        </w:rPr>
        <w:t>2. Порядок расходования Средств субсидии</w:t>
      </w:r>
    </w:p>
    <w:p w:rsidR="0065184B" w:rsidRPr="0065184B" w:rsidRDefault="0065184B" w:rsidP="006518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2</w:t>
      </w:r>
      <w:r w:rsidR="00B06B69">
        <w:rPr>
          <w:sz w:val="28"/>
          <w:szCs w:val="28"/>
        </w:rPr>
        <w:t>.1.</w:t>
      </w:r>
      <w:r w:rsidRPr="0065184B">
        <w:rPr>
          <w:sz w:val="28"/>
          <w:szCs w:val="28"/>
        </w:rPr>
        <w:t>Средства предусматриваются на соответствующий ф</w:t>
      </w:r>
      <w:r>
        <w:rPr>
          <w:sz w:val="28"/>
          <w:szCs w:val="28"/>
        </w:rPr>
        <w:t xml:space="preserve">инансовый год </w:t>
      </w:r>
      <w:r w:rsidRPr="0065184B">
        <w:rPr>
          <w:sz w:val="28"/>
          <w:szCs w:val="28"/>
        </w:rPr>
        <w:t>и на плановый период.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84B">
        <w:rPr>
          <w:sz w:val="28"/>
          <w:szCs w:val="28"/>
        </w:rPr>
        <w:t>2</w:t>
      </w:r>
      <w:r w:rsidR="00B06B69">
        <w:rPr>
          <w:sz w:val="28"/>
          <w:szCs w:val="28"/>
        </w:rPr>
        <w:t>.2.</w:t>
      </w:r>
      <w:r w:rsidRPr="0065184B">
        <w:rPr>
          <w:sz w:val="28"/>
          <w:szCs w:val="28"/>
        </w:rPr>
        <w:t>Средства распределяются поквартально и расходуются на мероприятия: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84B">
        <w:rPr>
          <w:sz w:val="28"/>
          <w:szCs w:val="28"/>
        </w:rPr>
        <w:t xml:space="preserve">- проведение капитального ремонта спортивных объектов и сооружений муниципального образования </w:t>
      </w:r>
      <w:r w:rsidRPr="0065184B">
        <w:rPr>
          <w:snapToGrid w:val="0"/>
          <w:sz w:val="28"/>
          <w:szCs w:val="28"/>
        </w:rPr>
        <w:t>«Невельский городской округ»;</w:t>
      </w:r>
    </w:p>
    <w:p w:rsidR="0065184B" w:rsidRPr="0065184B" w:rsidRDefault="0065184B" w:rsidP="006518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84B">
        <w:rPr>
          <w:sz w:val="28"/>
          <w:szCs w:val="28"/>
        </w:rPr>
        <w:t>- организацию физкультурно-оздоровительной работы по месту жительства;</w:t>
      </w:r>
    </w:p>
    <w:p w:rsidR="0065184B" w:rsidRPr="0065184B" w:rsidRDefault="0065184B" w:rsidP="0065184B">
      <w:pPr>
        <w:jc w:val="both"/>
        <w:rPr>
          <w:snapToGrid w:val="0"/>
          <w:sz w:val="28"/>
          <w:szCs w:val="28"/>
        </w:rPr>
      </w:pPr>
      <w:r w:rsidRPr="0065184B">
        <w:rPr>
          <w:snapToGrid w:val="0"/>
          <w:sz w:val="28"/>
          <w:szCs w:val="28"/>
        </w:rPr>
        <w:t xml:space="preserve">- </w:t>
      </w:r>
      <w:r w:rsidRPr="0065184B">
        <w:rPr>
          <w:sz w:val="28"/>
          <w:szCs w:val="28"/>
        </w:rPr>
        <w:t>приобретение спортивно-технологического оборудования, инвентаря                 и спортивной экипировки</w:t>
      </w:r>
      <w:r w:rsidRPr="0065184B">
        <w:rPr>
          <w:snapToGrid w:val="0"/>
          <w:sz w:val="28"/>
          <w:szCs w:val="28"/>
        </w:rPr>
        <w:t>;</w:t>
      </w:r>
    </w:p>
    <w:p w:rsidR="0065184B" w:rsidRPr="0065184B" w:rsidRDefault="0065184B" w:rsidP="0065184B">
      <w:pPr>
        <w:jc w:val="both"/>
        <w:rPr>
          <w:color w:val="000000"/>
          <w:sz w:val="28"/>
          <w:szCs w:val="28"/>
        </w:rPr>
      </w:pPr>
      <w:r w:rsidRPr="0065184B">
        <w:rPr>
          <w:snapToGrid w:val="0"/>
          <w:sz w:val="28"/>
          <w:szCs w:val="28"/>
        </w:rPr>
        <w:t>Объем расходования Средств может быть изменен в случае уменьшения или увеличения</w:t>
      </w:r>
      <w:r w:rsidRPr="0065184B">
        <w:rPr>
          <w:color w:val="000000"/>
          <w:sz w:val="28"/>
          <w:szCs w:val="28"/>
        </w:rPr>
        <w:t xml:space="preserve"> объема услуг или закупок, предусмотренных на указанные мероприятия.</w:t>
      </w:r>
    </w:p>
    <w:p w:rsidR="0065184B" w:rsidRPr="0065184B" w:rsidRDefault="0065184B" w:rsidP="006518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5184B">
        <w:rPr>
          <w:color w:val="000000"/>
          <w:sz w:val="28"/>
          <w:szCs w:val="28"/>
        </w:rPr>
        <w:t>2</w:t>
      </w:r>
      <w:r w:rsidR="00B06B69">
        <w:rPr>
          <w:color w:val="000000"/>
          <w:sz w:val="28"/>
          <w:szCs w:val="28"/>
        </w:rPr>
        <w:t>.3.</w:t>
      </w:r>
      <w:r w:rsidRPr="0065184B">
        <w:rPr>
          <w:color w:val="000000"/>
          <w:sz w:val="28"/>
          <w:szCs w:val="28"/>
        </w:rPr>
        <w:t xml:space="preserve">Средства выделенные на </w:t>
      </w:r>
      <w:r w:rsidRPr="0065184B">
        <w:rPr>
          <w:sz w:val="28"/>
          <w:szCs w:val="28"/>
        </w:rPr>
        <w:t xml:space="preserve">проведение капитального ремонта спортивных объектов и сооружений муниципального образования </w:t>
      </w:r>
      <w:r w:rsidRPr="0065184B">
        <w:rPr>
          <w:snapToGrid w:val="0"/>
          <w:sz w:val="28"/>
          <w:szCs w:val="28"/>
        </w:rPr>
        <w:t xml:space="preserve">«Невельский городской округ» </w:t>
      </w:r>
      <w:r w:rsidRPr="0065184B">
        <w:rPr>
          <w:color w:val="000000"/>
          <w:sz w:val="28"/>
          <w:szCs w:val="28"/>
        </w:rPr>
        <w:t>осваиваются</w:t>
      </w:r>
      <w:r w:rsidRPr="0065184B">
        <w:rPr>
          <w:b/>
          <w:bCs/>
          <w:color w:val="000000"/>
          <w:sz w:val="28"/>
          <w:szCs w:val="28"/>
        </w:rPr>
        <w:t xml:space="preserve"> </w:t>
      </w:r>
      <w:r w:rsidRPr="0065184B">
        <w:rPr>
          <w:snapToGrid w:val="0"/>
          <w:sz w:val="28"/>
          <w:szCs w:val="28"/>
        </w:rPr>
        <w:t xml:space="preserve">на основании </w:t>
      </w:r>
      <w:r w:rsidRPr="0065184B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5184B" w:rsidRPr="0065184B" w:rsidRDefault="0065184B" w:rsidP="0065184B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65184B">
        <w:rPr>
          <w:snapToGrid w:val="0"/>
          <w:sz w:val="28"/>
          <w:szCs w:val="28"/>
        </w:rPr>
        <w:t>2.4</w:t>
      </w:r>
      <w:r w:rsidR="00B06B69">
        <w:rPr>
          <w:snapToGrid w:val="0"/>
          <w:sz w:val="28"/>
          <w:szCs w:val="28"/>
        </w:rPr>
        <w:t>.</w:t>
      </w:r>
      <w:r w:rsidRPr="0065184B">
        <w:rPr>
          <w:snapToGrid w:val="0"/>
          <w:sz w:val="28"/>
          <w:szCs w:val="28"/>
        </w:rPr>
        <w:t>Средства, выделенные на организацию физкультурно-оздоровительной работы по месту жительства осваиваются на основании договора о возмездном оказании услуг.</w:t>
      </w:r>
    </w:p>
    <w:p w:rsidR="0065184B" w:rsidRDefault="0065184B" w:rsidP="0065184B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65184B">
        <w:rPr>
          <w:snapToGrid w:val="0"/>
          <w:sz w:val="28"/>
          <w:szCs w:val="28"/>
        </w:rPr>
        <w:t>2.5</w:t>
      </w:r>
      <w:r w:rsidR="00B06B69">
        <w:rPr>
          <w:snapToGrid w:val="0"/>
          <w:sz w:val="28"/>
          <w:szCs w:val="28"/>
        </w:rPr>
        <w:t>.</w:t>
      </w:r>
      <w:r w:rsidRPr="0065184B">
        <w:rPr>
          <w:snapToGrid w:val="0"/>
          <w:sz w:val="28"/>
          <w:szCs w:val="28"/>
        </w:rPr>
        <w:t xml:space="preserve">Средства выделенные на </w:t>
      </w:r>
      <w:r w:rsidRPr="0065184B">
        <w:rPr>
          <w:sz w:val="28"/>
          <w:szCs w:val="28"/>
        </w:rPr>
        <w:t>приобретение спортивно-технологического оборудования, инвентаря и спортивной экипировки</w:t>
      </w:r>
      <w:r w:rsidRPr="0065184B">
        <w:rPr>
          <w:snapToGrid w:val="0"/>
          <w:sz w:val="28"/>
          <w:szCs w:val="28"/>
        </w:rPr>
        <w:t xml:space="preserve"> осваиваются на основании </w:t>
      </w:r>
      <w:r w:rsidRPr="0065184B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65184B" w:rsidRPr="0065184B" w:rsidRDefault="0065184B" w:rsidP="006518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5184B">
        <w:rPr>
          <w:sz w:val="28"/>
          <w:szCs w:val="28"/>
        </w:rPr>
        <w:t>3. Контроль за использованием Средств</w:t>
      </w:r>
    </w:p>
    <w:p w:rsidR="0065184B" w:rsidRPr="0065184B" w:rsidRDefault="0065184B" w:rsidP="0065184B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5184B" w:rsidRPr="0065184B" w:rsidRDefault="00B06B69" w:rsidP="00B06B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5184B" w:rsidRPr="0065184B">
        <w:rPr>
          <w:sz w:val="28"/>
          <w:szCs w:val="28"/>
        </w:rPr>
        <w:t>3.1.Контроль за целевым использованием Средств субсидии на указанные цели, установленные в соответствии с настоящим Порядком, осуществляет учредитель в лице главного распорядителя бюджетных средств.</w:t>
      </w:r>
    </w:p>
    <w:p w:rsidR="0065184B" w:rsidRPr="0065184B" w:rsidRDefault="00B06B69" w:rsidP="00B06B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65184B" w:rsidRPr="0065184B">
        <w:rPr>
          <w:sz w:val="28"/>
          <w:szCs w:val="28"/>
        </w:rPr>
        <w:t>Отдел физической культуры, спорта и молодежной политики администрации Невельского городского округа отчитывается об использовании Средств. Предоставляет главному распорядителю Средств отчет: акт оказании услуг, счет, накладную ежеквартально в срок до 25 числа последнего месяца квартала.</w:t>
      </w:r>
    </w:p>
    <w:p w:rsidR="0065184B" w:rsidRPr="0065184B" w:rsidRDefault="00B06B69" w:rsidP="00B06B69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65184B" w:rsidRPr="0065184B">
        <w:rPr>
          <w:sz w:val="28"/>
          <w:szCs w:val="28"/>
        </w:rPr>
        <w:t xml:space="preserve">При выявлении фактов нецелевого использования Средств на иные цели, соответствующие средства подлежат возврату в соответствии с бюджетным законодательством Российской Федерации. </w:t>
      </w:r>
    </w:p>
    <w:p w:rsidR="0065184B" w:rsidRPr="0065184B" w:rsidRDefault="0065184B" w:rsidP="0065184B">
      <w:pPr>
        <w:pStyle w:val="2"/>
        <w:spacing w:after="0"/>
        <w:ind w:left="0"/>
      </w:pP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65184B" w:rsidRPr="0065184B" w:rsidRDefault="0065184B" w:rsidP="0065184B">
      <w:pPr>
        <w:jc w:val="both"/>
        <w:rPr>
          <w:sz w:val="28"/>
          <w:szCs w:val="28"/>
        </w:rPr>
      </w:pPr>
    </w:p>
    <w:p w:rsidR="00313139" w:rsidRPr="0065184B" w:rsidRDefault="00313139">
      <w:pPr>
        <w:jc w:val="both"/>
        <w:rPr>
          <w:sz w:val="28"/>
          <w:szCs w:val="28"/>
        </w:rPr>
      </w:pPr>
    </w:p>
    <w:sectPr w:rsidR="00313139" w:rsidRPr="0065184B" w:rsidSect="00B06B69">
      <w:pgSz w:w="11906" w:h="16838"/>
      <w:pgMar w:top="720" w:right="748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B1" w:rsidRDefault="00E827B1">
      <w:r>
        <w:separator/>
      </w:r>
    </w:p>
  </w:endnote>
  <w:endnote w:type="continuationSeparator" w:id="0">
    <w:p w:rsidR="00E827B1" w:rsidRDefault="00E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B1" w:rsidRDefault="00E827B1">
      <w:r>
        <w:separator/>
      </w:r>
    </w:p>
  </w:footnote>
  <w:footnote w:type="continuationSeparator" w:id="0">
    <w:p w:rsidR="00E827B1" w:rsidRDefault="00E8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расходования средств, выделенных на развитие физической культуры, спорта и молодежной политик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06-30'}"/>
    <w:docVar w:name="attr5#Бланк" w:val="OID_TYPE#"/>
    <w:docVar w:name="attr6#Номер документа" w:val="VARCHAR#873"/>
    <w:docVar w:name="attr7#Дата подписания" w:val="DATE#{d '2015-06-30'}"/>
    <w:docVar w:name="ESED_IDnum" w:val="22/2015-1361"/>
    <w:docVar w:name="ESED_Lock" w:val="0"/>
    <w:docVar w:name="SPD_Annotation" w:val="N 873 от 30.06.2015 22/2015-1361#Об утверждении Порядка расходования средств, выделенных на развитие физической культуры, спорта и молодежной политики муниципального образования &quot;Невельский городской округ&quot;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30.06.2015"/>
    <w:docVar w:name="SPD_AreaName" w:val="Документ (ЕСЭД)"/>
    <w:docVar w:name="SPD_hostURL" w:val="storm"/>
    <w:docVar w:name="SPD_NumDoc" w:val="620284302"/>
    <w:docVar w:name="SPD_vDir" w:val="spd"/>
  </w:docVars>
  <w:rsids>
    <w:rsidRoot w:val="00B06B69"/>
    <w:rsid w:val="00313139"/>
    <w:rsid w:val="003A3B6E"/>
    <w:rsid w:val="004244D2"/>
    <w:rsid w:val="00447B6F"/>
    <w:rsid w:val="004F7EB5"/>
    <w:rsid w:val="0065184B"/>
    <w:rsid w:val="006C6782"/>
    <w:rsid w:val="006D3138"/>
    <w:rsid w:val="006E05E4"/>
    <w:rsid w:val="009E3607"/>
    <w:rsid w:val="00B06B69"/>
    <w:rsid w:val="00BB2331"/>
    <w:rsid w:val="00CA0443"/>
    <w:rsid w:val="00D77C1B"/>
    <w:rsid w:val="00E827B1"/>
    <w:rsid w:val="00EC5B50"/>
    <w:rsid w:val="00F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E64853-2A3F-4F98-8553-873B8A1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4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5184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5184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5184B"/>
    <w:rPr>
      <w:sz w:val="26"/>
      <w:szCs w:val="26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5184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6518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rsid w:val="0065184B"/>
    <w:pPr>
      <w:autoSpaceDE w:val="0"/>
      <w:autoSpaceDN w:val="0"/>
      <w:adjustRightInd w:val="0"/>
      <w:spacing w:after="0" w:line="240" w:lineRule="auto"/>
    </w:pPr>
    <w:rPr>
      <w:b/>
      <w:bCs/>
      <w:sz w:val="26"/>
      <w:szCs w:val="26"/>
    </w:rPr>
  </w:style>
  <w:style w:type="paragraph" w:styleId="a9">
    <w:name w:val="No Spacing"/>
    <w:uiPriority w:val="99"/>
    <w:qFormat/>
    <w:rsid w:val="0065184B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uiPriority w:val="99"/>
    <w:rsid w:val="0065184B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4EE34BAEA3F19134ED30EA091527BFB50C5CE548FC9FB03ED14FAFCB5CED14383888332C100E76FC409BxF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5364</Characters>
  <Application>Microsoft Office Word</Application>
  <DocSecurity>0</DocSecurity>
  <Lines>44</Lines>
  <Paragraphs>12</Paragraphs>
  <ScaleCrop>false</ScaleCrop>
  <Company>Nevelsk. Administration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2025-01-30T22:55:00Z</dcterms:created>
  <dcterms:modified xsi:type="dcterms:W3CDTF">2025-01-30T22:55:00Z</dcterms:modified>
</cp:coreProperties>
</file>