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719" w:rsidRDefault="003B4206" w:rsidP="001C6719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719" w:rsidRDefault="001C6719" w:rsidP="001C6719">
      <w:pPr>
        <w:jc w:val="center"/>
        <w:rPr>
          <w:lang w:val="en-US"/>
        </w:rPr>
      </w:pPr>
    </w:p>
    <w:p w:rsidR="001C6719" w:rsidRDefault="001C6719" w:rsidP="001C6719">
      <w:pPr>
        <w:jc w:val="center"/>
        <w:rPr>
          <w:lang w:val="en-US"/>
        </w:rPr>
      </w:pPr>
    </w:p>
    <w:p w:rsidR="001C6719" w:rsidRDefault="001C6719" w:rsidP="001C6719">
      <w:pPr>
        <w:jc w:val="center"/>
        <w:rPr>
          <w:lang w:val="en-US"/>
        </w:rPr>
      </w:pPr>
    </w:p>
    <w:p w:rsidR="001C6719" w:rsidRDefault="001C6719" w:rsidP="001C6719">
      <w:pPr>
        <w:jc w:val="center"/>
        <w:rPr>
          <w:lang w:val="en-US"/>
        </w:rPr>
      </w:pPr>
    </w:p>
    <w:p w:rsidR="001C6719" w:rsidRDefault="001C6719" w:rsidP="001C6719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C6719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C6719" w:rsidRDefault="001C6719" w:rsidP="00B75720">
            <w:pPr>
              <w:pStyle w:val="7"/>
            </w:pPr>
            <w:r>
              <w:t>ПОСТАНОВЛЕНИЕ</w:t>
            </w:r>
          </w:p>
          <w:p w:rsidR="001C6719" w:rsidRDefault="001C6719" w:rsidP="00B7572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C6719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C6719" w:rsidRDefault="003B4206" w:rsidP="00B7572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6719" w:rsidRDefault="001C6719" w:rsidP="001C6719">
                                  <w:r>
                                    <w:t>923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C6719" w:rsidRDefault="001C6719" w:rsidP="001C6719">
                            <w:r>
                              <w:t>923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6719" w:rsidRDefault="001C6719" w:rsidP="001C6719">
                                  <w:r>
                                    <w:t>23.06.2016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C6719" w:rsidRDefault="001C6719" w:rsidP="001C6719">
                            <w:r>
                              <w:t>23.06.2016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6719">
              <w:rPr>
                <w:rFonts w:ascii="Courier New" w:hAnsi="Courier New" w:cs="Courier New"/>
              </w:rPr>
              <w:t>от              №</w:t>
            </w:r>
          </w:p>
          <w:p w:rsidR="001C6719" w:rsidRDefault="001C6719" w:rsidP="00B7572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C6719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C6719" w:rsidRDefault="001C6719" w:rsidP="00B7572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C6719" w:rsidRDefault="001C6719" w:rsidP="00B75720">
            <w:pPr>
              <w:spacing w:after="240"/>
              <w:ind w:left="539"/>
              <w:jc w:val="center"/>
            </w:pPr>
          </w:p>
        </w:tc>
      </w:tr>
      <w:tr w:rsidR="001C6719" w:rsidRPr="001C671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C6719" w:rsidRPr="001C6719" w:rsidRDefault="001C6719" w:rsidP="001C6719">
            <w:pPr>
              <w:jc w:val="both"/>
              <w:rPr>
                <w:sz w:val="28"/>
                <w:szCs w:val="28"/>
              </w:rPr>
            </w:pPr>
            <w:r w:rsidRPr="001C6719">
              <w:rPr>
                <w:sz w:val="28"/>
                <w:szCs w:val="28"/>
              </w:rPr>
              <w:t>О внесении изменений в Порядок предоставления субсидии субъектам  малого и среднего предпринимательства на возмещение 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«Невельский городской округ», утвержденный постановлением администрации Невельского городского округа от 13.04.2016г. № 488</w:t>
            </w:r>
          </w:p>
        </w:tc>
        <w:tc>
          <w:tcPr>
            <w:tcW w:w="5103" w:type="dxa"/>
          </w:tcPr>
          <w:p w:rsidR="001C6719" w:rsidRPr="001C6719" w:rsidRDefault="001C6719" w:rsidP="001C6719">
            <w:pPr>
              <w:jc w:val="both"/>
              <w:rPr>
                <w:sz w:val="28"/>
                <w:szCs w:val="28"/>
              </w:rPr>
            </w:pPr>
          </w:p>
        </w:tc>
      </w:tr>
      <w:tr w:rsidR="001C6719" w:rsidRPr="001C671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C6719" w:rsidRPr="001C6719" w:rsidRDefault="001C6719" w:rsidP="001C6719">
            <w:pPr>
              <w:jc w:val="both"/>
              <w:rPr>
                <w:sz w:val="28"/>
                <w:szCs w:val="28"/>
              </w:rPr>
            </w:pPr>
          </w:p>
        </w:tc>
      </w:tr>
    </w:tbl>
    <w:p w:rsidR="001C6719" w:rsidRPr="001C6719" w:rsidRDefault="001C6719" w:rsidP="001C6719">
      <w:pPr>
        <w:ind w:firstLine="708"/>
        <w:jc w:val="both"/>
        <w:rPr>
          <w:sz w:val="28"/>
          <w:szCs w:val="28"/>
        </w:rPr>
      </w:pPr>
      <w:r w:rsidRPr="001C6719">
        <w:rPr>
          <w:sz w:val="28"/>
          <w:szCs w:val="28"/>
        </w:rPr>
        <w:t>В соответствии с постановлением Правительства Сахал</w:t>
      </w:r>
      <w:r>
        <w:rPr>
          <w:sz w:val="28"/>
          <w:szCs w:val="28"/>
        </w:rPr>
        <w:t>инской области от 17 марта 2016</w:t>
      </w:r>
      <w:r w:rsidRPr="001C6719">
        <w:rPr>
          <w:sz w:val="28"/>
          <w:szCs w:val="28"/>
        </w:rPr>
        <w:t>г. № 113 «О внесении изменений в Порядок предоставления субсидии местным бюджетам на софинансирование мероприятий муниципальных программ по поддержке и развитию субъектов малого и среднего п</w:t>
      </w:r>
      <w:r>
        <w:rPr>
          <w:sz w:val="28"/>
          <w:szCs w:val="28"/>
        </w:rPr>
        <w:t xml:space="preserve">редпринимательства», </w:t>
      </w:r>
      <w:r w:rsidRPr="001C6719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 xml:space="preserve"> </w:t>
      </w:r>
      <w:r w:rsidRPr="001C6719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1C6719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1C6719" w:rsidRPr="001C6719" w:rsidRDefault="001C6719" w:rsidP="001C6719">
      <w:pPr>
        <w:jc w:val="both"/>
        <w:rPr>
          <w:sz w:val="28"/>
          <w:szCs w:val="28"/>
        </w:rPr>
      </w:pPr>
    </w:p>
    <w:p w:rsidR="001C6719" w:rsidRDefault="001C6719" w:rsidP="001C6719">
      <w:pPr>
        <w:jc w:val="both"/>
        <w:rPr>
          <w:sz w:val="28"/>
          <w:szCs w:val="28"/>
        </w:rPr>
      </w:pPr>
      <w:r w:rsidRPr="001C6719">
        <w:rPr>
          <w:sz w:val="28"/>
          <w:szCs w:val="28"/>
        </w:rPr>
        <w:t xml:space="preserve">ПОСТАНОВЛЯЕТ: </w:t>
      </w:r>
    </w:p>
    <w:p w:rsidR="001C6719" w:rsidRPr="001C6719" w:rsidRDefault="001C6719" w:rsidP="001C6719">
      <w:pPr>
        <w:jc w:val="both"/>
        <w:rPr>
          <w:sz w:val="28"/>
          <w:szCs w:val="28"/>
        </w:rPr>
      </w:pPr>
    </w:p>
    <w:p w:rsidR="001C6719" w:rsidRPr="001C6719" w:rsidRDefault="001C6719" w:rsidP="001C6719">
      <w:pPr>
        <w:ind w:firstLine="708"/>
        <w:jc w:val="both"/>
        <w:rPr>
          <w:sz w:val="28"/>
          <w:szCs w:val="28"/>
        </w:rPr>
      </w:pPr>
      <w:r w:rsidRPr="001C6719">
        <w:rPr>
          <w:sz w:val="28"/>
          <w:szCs w:val="28"/>
        </w:rPr>
        <w:t>1. Внести в Порядок предоставления</w:t>
      </w:r>
      <w:r>
        <w:rPr>
          <w:sz w:val="28"/>
          <w:szCs w:val="28"/>
        </w:rPr>
        <w:t xml:space="preserve"> субсидии субъектам </w:t>
      </w:r>
      <w:r w:rsidRPr="001C6719">
        <w:rPr>
          <w:sz w:val="28"/>
          <w:szCs w:val="28"/>
        </w:rPr>
        <w:t>малого и среднего пре</w:t>
      </w:r>
      <w:r>
        <w:rPr>
          <w:sz w:val="28"/>
          <w:szCs w:val="28"/>
        </w:rPr>
        <w:t xml:space="preserve">дпринимательства на возмещение </w:t>
      </w:r>
      <w:r w:rsidRPr="001C6719">
        <w:rPr>
          <w:sz w:val="28"/>
          <w:szCs w:val="28"/>
        </w:rPr>
        <w:t>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«Невельский городской округ», утвержденный постановлением администрации Невельского городского округа от 13.04.2016г. № 488</w:t>
      </w:r>
      <w:r>
        <w:rPr>
          <w:sz w:val="28"/>
          <w:szCs w:val="28"/>
        </w:rPr>
        <w:t>,</w:t>
      </w:r>
      <w:r w:rsidRPr="001C6719">
        <w:rPr>
          <w:sz w:val="28"/>
          <w:szCs w:val="28"/>
        </w:rPr>
        <w:t xml:space="preserve"> следующие изменения:</w:t>
      </w:r>
    </w:p>
    <w:p w:rsidR="001C6719" w:rsidRPr="001C6719" w:rsidRDefault="001C6719" w:rsidP="001C6719">
      <w:pPr>
        <w:ind w:firstLine="708"/>
        <w:jc w:val="both"/>
        <w:rPr>
          <w:sz w:val="28"/>
          <w:szCs w:val="28"/>
        </w:rPr>
      </w:pPr>
      <w:r w:rsidRPr="001C6719">
        <w:rPr>
          <w:sz w:val="28"/>
          <w:szCs w:val="28"/>
        </w:rPr>
        <w:t>1.1. Абзацы 3,4 подпункта 1.4. изложить в следующей редакции:</w:t>
      </w:r>
    </w:p>
    <w:p w:rsidR="001C6719" w:rsidRPr="001C6719" w:rsidRDefault="001C6719" w:rsidP="001C6719">
      <w:pPr>
        <w:ind w:firstLine="708"/>
        <w:jc w:val="both"/>
        <w:rPr>
          <w:sz w:val="28"/>
          <w:szCs w:val="28"/>
        </w:rPr>
      </w:pPr>
      <w:r w:rsidRPr="001C6719">
        <w:rPr>
          <w:sz w:val="28"/>
          <w:szCs w:val="28"/>
        </w:rPr>
        <w:t>«- оплата электрической энергии, потребленной в нежилом помещении, используемом собственником нежилого помещения;</w:t>
      </w:r>
    </w:p>
    <w:p w:rsidR="001C6719" w:rsidRPr="001C6719" w:rsidRDefault="001C6719" w:rsidP="001C6719">
      <w:pPr>
        <w:ind w:firstLine="708"/>
        <w:jc w:val="both"/>
        <w:rPr>
          <w:sz w:val="28"/>
          <w:szCs w:val="28"/>
        </w:rPr>
      </w:pPr>
      <w:r w:rsidRPr="001C6719">
        <w:rPr>
          <w:sz w:val="28"/>
          <w:szCs w:val="28"/>
        </w:rPr>
        <w:t>- оплата за отопление нежилого помещения, используемого собственником нежилого помещения.»</w:t>
      </w:r>
      <w:r>
        <w:rPr>
          <w:sz w:val="28"/>
          <w:szCs w:val="28"/>
        </w:rPr>
        <w:t>.</w:t>
      </w:r>
    </w:p>
    <w:p w:rsidR="001C6719" w:rsidRPr="001C6719" w:rsidRDefault="001C6719" w:rsidP="001C6719">
      <w:pPr>
        <w:ind w:firstLine="708"/>
        <w:jc w:val="both"/>
        <w:rPr>
          <w:sz w:val="28"/>
          <w:szCs w:val="28"/>
        </w:rPr>
      </w:pPr>
      <w:r w:rsidRPr="001C6719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</w:t>
      </w:r>
      <w:r w:rsidRPr="001C6719">
        <w:rPr>
          <w:sz w:val="28"/>
          <w:szCs w:val="28"/>
        </w:rPr>
        <w:t>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1C6719" w:rsidRPr="001C6719" w:rsidRDefault="001C6719" w:rsidP="001C6719">
      <w:pPr>
        <w:ind w:firstLine="708"/>
        <w:jc w:val="both"/>
        <w:rPr>
          <w:sz w:val="28"/>
          <w:szCs w:val="28"/>
        </w:rPr>
      </w:pPr>
      <w:r w:rsidRPr="001C6719">
        <w:rPr>
          <w:sz w:val="28"/>
          <w:szCs w:val="28"/>
        </w:rPr>
        <w:t>3. Контроль за исполнением настоящего постановления возложить на вице - мэра Невельского городского округа Сидорук Т.З.</w:t>
      </w:r>
    </w:p>
    <w:p w:rsidR="001C6719" w:rsidRDefault="001C6719" w:rsidP="001C6719">
      <w:pPr>
        <w:jc w:val="both"/>
        <w:rPr>
          <w:sz w:val="28"/>
          <w:szCs w:val="28"/>
        </w:rPr>
      </w:pPr>
    </w:p>
    <w:p w:rsidR="001C6719" w:rsidRDefault="001C6719" w:rsidP="001C6719">
      <w:pPr>
        <w:jc w:val="both"/>
        <w:rPr>
          <w:sz w:val="28"/>
          <w:szCs w:val="28"/>
        </w:rPr>
      </w:pPr>
    </w:p>
    <w:p w:rsidR="001C6719" w:rsidRPr="001C6719" w:rsidRDefault="001C6719" w:rsidP="001C6719">
      <w:pPr>
        <w:jc w:val="both"/>
        <w:rPr>
          <w:sz w:val="28"/>
          <w:szCs w:val="28"/>
        </w:rPr>
      </w:pPr>
    </w:p>
    <w:p w:rsidR="001C6719" w:rsidRPr="001C6719" w:rsidRDefault="001C6719" w:rsidP="001C6719">
      <w:pPr>
        <w:rPr>
          <w:sz w:val="28"/>
          <w:szCs w:val="28"/>
        </w:rPr>
      </w:pPr>
      <w:r w:rsidRPr="001C6719">
        <w:rPr>
          <w:sz w:val="28"/>
          <w:szCs w:val="28"/>
        </w:rPr>
        <w:t>Мэр Невельского городского округа                                        В.Н.Пак</w:t>
      </w:r>
    </w:p>
    <w:p w:rsidR="001C6719" w:rsidRDefault="001C6719"/>
    <w:sectPr w:rsidR="001C671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604" w:rsidRDefault="00A14604">
      <w:r>
        <w:separator/>
      </w:r>
    </w:p>
  </w:endnote>
  <w:endnote w:type="continuationSeparator" w:id="0">
    <w:p w:rsidR="00A14604" w:rsidRDefault="00A1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604" w:rsidRDefault="00A14604">
      <w:r>
        <w:separator/>
      </w:r>
    </w:p>
  </w:footnote>
  <w:footnote w:type="continuationSeparator" w:id="0">
    <w:p w:rsidR="00A14604" w:rsidRDefault="00A14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рядок предоставления субсидии субъектам малого и среднего предпринимательства на возмещение затрат, связанныз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&quot;Невельский городской округ&quot;, утвержденный постановлением администрации Невельского городского округа от 13.04.2016г. № 488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6-23'}"/>
    <w:docVar w:name="attr5#Бланк" w:val="OID_TYPE#"/>
    <w:docVar w:name="attr6#Номер документа" w:val="VARCHAR#923"/>
    <w:docVar w:name="attr7#Дата подписания" w:val="DATE#{d '2016-06-23'}"/>
    <w:docVar w:name="ESED_IDnum" w:val="22/2016-1462"/>
    <w:docVar w:name="ESED_Lock" w:val="0"/>
    <w:docVar w:name="SPD_Annotation" w:val="N 923 от 23.06.2016 22/2016-1462#О внесении изменений в Порядок предоставления субсидии субъектам малого и среднего предпринимательства на возмещение затрат, связанныз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&quot;Невельский городской округ&quot;, утвержденный постановлением администрации Невельского городского округа от 13.04.2016г. № 488#Постановления администрации Невельского Городского округа   Гуртовенко Ирина Валерьевна - и.о. начальника отдела экономики#Дата создания редакции: 23.06.2016"/>
    <w:docVar w:name="SPD_AreaName" w:val="Документ (ЕСЭД)"/>
    <w:docVar w:name="SPD_hostURL" w:val="storm"/>
    <w:docVar w:name="SPD_NumDoc" w:val="620295026"/>
    <w:docVar w:name="SPD_vDir" w:val="spd"/>
  </w:docVars>
  <w:rsids>
    <w:rsidRoot w:val="001C6719"/>
    <w:rsid w:val="001C06A4"/>
    <w:rsid w:val="001C6719"/>
    <w:rsid w:val="00247321"/>
    <w:rsid w:val="003B4206"/>
    <w:rsid w:val="00A14604"/>
    <w:rsid w:val="00B75720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1C3E91-237F-4136-815F-5E88C696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719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C671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C671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C67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C67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C671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1979</Characters>
  <Application>Microsoft Office Word</Application>
  <DocSecurity>0</DocSecurity>
  <Lines>16</Lines>
  <Paragraphs>4</Paragraphs>
  <ScaleCrop>false</ScaleCrop>
  <Company>Администрация. Невельск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2025-01-29T04:31:00Z</dcterms:created>
  <dcterms:modified xsi:type="dcterms:W3CDTF">2025-01-29T04:31:00Z</dcterms:modified>
</cp:coreProperties>
</file>