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43" w:rsidRDefault="00070C7F" w:rsidP="0031084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843" w:rsidRDefault="00310843" w:rsidP="00310843">
      <w:pPr>
        <w:jc w:val="center"/>
        <w:rPr>
          <w:lang w:val="en-US"/>
        </w:rPr>
      </w:pPr>
    </w:p>
    <w:p w:rsidR="00310843" w:rsidRDefault="00310843" w:rsidP="00310843">
      <w:pPr>
        <w:jc w:val="center"/>
        <w:rPr>
          <w:lang w:val="en-US"/>
        </w:rPr>
      </w:pPr>
    </w:p>
    <w:p w:rsidR="00310843" w:rsidRDefault="00310843" w:rsidP="00310843">
      <w:pPr>
        <w:jc w:val="center"/>
        <w:rPr>
          <w:lang w:val="en-US"/>
        </w:rPr>
      </w:pPr>
    </w:p>
    <w:p w:rsidR="00310843" w:rsidRDefault="00310843" w:rsidP="00310843">
      <w:pPr>
        <w:jc w:val="center"/>
        <w:rPr>
          <w:lang w:val="en-US"/>
        </w:rPr>
      </w:pPr>
    </w:p>
    <w:p w:rsidR="00310843" w:rsidRDefault="00310843" w:rsidP="00310843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680"/>
      </w:tblGrid>
      <w:tr w:rsidR="0031084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310843" w:rsidRDefault="00310843" w:rsidP="001364F8">
            <w:pPr>
              <w:pStyle w:val="7"/>
            </w:pPr>
            <w:r>
              <w:t>ПОСТАНОВЛЕНИЕ</w:t>
            </w:r>
          </w:p>
          <w:p w:rsidR="00310843" w:rsidRDefault="00310843" w:rsidP="001364F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1084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310843" w:rsidRDefault="00070C7F" w:rsidP="001364F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0843" w:rsidRDefault="00077E49" w:rsidP="00310843">
                                  <w:r>
                                    <w:t>929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10843" w:rsidRDefault="00077E49" w:rsidP="00310843">
                            <w:r>
                              <w:t>929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0843" w:rsidRDefault="00077E49" w:rsidP="00310843">
                                  <w:r>
                                    <w:t>21.08.2014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10843" w:rsidRDefault="00077E49" w:rsidP="00310843">
                            <w:r>
                              <w:t>21.08.2014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0843">
              <w:rPr>
                <w:rFonts w:ascii="Courier New" w:hAnsi="Courier New" w:cs="Courier New"/>
              </w:rPr>
              <w:t>от              №</w:t>
            </w:r>
          </w:p>
          <w:p w:rsidR="00310843" w:rsidRDefault="00310843" w:rsidP="001364F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1084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528" w:type="dxa"/>
          </w:tcPr>
          <w:p w:rsidR="00310843" w:rsidRDefault="00310843" w:rsidP="001364F8">
            <w:pPr>
              <w:spacing w:after="240"/>
              <w:jc w:val="center"/>
            </w:pPr>
          </w:p>
        </w:tc>
        <w:tc>
          <w:tcPr>
            <w:tcW w:w="4680" w:type="dxa"/>
          </w:tcPr>
          <w:p w:rsidR="00310843" w:rsidRDefault="00310843" w:rsidP="001364F8">
            <w:pPr>
              <w:spacing w:after="240"/>
              <w:ind w:left="539"/>
              <w:jc w:val="center"/>
            </w:pPr>
          </w:p>
        </w:tc>
      </w:tr>
      <w:tr w:rsidR="00310843" w:rsidRPr="0031084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310843" w:rsidRPr="00310843" w:rsidRDefault="00310843" w:rsidP="00935E31">
            <w:pPr>
              <w:ind w:right="123"/>
              <w:jc w:val="both"/>
              <w:rPr>
                <w:sz w:val="28"/>
                <w:szCs w:val="28"/>
              </w:rPr>
            </w:pPr>
            <w:r w:rsidRPr="00310843">
              <w:rPr>
                <w:sz w:val="28"/>
                <w:szCs w:val="28"/>
              </w:rPr>
              <w:t>О создании рабочей группы по выявлению</w:t>
            </w:r>
            <w:r>
              <w:rPr>
                <w:sz w:val="28"/>
                <w:szCs w:val="28"/>
              </w:rPr>
              <w:t xml:space="preserve"> </w:t>
            </w:r>
            <w:r w:rsidRPr="00310843">
              <w:rPr>
                <w:sz w:val="28"/>
                <w:szCs w:val="28"/>
              </w:rPr>
              <w:t>фактов несанкционированной торговли,</w:t>
            </w:r>
            <w:r w:rsidR="00935E31">
              <w:rPr>
                <w:sz w:val="28"/>
                <w:szCs w:val="28"/>
              </w:rPr>
              <w:t xml:space="preserve"> </w:t>
            </w:r>
            <w:r w:rsidRPr="00310843">
              <w:rPr>
                <w:sz w:val="28"/>
                <w:szCs w:val="28"/>
              </w:rPr>
              <w:t>оказания услуг общественного питания</w:t>
            </w:r>
            <w:r>
              <w:rPr>
                <w:sz w:val="28"/>
                <w:szCs w:val="28"/>
              </w:rPr>
              <w:t xml:space="preserve"> </w:t>
            </w:r>
            <w:r w:rsidRPr="00310843">
              <w:rPr>
                <w:sz w:val="28"/>
                <w:szCs w:val="28"/>
              </w:rPr>
              <w:t>и бытовых услуг в неустановленных местах</w:t>
            </w:r>
          </w:p>
        </w:tc>
        <w:tc>
          <w:tcPr>
            <w:tcW w:w="4680" w:type="dxa"/>
          </w:tcPr>
          <w:p w:rsidR="00310843" w:rsidRPr="00310843" w:rsidRDefault="00310843" w:rsidP="00310843">
            <w:pPr>
              <w:jc w:val="both"/>
              <w:rPr>
                <w:sz w:val="28"/>
                <w:szCs w:val="28"/>
              </w:rPr>
            </w:pPr>
          </w:p>
        </w:tc>
      </w:tr>
      <w:tr w:rsidR="00310843" w:rsidRPr="0031084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310843" w:rsidRPr="00310843" w:rsidRDefault="00310843" w:rsidP="00310843">
            <w:pPr>
              <w:jc w:val="both"/>
              <w:rPr>
                <w:sz w:val="28"/>
                <w:szCs w:val="28"/>
              </w:rPr>
            </w:pPr>
          </w:p>
        </w:tc>
      </w:tr>
    </w:tbl>
    <w:p w:rsidR="00310843" w:rsidRPr="00310843" w:rsidRDefault="00310843" w:rsidP="00310843">
      <w:pPr>
        <w:ind w:firstLine="708"/>
        <w:jc w:val="both"/>
        <w:rPr>
          <w:sz w:val="28"/>
          <w:szCs w:val="28"/>
        </w:rPr>
      </w:pPr>
      <w:r w:rsidRPr="00310843">
        <w:rPr>
          <w:sz w:val="28"/>
          <w:szCs w:val="28"/>
        </w:rPr>
        <w:t>В соответствии со ст. 13 Закона Сахалинской области от 29.03.2004 г. № 490 «Об административных правонару</w:t>
      </w:r>
      <w:r>
        <w:rPr>
          <w:sz w:val="28"/>
          <w:szCs w:val="28"/>
        </w:rPr>
        <w:t xml:space="preserve">шениях в Сахалинской области», </w:t>
      </w:r>
    </w:p>
    <w:p w:rsidR="00310843" w:rsidRPr="00310843" w:rsidRDefault="00310843" w:rsidP="00310843">
      <w:pPr>
        <w:jc w:val="both"/>
        <w:rPr>
          <w:sz w:val="28"/>
          <w:szCs w:val="28"/>
        </w:rPr>
      </w:pPr>
      <w:r w:rsidRPr="00310843">
        <w:rPr>
          <w:sz w:val="28"/>
          <w:szCs w:val="28"/>
        </w:rPr>
        <w:t>п. 3.8 постановления администрации Невельского городского округа от 04.04.2014г. № 319 «О работе предприятий потребительского рынка в весенне – летний период 2014г.», п. 4.5</w:t>
      </w:r>
      <w:r>
        <w:rPr>
          <w:sz w:val="28"/>
          <w:szCs w:val="28"/>
        </w:rPr>
        <w:t>.</w:t>
      </w:r>
      <w:r w:rsidRPr="00310843">
        <w:rPr>
          <w:sz w:val="28"/>
          <w:szCs w:val="28"/>
        </w:rPr>
        <w:t xml:space="preserve"> Решения коллегии министерства по вопросам потребительского рынка, пищевой и перерабатывающей пром</w:t>
      </w:r>
      <w:r>
        <w:rPr>
          <w:sz w:val="28"/>
          <w:szCs w:val="28"/>
        </w:rPr>
        <w:t>ышленности от 21.03.2014 года,</w:t>
      </w:r>
      <w:r w:rsidRPr="00310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ст. ст. 44, 45 </w:t>
      </w:r>
      <w:r w:rsidRPr="00310843">
        <w:rPr>
          <w:sz w:val="28"/>
          <w:szCs w:val="28"/>
        </w:rPr>
        <w:t>Устава муниципального образования «Невельский городской округ», администрация Невельского городского округа</w:t>
      </w:r>
    </w:p>
    <w:p w:rsidR="00310843" w:rsidRPr="00310843" w:rsidRDefault="00310843" w:rsidP="00310843">
      <w:pPr>
        <w:jc w:val="both"/>
        <w:rPr>
          <w:sz w:val="28"/>
          <w:szCs w:val="28"/>
        </w:rPr>
      </w:pPr>
    </w:p>
    <w:p w:rsidR="00310843" w:rsidRDefault="00310843" w:rsidP="00310843">
      <w:pPr>
        <w:jc w:val="both"/>
        <w:rPr>
          <w:sz w:val="28"/>
          <w:szCs w:val="28"/>
        </w:rPr>
      </w:pPr>
      <w:r w:rsidRPr="00310843">
        <w:rPr>
          <w:sz w:val="28"/>
          <w:szCs w:val="28"/>
        </w:rPr>
        <w:t>ПОСТАНОВЛЯЕТ:</w:t>
      </w:r>
    </w:p>
    <w:p w:rsidR="00310843" w:rsidRPr="00310843" w:rsidRDefault="00310843" w:rsidP="00310843">
      <w:pPr>
        <w:jc w:val="both"/>
        <w:rPr>
          <w:sz w:val="28"/>
          <w:szCs w:val="28"/>
        </w:rPr>
      </w:pPr>
    </w:p>
    <w:p w:rsidR="00310843" w:rsidRPr="00310843" w:rsidRDefault="00310843" w:rsidP="00310843">
      <w:pPr>
        <w:jc w:val="both"/>
        <w:rPr>
          <w:sz w:val="28"/>
          <w:szCs w:val="28"/>
        </w:rPr>
      </w:pPr>
      <w:r w:rsidRPr="00310843">
        <w:rPr>
          <w:sz w:val="28"/>
          <w:szCs w:val="28"/>
        </w:rPr>
        <w:tab/>
        <w:t>1</w:t>
      </w:r>
      <w:r>
        <w:rPr>
          <w:sz w:val="28"/>
          <w:szCs w:val="28"/>
        </w:rPr>
        <w:t>.</w:t>
      </w:r>
      <w:r w:rsidRPr="00310843">
        <w:rPr>
          <w:sz w:val="28"/>
          <w:szCs w:val="28"/>
        </w:rPr>
        <w:t>Утвердить Положение о рабочей группе по выявлению фактов несанкционированной торговли, оказания услуг общественного питания и бытовых услуг в неустановленных местах.</w:t>
      </w:r>
    </w:p>
    <w:p w:rsidR="00310843" w:rsidRPr="00310843" w:rsidRDefault="00310843" w:rsidP="00310843">
      <w:pPr>
        <w:jc w:val="both"/>
        <w:rPr>
          <w:sz w:val="28"/>
          <w:szCs w:val="28"/>
        </w:rPr>
      </w:pPr>
      <w:r w:rsidRPr="00310843">
        <w:rPr>
          <w:sz w:val="28"/>
          <w:szCs w:val="28"/>
        </w:rPr>
        <w:tab/>
        <w:t>2.Утвердить состав рабочей группы по выявлению фактов несанкционированной торговли, оказания услуг общественного питания и бытовых услуг в неустановленных местах.</w:t>
      </w:r>
    </w:p>
    <w:p w:rsidR="00310843" w:rsidRPr="00310843" w:rsidRDefault="00310843" w:rsidP="00310843">
      <w:pPr>
        <w:jc w:val="both"/>
        <w:rPr>
          <w:sz w:val="28"/>
          <w:szCs w:val="28"/>
        </w:rPr>
      </w:pPr>
      <w:r w:rsidRPr="00310843">
        <w:rPr>
          <w:sz w:val="28"/>
          <w:szCs w:val="28"/>
        </w:rPr>
        <w:tab/>
        <w:t>3.Данное постановление 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310843" w:rsidRPr="00310843" w:rsidRDefault="00310843" w:rsidP="00310843">
      <w:pPr>
        <w:jc w:val="both"/>
        <w:rPr>
          <w:sz w:val="28"/>
          <w:szCs w:val="28"/>
        </w:rPr>
      </w:pPr>
      <w:r w:rsidRPr="00310843">
        <w:rPr>
          <w:sz w:val="28"/>
          <w:szCs w:val="28"/>
        </w:rPr>
        <w:tab/>
        <w:t>4.Ко</w:t>
      </w:r>
      <w:r>
        <w:rPr>
          <w:sz w:val="28"/>
          <w:szCs w:val="28"/>
        </w:rPr>
        <w:t>н</w:t>
      </w:r>
      <w:r w:rsidRPr="00310843">
        <w:rPr>
          <w:sz w:val="28"/>
          <w:szCs w:val="28"/>
        </w:rPr>
        <w:t>троль за исполнением настоящего постановления возложить на вице – мэра Невельского городского округа Сидорук Т.З.</w:t>
      </w:r>
    </w:p>
    <w:p w:rsidR="00310843" w:rsidRPr="00310843" w:rsidRDefault="00310843" w:rsidP="00310843">
      <w:pPr>
        <w:jc w:val="both"/>
        <w:rPr>
          <w:sz w:val="28"/>
          <w:szCs w:val="28"/>
        </w:rPr>
      </w:pPr>
    </w:p>
    <w:p w:rsidR="00310843" w:rsidRDefault="00310843" w:rsidP="00310843">
      <w:pPr>
        <w:jc w:val="both"/>
        <w:rPr>
          <w:sz w:val="28"/>
          <w:szCs w:val="28"/>
        </w:rPr>
      </w:pPr>
    </w:p>
    <w:p w:rsidR="00310843" w:rsidRDefault="00310843" w:rsidP="00310843">
      <w:pPr>
        <w:jc w:val="both"/>
        <w:rPr>
          <w:sz w:val="28"/>
          <w:szCs w:val="28"/>
        </w:rPr>
      </w:pPr>
    </w:p>
    <w:p w:rsidR="00310843" w:rsidRDefault="00310843" w:rsidP="00310843">
      <w:pPr>
        <w:jc w:val="both"/>
        <w:rPr>
          <w:sz w:val="28"/>
          <w:szCs w:val="28"/>
        </w:rPr>
      </w:pPr>
      <w:r w:rsidRPr="00310843">
        <w:rPr>
          <w:sz w:val="28"/>
          <w:szCs w:val="28"/>
        </w:rPr>
        <w:t>Мэр Невельского городского округа</w:t>
      </w:r>
      <w:r w:rsidRPr="00310843">
        <w:rPr>
          <w:sz w:val="28"/>
          <w:szCs w:val="28"/>
        </w:rPr>
        <w:tab/>
      </w:r>
      <w:r w:rsidRPr="00310843">
        <w:rPr>
          <w:sz w:val="28"/>
          <w:szCs w:val="28"/>
        </w:rPr>
        <w:tab/>
      </w:r>
      <w:r w:rsidR="00935E31">
        <w:rPr>
          <w:sz w:val="28"/>
          <w:szCs w:val="28"/>
        </w:rPr>
        <w:tab/>
      </w:r>
      <w:r w:rsidRPr="00310843">
        <w:rPr>
          <w:sz w:val="28"/>
          <w:szCs w:val="28"/>
        </w:rPr>
        <w:tab/>
      </w:r>
      <w:r w:rsidRPr="00310843">
        <w:rPr>
          <w:sz w:val="28"/>
          <w:szCs w:val="28"/>
        </w:rPr>
        <w:tab/>
        <w:t>В.Н. Пак</w:t>
      </w:r>
    </w:p>
    <w:p w:rsidR="00935E31" w:rsidRDefault="00935E31" w:rsidP="00310843">
      <w:pPr>
        <w:jc w:val="both"/>
        <w:rPr>
          <w:sz w:val="28"/>
          <w:szCs w:val="28"/>
        </w:rPr>
      </w:pPr>
    </w:p>
    <w:p w:rsidR="00935E31" w:rsidRPr="00310843" w:rsidRDefault="00935E31" w:rsidP="00310843">
      <w:pPr>
        <w:jc w:val="both"/>
        <w:rPr>
          <w:sz w:val="28"/>
          <w:szCs w:val="28"/>
        </w:rPr>
      </w:pPr>
    </w:p>
    <w:p w:rsidR="00310843" w:rsidRDefault="00310843" w:rsidP="00310843">
      <w:pPr>
        <w:pStyle w:val="2"/>
        <w:spacing w:after="0"/>
        <w:ind w:left="0" w:firstLine="0"/>
        <w:jc w:val="right"/>
      </w:pPr>
      <w:r>
        <w:t>У</w:t>
      </w:r>
      <w:r w:rsidR="00935E31">
        <w:t>ТВЕРЖДЕНО</w:t>
      </w:r>
    </w:p>
    <w:p w:rsidR="00310843" w:rsidRDefault="00310843" w:rsidP="00310843">
      <w:pPr>
        <w:pStyle w:val="2"/>
        <w:spacing w:after="0"/>
        <w:ind w:left="0" w:firstLine="0"/>
        <w:jc w:val="right"/>
      </w:pPr>
      <w:r>
        <w:t xml:space="preserve">постановлением администрации </w:t>
      </w:r>
    </w:p>
    <w:p w:rsidR="00310843" w:rsidRDefault="00310843" w:rsidP="00310843">
      <w:pPr>
        <w:pStyle w:val="2"/>
        <w:spacing w:after="0"/>
        <w:ind w:left="0" w:firstLine="0"/>
        <w:jc w:val="right"/>
      </w:pPr>
      <w:r>
        <w:t>Невельского городского округа</w:t>
      </w:r>
    </w:p>
    <w:p w:rsidR="00310843" w:rsidRDefault="00310843" w:rsidP="00310843">
      <w:pPr>
        <w:pStyle w:val="2"/>
        <w:spacing w:after="0"/>
        <w:ind w:left="0" w:firstLine="0"/>
        <w:jc w:val="right"/>
      </w:pPr>
      <w:r>
        <w:t>от 21.08.2014г.</w:t>
      </w:r>
      <w:r w:rsidR="00935E31">
        <w:t>№</w:t>
      </w:r>
      <w:r>
        <w:t xml:space="preserve"> 929</w:t>
      </w:r>
    </w:p>
    <w:p w:rsidR="00310843" w:rsidRDefault="00310843" w:rsidP="00310843">
      <w:pPr>
        <w:pStyle w:val="2"/>
        <w:spacing w:after="0"/>
        <w:ind w:left="0" w:firstLine="0"/>
        <w:jc w:val="right"/>
      </w:pPr>
    </w:p>
    <w:p w:rsidR="00310843" w:rsidRDefault="00310843" w:rsidP="00310843">
      <w:pPr>
        <w:pStyle w:val="2"/>
        <w:spacing w:after="0"/>
        <w:ind w:left="0" w:firstLine="0"/>
        <w:jc w:val="right"/>
      </w:pPr>
    </w:p>
    <w:p w:rsidR="00310843" w:rsidRDefault="00310843" w:rsidP="00310843">
      <w:pPr>
        <w:pStyle w:val="2"/>
        <w:spacing w:after="0"/>
        <w:ind w:left="0" w:firstLine="0"/>
        <w:jc w:val="right"/>
      </w:pPr>
    </w:p>
    <w:p w:rsidR="00310843" w:rsidRDefault="00310843" w:rsidP="00310843">
      <w:pPr>
        <w:pStyle w:val="2"/>
        <w:spacing w:after="0"/>
        <w:ind w:left="0" w:firstLine="0"/>
        <w:jc w:val="right"/>
      </w:pPr>
    </w:p>
    <w:p w:rsidR="00310843" w:rsidRPr="00935E31" w:rsidRDefault="00310843" w:rsidP="00310843">
      <w:pPr>
        <w:pStyle w:val="2"/>
        <w:spacing w:after="0"/>
        <w:ind w:left="0" w:firstLine="0"/>
        <w:jc w:val="center"/>
        <w:rPr>
          <w:b/>
          <w:bCs/>
        </w:rPr>
      </w:pPr>
      <w:r w:rsidRPr="00935E31">
        <w:rPr>
          <w:b/>
          <w:bCs/>
        </w:rPr>
        <w:t>Положение</w:t>
      </w:r>
    </w:p>
    <w:p w:rsidR="00310843" w:rsidRPr="00935E31" w:rsidRDefault="00310843" w:rsidP="00310843">
      <w:pPr>
        <w:pStyle w:val="2"/>
        <w:spacing w:after="0"/>
        <w:ind w:left="0" w:firstLine="0"/>
        <w:jc w:val="center"/>
        <w:rPr>
          <w:b/>
          <w:bCs/>
        </w:rPr>
      </w:pPr>
      <w:r w:rsidRPr="00935E31">
        <w:rPr>
          <w:b/>
          <w:bCs/>
        </w:rPr>
        <w:t>о рабочей группе по выявлению фактов несанкционированной торговли, оказания услуг общественного питания и бытовых услуг в неустановленных местах</w:t>
      </w:r>
    </w:p>
    <w:p w:rsidR="00310843" w:rsidRDefault="00310843" w:rsidP="00310843">
      <w:pPr>
        <w:pStyle w:val="2"/>
        <w:spacing w:after="0"/>
        <w:ind w:left="0" w:firstLine="0"/>
        <w:jc w:val="center"/>
      </w:pPr>
    </w:p>
    <w:p w:rsidR="00310843" w:rsidRDefault="00310843" w:rsidP="00310843">
      <w:pPr>
        <w:pStyle w:val="2"/>
        <w:spacing w:after="0"/>
        <w:ind w:left="0" w:firstLine="708"/>
      </w:pPr>
      <w:r>
        <w:t>1. Рабочая группа по выявлению фактов несанкционированной торговли, оказания услуг общественного питания и бытовых услуг в неустановленных местах (далее – рабочая группа)  является координационным и совещательным органом, созданным в целях согласования действий территориальных органов  федеральных органов исполнительной власти и органов местного самоуправления.</w:t>
      </w:r>
    </w:p>
    <w:p w:rsidR="00310843" w:rsidRDefault="00310843" w:rsidP="00310843">
      <w:pPr>
        <w:pStyle w:val="2"/>
        <w:spacing w:after="0"/>
        <w:ind w:left="0" w:firstLine="708"/>
      </w:pPr>
      <w:r>
        <w:t>2. В своей деятельности рабочая группа руководствуется</w:t>
      </w:r>
      <w:r w:rsidR="00935E31">
        <w:t>:</w:t>
      </w:r>
    </w:p>
    <w:p w:rsidR="00310843" w:rsidRDefault="00310843" w:rsidP="00310843">
      <w:pPr>
        <w:pStyle w:val="2"/>
        <w:spacing w:after="0"/>
        <w:ind w:left="0" w:firstLine="0"/>
      </w:pPr>
      <w: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Сахалинской области, постановлениями и распоряжениями администрации Невельского городского округа, а также настоящим Положением. </w:t>
      </w:r>
    </w:p>
    <w:p w:rsidR="00310843" w:rsidRDefault="00310843" w:rsidP="00310843">
      <w:pPr>
        <w:pStyle w:val="2"/>
        <w:spacing w:after="0"/>
        <w:ind w:left="0" w:firstLine="708"/>
      </w:pPr>
      <w:r>
        <w:t>3. Основными задачами рабочей группы являются:</w:t>
      </w:r>
    </w:p>
    <w:p w:rsidR="00310843" w:rsidRDefault="00310843" w:rsidP="00310843">
      <w:pPr>
        <w:pStyle w:val="2"/>
        <w:numPr>
          <w:ilvl w:val="0"/>
          <w:numId w:val="1"/>
        </w:numPr>
        <w:spacing w:after="0"/>
      </w:pPr>
      <w:r>
        <w:t>координация действий территориальных органов федеральных органов исполнительной власти с органами местного самоуправления, с целью удовлетворения спроса населения района  в качественных товарах и услугах, по пресечению несанкционированной торговли в неустановленных местах;</w:t>
      </w:r>
    </w:p>
    <w:p w:rsidR="00310843" w:rsidRDefault="00310843" w:rsidP="00310843">
      <w:pPr>
        <w:pStyle w:val="2"/>
        <w:numPr>
          <w:ilvl w:val="0"/>
          <w:numId w:val="1"/>
        </w:numPr>
        <w:spacing w:after="0"/>
      </w:pPr>
      <w:r>
        <w:t>выработка согласованных решений рабочей группы по вопросам, входящим в ее компетенцию.</w:t>
      </w:r>
    </w:p>
    <w:p w:rsidR="00310843" w:rsidRDefault="00310843" w:rsidP="00310843">
      <w:pPr>
        <w:pStyle w:val="2"/>
        <w:spacing w:after="0"/>
        <w:ind w:left="0" w:firstLine="708"/>
      </w:pPr>
      <w:r>
        <w:t>4. Рабочая группа для выполнения возложенных на нее задач имеет право:</w:t>
      </w:r>
    </w:p>
    <w:p w:rsidR="00310843" w:rsidRDefault="00310843" w:rsidP="00310843">
      <w:pPr>
        <w:pStyle w:val="2"/>
        <w:numPr>
          <w:ilvl w:val="0"/>
          <w:numId w:val="2"/>
        </w:numPr>
        <w:spacing w:after="0"/>
      </w:pPr>
      <w:r>
        <w:t>осуществлять контроль за ходом выполнения решений рабочей группы;</w:t>
      </w:r>
    </w:p>
    <w:p w:rsidR="00310843" w:rsidRDefault="00310843" w:rsidP="00310843">
      <w:pPr>
        <w:pStyle w:val="2"/>
        <w:numPr>
          <w:ilvl w:val="0"/>
          <w:numId w:val="2"/>
        </w:numPr>
        <w:spacing w:after="0"/>
      </w:pPr>
      <w:r>
        <w:t>запрашивать у территориальных органов федеральных органов исполнительной власти, органов местного самоуправления  информацию (материалы) по вопросам отнесенным к компетенции рабочей группы.</w:t>
      </w:r>
    </w:p>
    <w:p w:rsidR="00310843" w:rsidRDefault="00310843" w:rsidP="00310843">
      <w:pPr>
        <w:pStyle w:val="2"/>
        <w:spacing w:after="0"/>
        <w:ind w:left="0" w:firstLine="360"/>
      </w:pPr>
      <w:r>
        <w:t>5. Рабочая группа является коллегиальным органом, формируется из представителей территориальных органов федеральных органов исполнительной власти и органов местного самоуправления.</w:t>
      </w:r>
    </w:p>
    <w:p w:rsidR="00310843" w:rsidRDefault="00310843" w:rsidP="00310843">
      <w:pPr>
        <w:pStyle w:val="2"/>
        <w:spacing w:after="0"/>
        <w:ind w:left="0" w:firstLine="708"/>
      </w:pPr>
      <w:r>
        <w:t>6. Председатель рабочей группы руководит деятельностью группы, председательствует на заседаниях и несет ответственность за выполнение возложенных задач.</w:t>
      </w:r>
    </w:p>
    <w:p w:rsidR="00310843" w:rsidRDefault="00310843" w:rsidP="00310843">
      <w:pPr>
        <w:pStyle w:val="2"/>
        <w:spacing w:after="0"/>
        <w:ind w:left="0" w:firstLine="708"/>
      </w:pPr>
      <w:r>
        <w:t xml:space="preserve">7. Заседание рабочей группы проводится по мере необходимости, но не реже одного раза в квартал. </w:t>
      </w:r>
    </w:p>
    <w:p w:rsidR="00310843" w:rsidRDefault="00310843" w:rsidP="00310843">
      <w:pPr>
        <w:pStyle w:val="2"/>
        <w:spacing w:after="0"/>
        <w:ind w:left="0" w:firstLine="708"/>
      </w:pPr>
      <w:r>
        <w:lastRenderedPageBreak/>
        <w:t>8. Заседание рабочей группы считается правомочным, если на нем присутствуют не менее половины ее членов.</w:t>
      </w:r>
    </w:p>
    <w:p w:rsidR="00310843" w:rsidRDefault="00310843" w:rsidP="00310843">
      <w:pPr>
        <w:pStyle w:val="2"/>
        <w:spacing w:after="0"/>
        <w:ind w:left="0" w:firstLine="708"/>
      </w:pPr>
      <w:r>
        <w:t>9. Решение принимается простым большинством голосов, присутствующих на заседании членов группы и оформляется протоколом, который подписывается председателем рабочей группы.</w:t>
      </w:r>
    </w:p>
    <w:p w:rsidR="00310843" w:rsidRDefault="00310843" w:rsidP="00310843">
      <w:pPr>
        <w:pStyle w:val="2"/>
        <w:spacing w:after="0"/>
        <w:ind w:left="0" w:firstLine="708"/>
      </w:pPr>
      <w:r>
        <w:t>10. Правом внесения предложений для рассмотрения на заседаниях рабочей группы обладают руководители территориальных органов федеральных органов исполнительной власти и органов местного самоуправления. На заседания рабочей группы могут приглашаться представители предприятий потребительского рынка района, общественных организаций, рыбодобывающих предприятий и др.</w:t>
      </w: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</w:pPr>
    </w:p>
    <w:p w:rsidR="00935E31" w:rsidRDefault="00935E31" w:rsidP="00310843">
      <w:pPr>
        <w:pStyle w:val="2"/>
        <w:spacing w:after="0"/>
        <w:ind w:left="0" w:firstLine="0"/>
      </w:pPr>
    </w:p>
    <w:p w:rsidR="00935E31" w:rsidRDefault="00935E31" w:rsidP="00310843">
      <w:pPr>
        <w:pStyle w:val="2"/>
        <w:spacing w:after="0"/>
        <w:ind w:left="0" w:firstLine="0"/>
      </w:pPr>
    </w:p>
    <w:p w:rsidR="00935E31" w:rsidRDefault="00935E31" w:rsidP="00310843">
      <w:pPr>
        <w:pStyle w:val="2"/>
        <w:spacing w:after="0"/>
        <w:ind w:left="0" w:firstLine="0"/>
      </w:pPr>
    </w:p>
    <w:p w:rsidR="00935E31" w:rsidRDefault="00935E31" w:rsidP="00310843">
      <w:pPr>
        <w:pStyle w:val="2"/>
        <w:spacing w:after="0"/>
        <w:ind w:left="0" w:firstLine="0"/>
      </w:pPr>
    </w:p>
    <w:p w:rsidR="00935E31" w:rsidRDefault="00935E31" w:rsidP="00310843">
      <w:pPr>
        <w:pStyle w:val="2"/>
        <w:spacing w:after="0"/>
        <w:ind w:left="0" w:firstLine="0"/>
      </w:pPr>
    </w:p>
    <w:p w:rsidR="00935E31" w:rsidRDefault="00935E31" w:rsidP="00310843">
      <w:pPr>
        <w:pStyle w:val="2"/>
        <w:spacing w:after="0"/>
        <w:ind w:left="0" w:firstLine="0"/>
      </w:pPr>
    </w:p>
    <w:p w:rsidR="00935E31" w:rsidRDefault="00935E31" w:rsidP="00310843">
      <w:pPr>
        <w:pStyle w:val="2"/>
        <w:spacing w:after="0"/>
        <w:ind w:left="0" w:firstLine="0"/>
      </w:pPr>
    </w:p>
    <w:p w:rsidR="00935E31" w:rsidRDefault="00935E31" w:rsidP="00310843">
      <w:pPr>
        <w:pStyle w:val="2"/>
        <w:spacing w:after="0"/>
        <w:ind w:left="0" w:firstLine="0"/>
      </w:pPr>
    </w:p>
    <w:p w:rsidR="00935E31" w:rsidRDefault="00935E31" w:rsidP="00310843">
      <w:pPr>
        <w:pStyle w:val="2"/>
        <w:spacing w:after="0"/>
        <w:ind w:left="0" w:firstLine="0"/>
      </w:pPr>
    </w:p>
    <w:p w:rsidR="00310843" w:rsidRDefault="00310843" w:rsidP="00310843">
      <w:pPr>
        <w:pStyle w:val="2"/>
        <w:spacing w:after="0"/>
        <w:ind w:left="0" w:firstLine="0"/>
        <w:jc w:val="right"/>
      </w:pPr>
    </w:p>
    <w:p w:rsidR="00310843" w:rsidRDefault="00310843" w:rsidP="00310843">
      <w:pPr>
        <w:pStyle w:val="2"/>
        <w:spacing w:after="0"/>
        <w:ind w:left="0" w:firstLine="0"/>
        <w:jc w:val="right"/>
      </w:pPr>
    </w:p>
    <w:p w:rsidR="00310843" w:rsidRDefault="00310843" w:rsidP="00310843">
      <w:pPr>
        <w:pStyle w:val="2"/>
        <w:spacing w:after="0"/>
        <w:ind w:left="0" w:firstLine="0"/>
        <w:jc w:val="right"/>
      </w:pPr>
      <w:r>
        <w:lastRenderedPageBreak/>
        <w:t>У</w:t>
      </w:r>
      <w:r w:rsidR="00935E31">
        <w:t>ТВЕРЖДЕН</w:t>
      </w:r>
    </w:p>
    <w:p w:rsidR="00310843" w:rsidRDefault="00310843" w:rsidP="00310843">
      <w:pPr>
        <w:pStyle w:val="2"/>
        <w:spacing w:after="0"/>
        <w:ind w:left="0" w:firstLine="0"/>
        <w:jc w:val="right"/>
      </w:pPr>
      <w:r>
        <w:t>постановлением администрации</w:t>
      </w:r>
    </w:p>
    <w:p w:rsidR="00310843" w:rsidRDefault="00310843" w:rsidP="00310843">
      <w:pPr>
        <w:pStyle w:val="2"/>
        <w:spacing w:after="0"/>
        <w:ind w:left="0" w:firstLine="0"/>
        <w:jc w:val="right"/>
      </w:pPr>
      <w:r>
        <w:t>Невельского городского округа</w:t>
      </w:r>
    </w:p>
    <w:p w:rsidR="00310843" w:rsidRDefault="00310843" w:rsidP="00310843">
      <w:pPr>
        <w:pStyle w:val="2"/>
        <w:spacing w:after="0"/>
        <w:ind w:left="0" w:firstLine="0"/>
        <w:jc w:val="right"/>
      </w:pPr>
      <w:r>
        <w:t>от 21.08.2014г. № 929</w:t>
      </w:r>
    </w:p>
    <w:p w:rsidR="00310843" w:rsidRDefault="00310843" w:rsidP="00310843">
      <w:pPr>
        <w:pStyle w:val="2"/>
        <w:spacing w:after="0"/>
        <w:ind w:left="0" w:firstLine="0"/>
        <w:jc w:val="right"/>
      </w:pPr>
    </w:p>
    <w:p w:rsidR="00310843" w:rsidRPr="00935E31" w:rsidRDefault="00310843" w:rsidP="00310843">
      <w:pPr>
        <w:pStyle w:val="2"/>
        <w:spacing w:after="0"/>
        <w:ind w:left="0" w:firstLine="0"/>
        <w:jc w:val="center"/>
        <w:rPr>
          <w:b/>
          <w:bCs/>
        </w:rPr>
      </w:pPr>
      <w:r w:rsidRPr="00935E31">
        <w:rPr>
          <w:b/>
          <w:bCs/>
        </w:rPr>
        <w:t xml:space="preserve">СОСТАВ </w:t>
      </w:r>
    </w:p>
    <w:p w:rsidR="00310843" w:rsidRDefault="00310843" w:rsidP="00310843">
      <w:pPr>
        <w:pStyle w:val="2"/>
        <w:spacing w:after="0"/>
        <w:ind w:left="0" w:firstLine="0"/>
        <w:jc w:val="center"/>
      </w:pPr>
      <w:r>
        <w:t>рабочей группы по выявлению фактов несанкционированной торговли, оказания услуг общественного п</w:t>
      </w:r>
      <w:r w:rsidR="00232B81">
        <w:t>и</w:t>
      </w:r>
      <w:r>
        <w:t>тания, бытовых услуг в неустановленных местах</w:t>
      </w:r>
    </w:p>
    <w:p w:rsidR="00310843" w:rsidRDefault="00310843" w:rsidP="00310843">
      <w:pPr>
        <w:pStyle w:val="2"/>
        <w:spacing w:after="0"/>
        <w:ind w:left="0" w:firstLine="0"/>
        <w:jc w:val="center"/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3528"/>
        <w:gridCol w:w="5867"/>
      </w:tblGrid>
      <w:tr w:rsidR="00310843">
        <w:tc>
          <w:tcPr>
            <w:tcW w:w="3528" w:type="dxa"/>
          </w:tcPr>
          <w:p w:rsidR="00310843" w:rsidRDefault="00310843" w:rsidP="00310843">
            <w:pPr>
              <w:pStyle w:val="2"/>
              <w:spacing w:after="0"/>
              <w:ind w:left="0" w:firstLine="0"/>
            </w:pPr>
            <w:r>
              <w:t>Сидорук Татьяна Захаровна</w:t>
            </w:r>
            <w:r>
              <w:tab/>
            </w:r>
          </w:p>
          <w:p w:rsidR="00310843" w:rsidRDefault="00310843" w:rsidP="00310843">
            <w:pPr>
              <w:pStyle w:val="2"/>
              <w:spacing w:after="0"/>
              <w:ind w:left="0" w:firstLine="0"/>
              <w:jc w:val="left"/>
            </w:pPr>
          </w:p>
        </w:tc>
        <w:tc>
          <w:tcPr>
            <w:tcW w:w="5868" w:type="dxa"/>
          </w:tcPr>
          <w:p w:rsidR="00310843" w:rsidRDefault="00310843" w:rsidP="00310843">
            <w:pPr>
              <w:pStyle w:val="2"/>
              <w:spacing w:after="0"/>
              <w:ind w:left="0" w:firstLine="0"/>
              <w:jc w:val="left"/>
            </w:pPr>
            <w:r>
              <w:t>-вице – мэр Невельского городского округа, председатель рабочей группы</w:t>
            </w:r>
            <w:r w:rsidR="00D90EA9">
              <w:t>;</w:t>
            </w:r>
          </w:p>
        </w:tc>
      </w:tr>
      <w:tr w:rsidR="00310843">
        <w:tc>
          <w:tcPr>
            <w:tcW w:w="352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 xml:space="preserve">Гуртовенко </w:t>
            </w:r>
          </w:p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>Ирина Валерьевна</w:t>
            </w:r>
          </w:p>
          <w:p w:rsidR="00310843" w:rsidRDefault="00310843" w:rsidP="00D90EA9">
            <w:pPr>
              <w:pStyle w:val="2"/>
              <w:spacing w:after="0"/>
              <w:ind w:left="0" w:firstLine="0"/>
            </w:pPr>
          </w:p>
        </w:tc>
        <w:tc>
          <w:tcPr>
            <w:tcW w:w="586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>-начальник комитета экономического развития и потребительского рынка администрации Невельского городского округа, секретарь рабочей группы.</w:t>
            </w:r>
          </w:p>
          <w:p w:rsidR="00310843" w:rsidRDefault="00310843" w:rsidP="00310843">
            <w:pPr>
              <w:pStyle w:val="2"/>
              <w:spacing w:after="0"/>
              <w:ind w:left="0" w:firstLine="0"/>
              <w:jc w:val="left"/>
            </w:pPr>
          </w:p>
        </w:tc>
      </w:tr>
      <w:tr w:rsidR="00D90EA9">
        <w:tc>
          <w:tcPr>
            <w:tcW w:w="3528" w:type="dxa"/>
          </w:tcPr>
          <w:p w:rsidR="00D90EA9" w:rsidRPr="002B018D" w:rsidRDefault="00D90EA9" w:rsidP="00D90EA9">
            <w:pPr>
              <w:pStyle w:val="2"/>
              <w:spacing w:after="0"/>
              <w:ind w:left="0" w:firstLine="0"/>
              <w:rPr>
                <w:b/>
                <w:bCs/>
              </w:rPr>
            </w:pPr>
            <w:r w:rsidRPr="002B018D">
              <w:rPr>
                <w:b/>
                <w:bCs/>
              </w:rPr>
              <w:t>Члены рабочей группы:</w:t>
            </w:r>
          </w:p>
          <w:p w:rsidR="00D90EA9" w:rsidRDefault="00D90EA9" w:rsidP="00D90EA9">
            <w:pPr>
              <w:pStyle w:val="2"/>
              <w:spacing w:after="0"/>
              <w:ind w:left="0" w:firstLine="0"/>
            </w:pPr>
          </w:p>
        </w:tc>
        <w:tc>
          <w:tcPr>
            <w:tcW w:w="586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</w:p>
        </w:tc>
      </w:tr>
      <w:tr w:rsidR="00D90EA9">
        <w:tc>
          <w:tcPr>
            <w:tcW w:w="352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 xml:space="preserve">Маковеева </w:t>
            </w:r>
          </w:p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 xml:space="preserve">Галина Рудольфовна </w:t>
            </w:r>
          </w:p>
          <w:p w:rsidR="00D90EA9" w:rsidRPr="002B018D" w:rsidRDefault="00D90EA9" w:rsidP="00D90EA9">
            <w:pPr>
              <w:pStyle w:val="2"/>
              <w:spacing w:after="0"/>
              <w:ind w:left="0" w:firstLine="0"/>
              <w:rPr>
                <w:b/>
                <w:bCs/>
              </w:rPr>
            </w:pPr>
          </w:p>
        </w:tc>
        <w:tc>
          <w:tcPr>
            <w:tcW w:w="586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>-заместитель начальника комитета экономического развития и потребительского рынка администрации Невельского городского округа;</w:t>
            </w:r>
          </w:p>
          <w:p w:rsidR="00935E31" w:rsidRDefault="00935E31" w:rsidP="00D90EA9">
            <w:pPr>
              <w:pStyle w:val="2"/>
              <w:spacing w:after="0"/>
              <w:ind w:left="0" w:firstLine="0"/>
            </w:pPr>
          </w:p>
        </w:tc>
      </w:tr>
      <w:tr w:rsidR="00D90EA9">
        <w:tc>
          <w:tcPr>
            <w:tcW w:w="352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 xml:space="preserve">Овчинникова </w:t>
            </w:r>
          </w:p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>Марина Анатольевна</w:t>
            </w:r>
          </w:p>
          <w:p w:rsidR="00D90EA9" w:rsidRDefault="00D90EA9" w:rsidP="00D90EA9">
            <w:pPr>
              <w:pStyle w:val="2"/>
              <w:spacing w:after="0"/>
              <w:ind w:left="0" w:firstLine="0"/>
            </w:pPr>
          </w:p>
        </w:tc>
        <w:tc>
          <w:tcPr>
            <w:tcW w:w="586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>-ведущий специалист ТОУ «Роспотребнадзор» Сахалинской области по Холмскому и Невельскому районам (по согласованию</w:t>
            </w:r>
            <w:r w:rsidR="00935E31">
              <w:t>)</w:t>
            </w:r>
            <w:r>
              <w:t>;</w:t>
            </w:r>
          </w:p>
          <w:p w:rsidR="00935E31" w:rsidRDefault="00935E31" w:rsidP="00D90EA9">
            <w:pPr>
              <w:pStyle w:val="2"/>
              <w:spacing w:after="0"/>
              <w:ind w:left="0" w:firstLine="0"/>
            </w:pPr>
          </w:p>
        </w:tc>
      </w:tr>
      <w:tr w:rsidR="00D90EA9">
        <w:tc>
          <w:tcPr>
            <w:tcW w:w="352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 xml:space="preserve">Борисова </w:t>
            </w:r>
          </w:p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 xml:space="preserve">Наталья Валерьевна </w:t>
            </w:r>
          </w:p>
          <w:p w:rsidR="00D90EA9" w:rsidRDefault="00D90EA9" w:rsidP="00D90EA9">
            <w:pPr>
              <w:pStyle w:val="2"/>
              <w:spacing w:after="0"/>
              <w:ind w:left="0" w:firstLine="0"/>
            </w:pPr>
          </w:p>
        </w:tc>
        <w:tc>
          <w:tcPr>
            <w:tcW w:w="586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>-начальник ТП УФМС РФ по  Сахалинской области в Невельском районе (по согласованию);</w:t>
            </w:r>
          </w:p>
          <w:p w:rsidR="00935E31" w:rsidRDefault="00935E31" w:rsidP="00D90EA9">
            <w:pPr>
              <w:pStyle w:val="2"/>
              <w:spacing w:after="0"/>
              <w:ind w:left="0" w:firstLine="0"/>
            </w:pPr>
          </w:p>
        </w:tc>
      </w:tr>
      <w:tr w:rsidR="00D90EA9">
        <w:tc>
          <w:tcPr>
            <w:tcW w:w="352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 xml:space="preserve">Иванов </w:t>
            </w:r>
          </w:p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 xml:space="preserve">Владимир Анатольевич </w:t>
            </w:r>
          </w:p>
          <w:p w:rsidR="00D90EA9" w:rsidRDefault="00D90EA9" w:rsidP="00D90EA9">
            <w:pPr>
              <w:pStyle w:val="2"/>
              <w:spacing w:after="0"/>
              <w:ind w:left="0" w:firstLine="0"/>
            </w:pPr>
          </w:p>
        </w:tc>
        <w:tc>
          <w:tcPr>
            <w:tcW w:w="586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>-заместитель начальника ОМВД России по  Невельскому городскому округу (по  согласованию);</w:t>
            </w:r>
          </w:p>
          <w:p w:rsidR="00935E31" w:rsidRDefault="00935E31" w:rsidP="00D90EA9">
            <w:pPr>
              <w:pStyle w:val="2"/>
              <w:spacing w:after="0"/>
              <w:ind w:left="0" w:firstLine="0"/>
            </w:pPr>
          </w:p>
        </w:tc>
      </w:tr>
      <w:tr w:rsidR="00D90EA9">
        <w:tc>
          <w:tcPr>
            <w:tcW w:w="3528" w:type="dxa"/>
          </w:tcPr>
          <w:p w:rsidR="00935E31" w:rsidRDefault="00D90EA9" w:rsidP="00D90EA9">
            <w:pPr>
              <w:pStyle w:val="2"/>
              <w:spacing w:after="0"/>
              <w:ind w:left="0" w:firstLine="0"/>
            </w:pPr>
            <w:r>
              <w:t xml:space="preserve">Хан </w:t>
            </w:r>
          </w:p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 xml:space="preserve">Наталья Исуевна </w:t>
            </w:r>
          </w:p>
          <w:p w:rsidR="00D90EA9" w:rsidRDefault="00D90EA9" w:rsidP="00D90EA9">
            <w:pPr>
              <w:pStyle w:val="2"/>
              <w:spacing w:after="0"/>
              <w:ind w:left="0" w:firstLine="0"/>
            </w:pPr>
          </w:p>
        </w:tc>
        <w:tc>
          <w:tcPr>
            <w:tcW w:w="586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>-ведущий ветеринарный врач  ГБУ</w:t>
            </w:r>
            <w:r w:rsidR="00935E31">
              <w:t xml:space="preserve"> </w:t>
            </w:r>
            <w:r>
              <w:t>«Станция по борьбе с болезнями животных № 8» (по согласованию);</w:t>
            </w:r>
          </w:p>
          <w:p w:rsidR="00935E31" w:rsidRDefault="00935E31" w:rsidP="00D90EA9">
            <w:pPr>
              <w:pStyle w:val="2"/>
              <w:spacing w:after="0"/>
              <w:ind w:left="0" w:firstLine="0"/>
            </w:pPr>
          </w:p>
        </w:tc>
      </w:tr>
      <w:tr w:rsidR="00D90EA9">
        <w:tc>
          <w:tcPr>
            <w:tcW w:w="352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 xml:space="preserve">Минц – Копленок </w:t>
            </w:r>
          </w:p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 xml:space="preserve">Владимир Сергеевич </w:t>
            </w:r>
          </w:p>
          <w:p w:rsidR="00D90EA9" w:rsidRDefault="00D90EA9" w:rsidP="00D90EA9">
            <w:pPr>
              <w:pStyle w:val="2"/>
              <w:spacing w:after="0"/>
              <w:ind w:left="0" w:firstLine="0"/>
            </w:pPr>
          </w:p>
        </w:tc>
        <w:tc>
          <w:tcPr>
            <w:tcW w:w="586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>-глава администрации с. Горнозаводск (по согласованию);</w:t>
            </w:r>
          </w:p>
        </w:tc>
      </w:tr>
      <w:tr w:rsidR="00D90EA9">
        <w:tc>
          <w:tcPr>
            <w:tcW w:w="352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 xml:space="preserve">Андриянова </w:t>
            </w:r>
          </w:p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>Галина Павловна</w:t>
            </w:r>
            <w:r>
              <w:tab/>
              <w:t xml:space="preserve"> с. </w:t>
            </w:r>
          </w:p>
        </w:tc>
        <w:tc>
          <w:tcPr>
            <w:tcW w:w="5868" w:type="dxa"/>
          </w:tcPr>
          <w:p w:rsidR="00D90EA9" w:rsidRDefault="00D90EA9" w:rsidP="00D90EA9">
            <w:pPr>
              <w:pStyle w:val="2"/>
              <w:spacing w:after="0"/>
              <w:ind w:left="0" w:firstLine="0"/>
            </w:pPr>
            <w:r>
              <w:t>-глава администрации с Шебунино (по согласованию).</w:t>
            </w:r>
          </w:p>
        </w:tc>
      </w:tr>
    </w:tbl>
    <w:p w:rsidR="00310843" w:rsidRDefault="00310843" w:rsidP="00D90EA9"/>
    <w:sectPr w:rsidR="00310843" w:rsidSect="00935E31">
      <w:pgSz w:w="11906" w:h="16838"/>
      <w:pgMar w:top="284" w:right="748" w:bottom="340" w:left="1979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FD" w:rsidRDefault="001242FD">
      <w:r>
        <w:separator/>
      </w:r>
    </w:p>
  </w:endnote>
  <w:endnote w:type="continuationSeparator" w:id="0">
    <w:p w:rsidR="001242FD" w:rsidRDefault="0012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FD" w:rsidRDefault="001242FD">
      <w:r>
        <w:separator/>
      </w:r>
    </w:p>
  </w:footnote>
  <w:footnote w:type="continuationSeparator" w:id="0">
    <w:p w:rsidR="001242FD" w:rsidRDefault="0012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E3AA1"/>
    <w:multiLevelType w:val="hybridMultilevel"/>
    <w:tmpl w:val="0728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DA540D"/>
    <w:multiLevelType w:val="hybridMultilevel"/>
    <w:tmpl w:val="5D0C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9-01'}"/>
    <w:docVar w:name="attr1#Наименование" w:val="VARCHAR#О зоздании рабочей группы по выявлению фактов несанкционированной торговли, оказания услуг общественного питания и бытовых услуг в неустановленных местах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8-22'}"/>
    <w:docVar w:name="attr5#Бланк" w:val="OID_TYPE#"/>
    <w:docVar w:name="attr6#Номер документа" w:val="VARCHAR#929"/>
    <w:docVar w:name="attr7#Дата подписания" w:val="DATE#{d '2014-08-21'}"/>
    <w:docVar w:name="ESED_ActEdition" w:val="3"/>
    <w:docVar w:name="ESED_AutorEdition" w:val="Батракова Наталья Михайловна"/>
    <w:docVar w:name="ESED_Edition" w:val="4"/>
    <w:docVar w:name="ESED_IDnum" w:val="22/2014-1629"/>
    <w:docVar w:name="ESED_Lock" w:val="1"/>
    <w:docVar w:name="SPD_Annotation" w:val="N 929 от 21.08.2014 21/2014-1629(3)#О зоздании рабочей группы по выявлению фактов несанкционированной торговли, оказания услуг общественного питания и бытовых услуг в неустановленных местах#Постановления администрации Невельского Городского округа   Гуртовенко Ирина Валерьевна - и.о. начальника отдела экономики#Дата создания редакции: 01.09.2014"/>
    <w:docVar w:name="SPD_AreaName" w:val="Документ (ЕСЭД)"/>
    <w:docVar w:name="SPD_hostURL" w:val="storm"/>
    <w:docVar w:name="SPD_NumDoc" w:val="620275008"/>
    <w:docVar w:name="SPD_vDir" w:val="spd"/>
  </w:docVars>
  <w:rsids>
    <w:rsidRoot w:val="00310843"/>
    <w:rsid w:val="00070C7F"/>
    <w:rsid w:val="00077E49"/>
    <w:rsid w:val="001242FD"/>
    <w:rsid w:val="001364F8"/>
    <w:rsid w:val="00232B81"/>
    <w:rsid w:val="002B018D"/>
    <w:rsid w:val="00310843"/>
    <w:rsid w:val="00935E31"/>
    <w:rsid w:val="00A51F87"/>
    <w:rsid w:val="00AB35AD"/>
    <w:rsid w:val="00C4167D"/>
    <w:rsid w:val="00D9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D923C7-71DC-4E5A-9161-A503DFD0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84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1084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1084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10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108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1084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31084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4859</Characters>
  <Application>Microsoft Office Word</Application>
  <DocSecurity>0</DocSecurity>
  <Lines>40</Lines>
  <Paragraphs>11</Paragraphs>
  <ScaleCrop>false</ScaleCrop>
  <Company>Администрация. Невельск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2014-09-01T01:30:00Z</cp:lastPrinted>
  <dcterms:created xsi:type="dcterms:W3CDTF">2025-02-03T03:05:00Z</dcterms:created>
  <dcterms:modified xsi:type="dcterms:W3CDTF">2025-02-03T03:05:00Z</dcterms:modified>
</cp:coreProperties>
</file>