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79C" w:rsidRDefault="00A13CB8" w:rsidP="00C4779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79C" w:rsidRDefault="00C4779C" w:rsidP="00C4779C">
      <w:pPr>
        <w:jc w:val="center"/>
        <w:rPr>
          <w:lang w:val="en-US"/>
        </w:rPr>
      </w:pPr>
    </w:p>
    <w:p w:rsidR="00C4779C" w:rsidRDefault="00C4779C" w:rsidP="00C4779C">
      <w:pPr>
        <w:jc w:val="center"/>
        <w:rPr>
          <w:lang w:val="en-US"/>
        </w:rPr>
      </w:pPr>
    </w:p>
    <w:p w:rsidR="00C4779C" w:rsidRDefault="00C4779C" w:rsidP="00C4779C">
      <w:pPr>
        <w:jc w:val="center"/>
        <w:rPr>
          <w:lang w:val="en-US"/>
        </w:rPr>
      </w:pPr>
    </w:p>
    <w:p w:rsidR="00C4779C" w:rsidRDefault="00C4779C" w:rsidP="00C4779C">
      <w:pPr>
        <w:jc w:val="center"/>
        <w:rPr>
          <w:lang w:val="en-US"/>
        </w:rPr>
      </w:pPr>
    </w:p>
    <w:p w:rsidR="00C4779C" w:rsidRDefault="00C4779C" w:rsidP="00C4779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4779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4779C" w:rsidRDefault="00C4779C" w:rsidP="0001415B">
            <w:pPr>
              <w:pStyle w:val="7"/>
            </w:pPr>
            <w:r>
              <w:t>ПОСТАНОВЛЕНИЕ</w:t>
            </w:r>
          </w:p>
          <w:p w:rsidR="00C4779C" w:rsidRDefault="00C4779C" w:rsidP="0001415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4779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4779C" w:rsidRDefault="00A13CB8" w:rsidP="0001415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79C" w:rsidRDefault="00195CC2" w:rsidP="00C4779C">
                                  <w:r>
                                    <w:t>937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4779C" w:rsidRDefault="00195CC2" w:rsidP="00C4779C">
                            <w:r>
                              <w:t>937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79C" w:rsidRDefault="00195CC2" w:rsidP="00C4779C">
                                  <w:r>
                                    <w:t>15.07.2015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4779C" w:rsidRDefault="00195CC2" w:rsidP="00C4779C">
                            <w:r>
                              <w:t>15.07.2015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779C">
              <w:rPr>
                <w:rFonts w:ascii="Courier New" w:hAnsi="Courier New" w:cs="Courier New"/>
              </w:rPr>
              <w:t>от              №</w:t>
            </w:r>
          </w:p>
          <w:p w:rsidR="00C4779C" w:rsidRDefault="00C4779C" w:rsidP="0001415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4779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4779C" w:rsidRDefault="00C4779C" w:rsidP="0001415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4779C" w:rsidRDefault="00C4779C" w:rsidP="0001415B">
            <w:pPr>
              <w:spacing w:after="240"/>
              <w:ind w:left="539"/>
              <w:jc w:val="center"/>
            </w:pPr>
          </w:p>
        </w:tc>
      </w:tr>
      <w:tr w:rsidR="00C4779C" w:rsidRPr="00C4779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4779C" w:rsidRPr="00C4779C" w:rsidRDefault="00C4779C" w:rsidP="00C4779C">
            <w:pPr>
              <w:jc w:val="both"/>
              <w:rPr>
                <w:sz w:val="28"/>
                <w:szCs w:val="28"/>
              </w:rPr>
            </w:pPr>
            <w:r w:rsidRPr="00C4779C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</w:t>
            </w:r>
            <w:r w:rsidRPr="00C4779C">
              <w:rPr>
                <w:sz w:val="28"/>
                <w:szCs w:val="28"/>
              </w:rPr>
              <w:t xml:space="preserve"> в постановление администрации Невельского </w:t>
            </w:r>
            <w:r>
              <w:rPr>
                <w:sz w:val="28"/>
                <w:szCs w:val="28"/>
              </w:rPr>
              <w:t>городского округа от 10.01.2014г. № 7 «Об утверждении Положени</w:t>
            </w:r>
            <w:r w:rsidRPr="00C4779C">
              <w:rPr>
                <w:sz w:val="28"/>
                <w:szCs w:val="28"/>
              </w:rPr>
              <w:t>я о  Социальной комиссии администрации Невельского городского округа»</w:t>
            </w:r>
          </w:p>
          <w:p w:rsidR="00C4779C" w:rsidRPr="00C4779C" w:rsidRDefault="00C4779C" w:rsidP="00C477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4779C" w:rsidRPr="00C4779C" w:rsidRDefault="00C4779C" w:rsidP="00C4779C">
            <w:pPr>
              <w:jc w:val="both"/>
              <w:rPr>
                <w:sz w:val="28"/>
                <w:szCs w:val="28"/>
              </w:rPr>
            </w:pPr>
          </w:p>
        </w:tc>
      </w:tr>
      <w:tr w:rsidR="00C4779C" w:rsidRPr="00C4779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4779C" w:rsidRPr="00C4779C" w:rsidRDefault="00C4779C" w:rsidP="00C4779C">
            <w:pPr>
              <w:jc w:val="both"/>
              <w:rPr>
                <w:sz w:val="28"/>
                <w:szCs w:val="28"/>
              </w:rPr>
            </w:pPr>
          </w:p>
        </w:tc>
      </w:tr>
    </w:tbl>
    <w:p w:rsidR="00C4779C" w:rsidRDefault="00C4779C" w:rsidP="00C4779C">
      <w:pPr>
        <w:ind w:firstLine="708"/>
        <w:jc w:val="both"/>
        <w:rPr>
          <w:sz w:val="28"/>
          <w:szCs w:val="28"/>
        </w:rPr>
      </w:pPr>
      <w:r w:rsidRPr="00C4779C">
        <w:rPr>
          <w:sz w:val="28"/>
          <w:szCs w:val="28"/>
        </w:rPr>
        <w:t xml:space="preserve">В целях развития социального партнерства (сотрудничества) в решении проблем социального характера на территории муниципального образования «Невельский городской округ», в связи с изменениями состава депутатов Собрания Невельского городского округа, кадровыми изменениями в отделении по Невельскому району ГКУ «Центр социальной поддержки Сахалинской области», руководствуясь статьями 44, 45 Устава муниципального образования «Невельский </w:t>
      </w:r>
      <w:r>
        <w:rPr>
          <w:sz w:val="28"/>
          <w:szCs w:val="28"/>
        </w:rPr>
        <w:t xml:space="preserve">городской округ», администрация </w:t>
      </w:r>
      <w:r w:rsidRPr="00C4779C">
        <w:rPr>
          <w:sz w:val="28"/>
          <w:szCs w:val="28"/>
        </w:rPr>
        <w:t>Невельского городского округа</w:t>
      </w:r>
    </w:p>
    <w:p w:rsidR="00C4779C" w:rsidRPr="00C4779C" w:rsidRDefault="00C4779C" w:rsidP="00C4779C">
      <w:pPr>
        <w:ind w:firstLine="708"/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Pr="00C4779C" w:rsidRDefault="00C4779C" w:rsidP="00C47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Pr="00C4779C">
        <w:rPr>
          <w:sz w:val="28"/>
          <w:szCs w:val="28"/>
        </w:rPr>
        <w:t xml:space="preserve"> в постановление администрации Невельского </w:t>
      </w:r>
      <w:r>
        <w:rPr>
          <w:sz w:val="28"/>
          <w:szCs w:val="28"/>
        </w:rPr>
        <w:t>городского округа от 10.01.2014г. № 7 «Об утверждении Положени</w:t>
      </w:r>
      <w:r w:rsidRPr="00C4779C">
        <w:rPr>
          <w:sz w:val="28"/>
          <w:szCs w:val="28"/>
        </w:rPr>
        <w:t>я о  Социальной комиссии администрации Невельского городского округа»</w:t>
      </w:r>
      <w:r>
        <w:rPr>
          <w:sz w:val="28"/>
          <w:szCs w:val="28"/>
        </w:rPr>
        <w:t>.</w:t>
      </w:r>
    </w:p>
    <w:p w:rsidR="00C4779C" w:rsidRPr="00C4779C" w:rsidRDefault="00C4779C" w:rsidP="00C47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4779C">
        <w:rPr>
          <w:sz w:val="28"/>
          <w:szCs w:val="28"/>
        </w:rPr>
        <w:t>Признать утратившим силу пункт 2 постановления администрации Невельского городского округа от 10.01.2014</w:t>
      </w:r>
      <w:r w:rsidR="00195CC2">
        <w:rPr>
          <w:sz w:val="28"/>
          <w:szCs w:val="28"/>
        </w:rPr>
        <w:t>г.</w:t>
      </w:r>
      <w:r w:rsidRPr="00C4779C">
        <w:rPr>
          <w:sz w:val="28"/>
          <w:szCs w:val="28"/>
        </w:rPr>
        <w:t xml:space="preserve"> № 7 «Об утверждении Положения о Социальной комиссии администрации Невельского городского округа».</w:t>
      </w:r>
    </w:p>
    <w:p w:rsidR="00C4779C" w:rsidRDefault="00C4779C" w:rsidP="00C47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4779C">
        <w:rPr>
          <w:sz w:val="28"/>
          <w:szCs w:val="28"/>
        </w:rPr>
        <w:t xml:space="preserve">2. Утвердить состав Социальной комиссии администрации Невельского округа (прилагается). </w:t>
      </w:r>
    </w:p>
    <w:p w:rsidR="00C4779C" w:rsidRPr="00C4779C" w:rsidRDefault="00C4779C" w:rsidP="00C47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C4779C">
        <w:rPr>
          <w:sz w:val="28"/>
          <w:szCs w:val="28"/>
        </w:rPr>
        <w:t>Настоящее постановление опубликовать в газете «Невельские новости», разместить на официальном сайте администрации Невельского городского округа.</w:t>
      </w:r>
    </w:p>
    <w:p w:rsidR="00C4779C" w:rsidRPr="00C4779C" w:rsidRDefault="00C4779C" w:rsidP="00C47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4779C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</w:t>
      </w:r>
      <w:r w:rsidRPr="00C4779C">
        <w:rPr>
          <w:sz w:val="28"/>
          <w:szCs w:val="28"/>
        </w:rPr>
        <w:t xml:space="preserve"> постановления возложить на вице- мэра Невельского городского округа Копылова В.Е.</w:t>
      </w: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Pr="00C4779C" w:rsidRDefault="00C4779C" w:rsidP="00C4779C">
      <w:pPr>
        <w:jc w:val="both"/>
        <w:rPr>
          <w:sz w:val="28"/>
          <w:szCs w:val="28"/>
        </w:rPr>
      </w:pPr>
      <w:r w:rsidRPr="00C4779C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C4779C" w:rsidRPr="00C4779C" w:rsidRDefault="00C4779C" w:rsidP="00C4779C">
      <w:pPr>
        <w:jc w:val="both"/>
        <w:rPr>
          <w:sz w:val="28"/>
          <w:szCs w:val="28"/>
        </w:rPr>
      </w:pPr>
    </w:p>
    <w:p w:rsidR="00C4779C" w:rsidRPr="00C4779C" w:rsidRDefault="00C4779C" w:rsidP="00C4779C">
      <w:pPr>
        <w:jc w:val="both"/>
        <w:rPr>
          <w:sz w:val="28"/>
          <w:szCs w:val="28"/>
        </w:rPr>
      </w:pPr>
    </w:p>
    <w:p w:rsidR="00C4779C" w:rsidRP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Default="00C4779C" w:rsidP="00C4779C">
      <w:pPr>
        <w:jc w:val="both"/>
        <w:rPr>
          <w:sz w:val="28"/>
          <w:szCs w:val="28"/>
        </w:rPr>
      </w:pPr>
    </w:p>
    <w:p w:rsidR="00C4779C" w:rsidRPr="00C4779C" w:rsidRDefault="00C4779C" w:rsidP="00C4779C">
      <w:pPr>
        <w:jc w:val="right"/>
        <w:rPr>
          <w:sz w:val="28"/>
          <w:szCs w:val="28"/>
        </w:rPr>
      </w:pPr>
    </w:p>
    <w:p w:rsidR="00C4779C" w:rsidRDefault="00C4779C" w:rsidP="00C4779C">
      <w:pPr>
        <w:jc w:val="right"/>
        <w:rPr>
          <w:sz w:val="28"/>
          <w:szCs w:val="28"/>
        </w:rPr>
      </w:pPr>
      <w:r w:rsidRPr="00C4779C">
        <w:rPr>
          <w:sz w:val="28"/>
          <w:szCs w:val="28"/>
        </w:rPr>
        <w:t xml:space="preserve">Утвержден </w:t>
      </w:r>
    </w:p>
    <w:p w:rsidR="00C4779C" w:rsidRDefault="00C4779C" w:rsidP="00C4779C">
      <w:pPr>
        <w:jc w:val="right"/>
        <w:rPr>
          <w:sz w:val="28"/>
          <w:szCs w:val="28"/>
        </w:rPr>
      </w:pPr>
      <w:r w:rsidRPr="00C4779C">
        <w:rPr>
          <w:sz w:val="28"/>
          <w:szCs w:val="28"/>
        </w:rPr>
        <w:t xml:space="preserve">постановлением администрации </w:t>
      </w:r>
    </w:p>
    <w:p w:rsidR="00C4779C" w:rsidRDefault="00C4779C" w:rsidP="00C4779C">
      <w:pPr>
        <w:jc w:val="right"/>
        <w:rPr>
          <w:sz w:val="28"/>
          <w:szCs w:val="28"/>
        </w:rPr>
      </w:pPr>
      <w:r w:rsidRPr="00C4779C">
        <w:rPr>
          <w:sz w:val="28"/>
          <w:szCs w:val="28"/>
        </w:rPr>
        <w:t xml:space="preserve">Невельского городского округа </w:t>
      </w:r>
    </w:p>
    <w:p w:rsidR="00C4779C" w:rsidRDefault="00195CC2" w:rsidP="00C4779C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4779C">
        <w:rPr>
          <w:sz w:val="28"/>
          <w:szCs w:val="28"/>
        </w:rPr>
        <w:t>т 15.07.2015 г.</w:t>
      </w:r>
      <w:r>
        <w:rPr>
          <w:sz w:val="28"/>
          <w:szCs w:val="28"/>
        </w:rPr>
        <w:t xml:space="preserve"> </w:t>
      </w:r>
      <w:r w:rsidR="00C4779C" w:rsidRPr="00C4779C">
        <w:rPr>
          <w:sz w:val="28"/>
          <w:szCs w:val="28"/>
        </w:rPr>
        <w:t>№</w:t>
      </w:r>
      <w:r>
        <w:rPr>
          <w:sz w:val="28"/>
          <w:szCs w:val="28"/>
        </w:rPr>
        <w:t xml:space="preserve"> 937</w:t>
      </w:r>
    </w:p>
    <w:p w:rsidR="00195CC2" w:rsidRPr="00C4779C" w:rsidRDefault="00195CC2" w:rsidP="00C4779C">
      <w:pPr>
        <w:jc w:val="right"/>
        <w:rPr>
          <w:sz w:val="28"/>
          <w:szCs w:val="28"/>
        </w:rPr>
      </w:pPr>
    </w:p>
    <w:p w:rsidR="00195CC2" w:rsidRDefault="00C4779C" w:rsidP="00195CC2">
      <w:pPr>
        <w:jc w:val="center"/>
        <w:rPr>
          <w:sz w:val="28"/>
          <w:szCs w:val="28"/>
        </w:rPr>
      </w:pPr>
      <w:r w:rsidRPr="00C4779C">
        <w:rPr>
          <w:sz w:val="28"/>
          <w:szCs w:val="28"/>
        </w:rPr>
        <w:t>СОСТАВ</w:t>
      </w:r>
      <w:r w:rsidR="00195CC2">
        <w:rPr>
          <w:sz w:val="28"/>
          <w:szCs w:val="28"/>
        </w:rPr>
        <w:t xml:space="preserve"> </w:t>
      </w:r>
      <w:r w:rsidRPr="00C4779C">
        <w:rPr>
          <w:sz w:val="28"/>
          <w:szCs w:val="28"/>
        </w:rPr>
        <w:t xml:space="preserve">СОЦИАЛЬНОЙ КОМИССИИ </w:t>
      </w:r>
    </w:p>
    <w:p w:rsidR="00C4779C" w:rsidRDefault="00C4779C" w:rsidP="00195CC2">
      <w:pPr>
        <w:jc w:val="center"/>
        <w:rPr>
          <w:sz w:val="28"/>
          <w:szCs w:val="28"/>
        </w:rPr>
      </w:pPr>
      <w:r w:rsidRPr="00C4779C">
        <w:rPr>
          <w:sz w:val="28"/>
          <w:szCs w:val="28"/>
        </w:rPr>
        <w:t>АДМИНИСТРАЦИИ НЕВЕЛЬСКОГО</w:t>
      </w:r>
      <w:r w:rsidR="00195CC2">
        <w:rPr>
          <w:sz w:val="28"/>
          <w:szCs w:val="28"/>
        </w:rPr>
        <w:t xml:space="preserve"> ГОРОДСКОГО ОКРУГА</w:t>
      </w:r>
    </w:p>
    <w:p w:rsidR="00195CC2" w:rsidRDefault="00195CC2" w:rsidP="00195CC2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3888"/>
        <w:gridCol w:w="5508"/>
      </w:tblGrid>
      <w:tr w:rsidR="00195CC2">
        <w:tc>
          <w:tcPr>
            <w:tcW w:w="3888" w:type="dxa"/>
          </w:tcPr>
          <w:p w:rsidR="00195CC2" w:rsidRDefault="00195CC2" w:rsidP="00195CC2">
            <w:pPr>
              <w:rPr>
                <w:sz w:val="28"/>
                <w:szCs w:val="28"/>
              </w:rPr>
            </w:pPr>
            <w:r w:rsidRPr="00C4779C">
              <w:rPr>
                <w:sz w:val="28"/>
                <w:szCs w:val="28"/>
              </w:rPr>
              <w:t>Копылов Владимир Ефимович</w:t>
            </w:r>
          </w:p>
        </w:tc>
        <w:tc>
          <w:tcPr>
            <w:tcW w:w="5508" w:type="dxa"/>
          </w:tcPr>
          <w:p w:rsidR="00195CC2" w:rsidRDefault="00195CC2" w:rsidP="00195CC2">
            <w:pPr>
              <w:rPr>
                <w:sz w:val="28"/>
                <w:szCs w:val="28"/>
              </w:rPr>
            </w:pPr>
            <w:r w:rsidRPr="00C4779C">
              <w:rPr>
                <w:sz w:val="28"/>
                <w:szCs w:val="28"/>
              </w:rPr>
              <w:t>- вице - мэр Невельского городского округа, председатель комиссии.</w:t>
            </w:r>
          </w:p>
        </w:tc>
      </w:tr>
      <w:tr w:rsidR="00195CC2">
        <w:tc>
          <w:tcPr>
            <w:tcW w:w="3888" w:type="dxa"/>
          </w:tcPr>
          <w:p w:rsidR="00195CC2" w:rsidRDefault="00195CC2" w:rsidP="00195CC2">
            <w:pPr>
              <w:rPr>
                <w:sz w:val="28"/>
                <w:szCs w:val="28"/>
              </w:rPr>
            </w:pPr>
            <w:r w:rsidRPr="00C4779C">
              <w:rPr>
                <w:sz w:val="28"/>
                <w:szCs w:val="28"/>
              </w:rPr>
              <w:t xml:space="preserve">Сарапкин </w:t>
            </w:r>
          </w:p>
          <w:p w:rsidR="00195CC2" w:rsidRPr="00C4779C" w:rsidRDefault="00195CC2" w:rsidP="00195CC2">
            <w:pPr>
              <w:rPr>
                <w:sz w:val="28"/>
                <w:szCs w:val="28"/>
              </w:rPr>
            </w:pPr>
            <w:r w:rsidRPr="00C4779C">
              <w:rPr>
                <w:sz w:val="28"/>
                <w:szCs w:val="28"/>
              </w:rPr>
              <w:t>Роман Владимирович</w:t>
            </w:r>
          </w:p>
        </w:tc>
        <w:tc>
          <w:tcPr>
            <w:tcW w:w="5508" w:type="dxa"/>
          </w:tcPr>
          <w:p w:rsidR="00195CC2" w:rsidRPr="00C4779C" w:rsidRDefault="00195CC2" w:rsidP="00195CC2">
            <w:pPr>
              <w:rPr>
                <w:sz w:val="28"/>
                <w:szCs w:val="28"/>
              </w:rPr>
            </w:pPr>
            <w:r w:rsidRPr="00C4779C">
              <w:rPr>
                <w:sz w:val="28"/>
                <w:szCs w:val="28"/>
              </w:rPr>
              <w:t>- начальник отдела опеки и попечительства администрации Невельского городского округа, заместитель председателя комиссии</w:t>
            </w:r>
          </w:p>
        </w:tc>
      </w:tr>
      <w:tr w:rsidR="00195CC2">
        <w:tc>
          <w:tcPr>
            <w:tcW w:w="3888" w:type="dxa"/>
          </w:tcPr>
          <w:p w:rsidR="00195CC2" w:rsidRDefault="00195CC2" w:rsidP="00195CC2">
            <w:pPr>
              <w:rPr>
                <w:sz w:val="28"/>
                <w:szCs w:val="28"/>
              </w:rPr>
            </w:pPr>
            <w:r w:rsidRPr="00C4779C">
              <w:rPr>
                <w:sz w:val="28"/>
                <w:szCs w:val="28"/>
              </w:rPr>
              <w:t xml:space="preserve">Дудникова </w:t>
            </w:r>
          </w:p>
          <w:p w:rsidR="00195CC2" w:rsidRPr="00C4779C" w:rsidRDefault="00195CC2" w:rsidP="00195CC2">
            <w:pPr>
              <w:rPr>
                <w:sz w:val="28"/>
                <w:szCs w:val="28"/>
              </w:rPr>
            </w:pPr>
            <w:r w:rsidRPr="00C4779C">
              <w:rPr>
                <w:sz w:val="28"/>
                <w:szCs w:val="28"/>
              </w:rPr>
              <w:t>Маргарита Витальевна</w:t>
            </w:r>
          </w:p>
        </w:tc>
        <w:tc>
          <w:tcPr>
            <w:tcW w:w="5508" w:type="dxa"/>
          </w:tcPr>
          <w:p w:rsidR="00195CC2" w:rsidRPr="00C4779C" w:rsidRDefault="00195CC2" w:rsidP="00195CC2">
            <w:pPr>
              <w:rPr>
                <w:sz w:val="28"/>
                <w:szCs w:val="28"/>
              </w:rPr>
            </w:pPr>
            <w:r w:rsidRPr="00C4779C">
              <w:rPr>
                <w:sz w:val="28"/>
                <w:szCs w:val="28"/>
              </w:rPr>
              <w:t>- ведущий специалист отдела опеки и попечительства администрации Невельского городского округа, секретарь комиссии.</w:t>
            </w:r>
          </w:p>
        </w:tc>
      </w:tr>
      <w:tr w:rsidR="00195CC2">
        <w:tc>
          <w:tcPr>
            <w:tcW w:w="3888" w:type="dxa"/>
          </w:tcPr>
          <w:p w:rsidR="00195CC2" w:rsidRDefault="00195CC2" w:rsidP="00195CC2">
            <w:pPr>
              <w:rPr>
                <w:sz w:val="28"/>
                <w:szCs w:val="28"/>
              </w:rPr>
            </w:pPr>
            <w:r w:rsidRPr="00C4779C">
              <w:rPr>
                <w:sz w:val="28"/>
                <w:szCs w:val="28"/>
              </w:rPr>
              <w:t xml:space="preserve">Захарова </w:t>
            </w:r>
          </w:p>
          <w:p w:rsidR="00195CC2" w:rsidRPr="00C4779C" w:rsidRDefault="00195CC2" w:rsidP="00195CC2">
            <w:pPr>
              <w:rPr>
                <w:sz w:val="28"/>
                <w:szCs w:val="28"/>
              </w:rPr>
            </w:pPr>
            <w:r w:rsidRPr="00C4779C"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5508" w:type="dxa"/>
          </w:tcPr>
          <w:p w:rsidR="00195CC2" w:rsidRPr="00C4779C" w:rsidRDefault="00195CC2" w:rsidP="00195CC2">
            <w:pPr>
              <w:rPr>
                <w:sz w:val="28"/>
                <w:szCs w:val="28"/>
              </w:rPr>
            </w:pPr>
            <w:r w:rsidRPr="00C4779C">
              <w:rPr>
                <w:sz w:val="28"/>
                <w:szCs w:val="28"/>
              </w:rPr>
              <w:t>- начальник отделения по Невельскому району ГКУ «Центр социальной поддержки Сахалинской области</w:t>
            </w:r>
            <w:r>
              <w:rPr>
                <w:sz w:val="28"/>
                <w:szCs w:val="28"/>
              </w:rPr>
              <w:t>», член комиссии</w:t>
            </w:r>
            <w:r w:rsidRPr="00C4779C">
              <w:rPr>
                <w:sz w:val="28"/>
                <w:szCs w:val="28"/>
              </w:rPr>
              <w:t xml:space="preserve"> (по </w:t>
            </w:r>
            <w:r>
              <w:rPr>
                <w:sz w:val="28"/>
                <w:szCs w:val="28"/>
              </w:rPr>
              <w:t>согласованию);</w:t>
            </w:r>
          </w:p>
        </w:tc>
      </w:tr>
      <w:tr w:rsidR="00195CC2">
        <w:tc>
          <w:tcPr>
            <w:tcW w:w="3888" w:type="dxa"/>
          </w:tcPr>
          <w:p w:rsidR="00195CC2" w:rsidRDefault="00195CC2" w:rsidP="00195CC2">
            <w:pPr>
              <w:rPr>
                <w:sz w:val="28"/>
                <w:szCs w:val="28"/>
              </w:rPr>
            </w:pPr>
            <w:r w:rsidRPr="00C4779C">
              <w:rPr>
                <w:sz w:val="28"/>
                <w:szCs w:val="28"/>
              </w:rPr>
              <w:t xml:space="preserve">Подлесная </w:t>
            </w:r>
          </w:p>
          <w:p w:rsidR="00195CC2" w:rsidRPr="00C4779C" w:rsidRDefault="00195CC2" w:rsidP="00195CC2">
            <w:pPr>
              <w:rPr>
                <w:sz w:val="28"/>
                <w:szCs w:val="28"/>
              </w:rPr>
            </w:pPr>
            <w:r w:rsidRPr="00C4779C">
              <w:rPr>
                <w:sz w:val="28"/>
                <w:szCs w:val="28"/>
              </w:rPr>
              <w:t>Лилия Викторовна</w:t>
            </w:r>
          </w:p>
        </w:tc>
        <w:tc>
          <w:tcPr>
            <w:tcW w:w="5508" w:type="dxa"/>
          </w:tcPr>
          <w:p w:rsidR="00195CC2" w:rsidRPr="00C4779C" w:rsidRDefault="00195CC2" w:rsidP="00195CC2">
            <w:pPr>
              <w:rPr>
                <w:sz w:val="28"/>
                <w:szCs w:val="28"/>
              </w:rPr>
            </w:pPr>
            <w:r w:rsidRPr="00C4779C">
              <w:rPr>
                <w:sz w:val="28"/>
                <w:szCs w:val="28"/>
              </w:rPr>
              <w:t>председатель первичной организации профсоюза Невельской ЦРБ Сахалинской областной организации работников здравоохранения РФ, депутат Собрания Невельского городского округа, член комиссии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195CC2">
        <w:tc>
          <w:tcPr>
            <w:tcW w:w="3888" w:type="dxa"/>
          </w:tcPr>
          <w:p w:rsidR="00195CC2" w:rsidRDefault="00195CC2" w:rsidP="00195CC2">
            <w:pPr>
              <w:rPr>
                <w:sz w:val="28"/>
                <w:szCs w:val="28"/>
              </w:rPr>
            </w:pPr>
            <w:r w:rsidRPr="00C4779C">
              <w:rPr>
                <w:sz w:val="28"/>
                <w:szCs w:val="28"/>
              </w:rPr>
              <w:t xml:space="preserve">Ахтырченко </w:t>
            </w:r>
          </w:p>
          <w:p w:rsidR="00195CC2" w:rsidRPr="00C4779C" w:rsidRDefault="00195CC2" w:rsidP="00195CC2">
            <w:pPr>
              <w:rPr>
                <w:sz w:val="28"/>
                <w:szCs w:val="28"/>
              </w:rPr>
            </w:pPr>
            <w:r w:rsidRPr="00C4779C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5508" w:type="dxa"/>
          </w:tcPr>
          <w:p w:rsidR="00195CC2" w:rsidRPr="00C4779C" w:rsidRDefault="00195CC2" w:rsidP="00195CC2">
            <w:pPr>
              <w:jc w:val="both"/>
              <w:rPr>
                <w:sz w:val="28"/>
                <w:szCs w:val="28"/>
              </w:rPr>
            </w:pPr>
            <w:r w:rsidRPr="00C4779C">
              <w:rPr>
                <w:sz w:val="28"/>
                <w:szCs w:val="28"/>
              </w:rPr>
              <w:t>- депутат Собрания Невельского городского округа, председатель Невельской местной общественной организации инвалидов «Валентина», член</w:t>
            </w:r>
            <w:r>
              <w:rPr>
                <w:sz w:val="28"/>
                <w:szCs w:val="28"/>
              </w:rPr>
              <w:t xml:space="preserve"> комиссии (по согласованию);</w:t>
            </w:r>
          </w:p>
        </w:tc>
      </w:tr>
      <w:tr w:rsidR="00195CC2">
        <w:tc>
          <w:tcPr>
            <w:tcW w:w="3888" w:type="dxa"/>
          </w:tcPr>
          <w:p w:rsidR="00195CC2" w:rsidRDefault="00195CC2" w:rsidP="00195CC2">
            <w:pPr>
              <w:rPr>
                <w:sz w:val="28"/>
                <w:szCs w:val="28"/>
              </w:rPr>
            </w:pPr>
            <w:r w:rsidRPr="00C4779C">
              <w:rPr>
                <w:sz w:val="28"/>
                <w:szCs w:val="28"/>
              </w:rPr>
              <w:t xml:space="preserve">Кудин </w:t>
            </w:r>
          </w:p>
          <w:p w:rsidR="00195CC2" w:rsidRPr="00C4779C" w:rsidRDefault="00195CC2" w:rsidP="00195CC2">
            <w:pPr>
              <w:rPr>
                <w:sz w:val="28"/>
                <w:szCs w:val="28"/>
              </w:rPr>
            </w:pPr>
            <w:r w:rsidRPr="00C4779C">
              <w:rPr>
                <w:sz w:val="28"/>
                <w:szCs w:val="28"/>
              </w:rPr>
              <w:t>Иван Степанович</w:t>
            </w:r>
          </w:p>
        </w:tc>
        <w:tc>
          <w:tcPr>
            <w:tcW w:w="5508" w:type="dxa"/>
          </w:tcPr>
          <w:p w:rsidR="00195CC2" w:rsidRPr="00C4779C" w:rsidRDefault="00195CC2" w:rsidP="00195CC2">
            <w:pPr>
              <w:jc w:val="both"/>
              <w:rPr>
                <w:sz w:val="28"/>
                <w:szCs w:val="28"/>
              </w:rPr>
            </w:pPr>
            <w:r w:rsidRPr="00C4779C">
              <w:rPr>
                <w:sz w:val="28"/>
                <w:szCs w:val="28"/>
              </w:rPr>
              <w:t>- юрист ООО «Горняк-2», член комиссии</w:t>
            </w:r>
            <w:r>
              <w:rPr>
                <w:sz w:val="28"/>
                <w:szCs w:val="28"/>
              </w:rPr>
              <w:t xml:space="preserve"> (по согласованию).</w:t>
            </w:r>
          </w:p>
        </w:tc>
      </w:tr>
    </w:tbl>
    <w:p w:rsidR="00C4779C" w:rsidRDefault="00C4779C"/>
    <w:sectPr w:rsidR="00C4779C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1A3" w:rsidRDefault="006551A3">
      <w:r>
        <w:separator/>
      </w:r>
    </w:p>
  </w:endnote>
  <w:endnote w:type="continuationSeparator" w:id="0">
    <w:p w:rsidR="006551A3" w:rsidRDefault="0065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1A3" w:rsidRDefault="006551A3">
      <w:r>
        <w:separator/>
      </w:r>
    </w:p>
  </w:footnote>
  <w:footnote w:type="continuationSeparator" w:id="0">
    <w:p w:rsidR="006551A3" w:rsidRDefault="00655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0.01.2014 г. № 7 &quot;Об утверждении Положения о Социальной комиссии администрац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28460=Сарапкин Р.В. - начальник отдела опеки и попечительства"/>
    <w:docVar w:name="attr4#Дата поступления" w:val="DATE#{d '2015-07-15'}"/>
    <w:docVar w:name="attr5#Бланк" w:val="OID_TYPE#"/>
    <w:docVar w:name="attr6#Номер документа" w:val="VARCHAR#937"/>
    <w:docVar w:name="attr7#Дата подписания" w:val="DATE#{d '2015-07-15'}"/>
    <w:docVar w:name="ESED_IDnum" w:val="22/2015-1473"/>
    <w:docVar w:name="ESED_Lock" w:val="0"/>
    <w:docVar w:name="SPD_Annotation" w:val="N 937 от 15.07.2015 22/2015-1473#О внесении изменений в постановление администрации Невельского городского округа от 10.01.2014 г. № 7 &quot;Об утверждении Положения о Социальной комиссии администрации Невельского городского округа&quot;#Постановления администрации Невельского Городского округа   Сарапкин Р.В. - начальник отдела опеки и попечительства#Дата создания редакции: 15.07.2015"/>
    <w:docVar w:name="SPD_AreaName" w:val="Документ (ЕСЭД)"/>
    <w:docVar w:name="SPD_hostURL" w:val="storm"/>
    <w:docVar w:name="SPD_NumDoc" w:val="620284754"/>
    <w:docVar w:name="SPD_vDir" w:val="spd"/>
  </w:docVars>
  <w:rsids>
    <w:rsidRoot w:val="00C4779C"/>
    <w:rsid w:val="0001415B"/>
    <w:rsid w:val="00195CC2"/>
    <w:rsid w:val="006551A3"/>
    <w:rsid w:val="00A13CB8"/>
    <w:rsid w:val="00C4779C"/>
    <w:rsid w:val="00D77B94"/>
    <w:rsid w:val="00E269BE"/>
    <w:rsid w:val="00EC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F6F266-2468-4E66-8EF0-265605A1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79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4779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4779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477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477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4779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195CC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2475</Characters>
  <Application>Microsoft Office Word</Application>
  <DocSecurity>0</DocSecurity>
  <Lines>20</Lines>
  <Paragraphs>5</Paragraphs>
  <ScaleCrop>false</ScaleCrop>
  <Company>Администрация. Невельск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2025-01-30T22:43:00Z</dcterms:created>
  <dcterms:modified xsi:type="dcterms:W3CDTF">2025-01-30T22:43:00Z</dcterms:modified>
</cp:coreProperties>
</file>