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0E1EC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A6DB7">
              <w:rPr>
                <w:rFonts w:ascii="Courier New" w:hAnsi="Courier New" w:cs="Courier New"/>
              </w:rPr>
              <w:t>21.09.2023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A6DB7">
              <w:rPr>
                <w:rFonts w:ascii="Courier New" w:hAnsi="Courier New" w:cs="Courier New"/>
              </w:rPr>
              <w:t>1404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0E1EC1" w:rsidTr="000E1EC1">
        <w:trPr>
          <w:trHeight w:hRule="exact" w:val="1917"/>
        </w:trPr>
        <w:tc>
          <w:tcPr>
            <w:tcW w:w="4423" w:type="dxa"/>
          </w:tcPr>
          <w:p w:rsidR="00A05F14" w:rsidRPr="000E1EC1" w:rsidRDefault="00AA6DB7" w:rsidP="000E1EC1">
            <w:pPr>
              <w:spacing w:after="240"/>
              <w:jc w:val="both"/>
              <w:rPr>
                <w:sz w:val="26"/>
                <w:szCs w:val="26"/>
              </w:rPr>
            </w:pPr>
            <w:r w:rsidRPr="000E1EC1">
              <w:rPr>
                <w:sz w:val="26"/>
                <w:szCs w:val="26"/>
              </w:rPr>
              <w:t xml:space="preserve">О предоставлении субсидии субъектам малого и среднего предпринимательства на возмещение затрат на капитальный ремонт фасадов зданий в населенных пунктах </w:t>
            </w:r>
            <w:proofErr w:type="spellStart"/>
            <w:r w:rsidRPr="000E1EC1">
              <w:rPr>
                <w:sz w:val="26"/>
                <w:szCs w:val="26"/>
              </w:rPr>
              <w:t>Невельского</w:t>
            </w:r>
            <w:proofErr w:type="spellEnd"/>
            <w:r w:rsidRPr="000E1EC1">
              <w:rPr>
                <w:sz w:val="26"/>
                <w:szCs w:val="26"/>
              </w:rPr>
              <w:t xml:space="preserve"> городского округа</w:t>
            </w:r>
          </w:p>
        </w:tc>
      </w:tr>
    </w:tbl>
    <w:p w:rsidR="002D3414" w:rsidRPr="000E1EC1" w:rsidRDefault="002D3414" w:rsidP="006C6773">
      <w:pPr>
        <w:jc w:val="both"/>
        <w:rPr>
          <w:sz w:val="26"/>
          <w:szCs w:val="26"/>
        </w:rPr>
      </w:pPr>
    </w:p>
    <w:p w:rsidR="000E1EC1" w:rsidRPr="000E1EC1" w:rsidRDefault="000E1EC1" w:rsidP="000E1EC1">
      <w:pPr>
        <w:ind w:firstLine="1134"/>
        <w:jc w:val="both"/>
        <w:rPr>
          <w:sz w:val="26"/>
          <w:szCs w:val="26"/>
        </w:rPr>
      </w:pPr>
      <w:r w:rsidRPr="000E1EC1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</w:t>
      </w:r>
      <w:r w:rsidRPr="000E1EC1">
        <w:rPr>
          <w:rStyle w:val="1"/>
          <w:sz w:val="26"/>
          <w:szCs w:val="26"/>
        </w:rPr>
        <w:t xml:space="preserve">, </w:t>
      </w:r>
      <w:r w:rsidRPr="000E1EC1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16.01.2023 № 5, постановлением администрации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от 03.07.2023г. № 971 «Об утверждении порядка предоставления субсидии субъектам малого и среднего предпринимательства на возмещение затрат на капитальный ремонт фасадов зданий в населенных пунктах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0E1EC1">
        <w:rPr>
          <w:rStyle w:val="1"/>
          <w:sz w:val="26"/>
          <w:szCs w:val="26"/>
        </w:rPr>
        <w:t xml:space="preserve">- </w:t>
      </w:r>
      <w:r w:rsidRPr="000E1EC1">
        <w:rPr>
          <w:sz w:val="26"/>
          <w:szCs w:val="26"/>
        </w:rPr>
        <w:t xml:space="preserve">субсидии на территории муниципального образования «Невельский городской округ» от 12.09.2023 № 5, руководствуясь </w:t>
      </w:r>
      <w:r>
        <w:rPr>
          <w:sz w:val="26"/>
          <w:szCs w:val="26"/>
        </w:rPr>
        <w:t xml:space="preserve">   </w:t>
      </w:r>
      <w:r w:rsidRPr="000E1EC1">
        <w:rPr>
          <w:sz w:val="26"/>
          <w:szCs w:val="26"/>
        </w:rPr>
        <w:t xml:space="preserve">ст. ст. 44,45 Устава муниципального образования «Невельский городской округ», администрация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</w:t>
      </w:r>
    </w:p>
    <w:p w:rsidR="000E1EC1" w:rsidRPr="000E1EC1" w:rsidRDefault="000E1EC1" w:rsidP="000E1EC1">
      <w:pPr>
        <w:ind w:firstLine="1134"/>
        <w:jc w:val="both"/>
        <w:rPr>
          <w:sz w:val="26"/>
          <w:szCs w:val="26"/>
        </w:rPr>
      </w:pPr>
    </w:p>
    <w:p w:rsidR="000E1EC1" w:rsidRPr="000E1EC1" w:rsidRDefault="000E1EC1" w:rsidP="000E1EC1">
      <w:pPr>
        <w:jc w:val="both"/>
        <w:rPr>
          <w:sz w:val="26"/>
          <w:szCs w:val="26"/>
        </w:rPr>
      </w:pPr>
      <w:r w:rsidRPr="000E1EC1">
        <w:rPr>
          <w:sz w:val="26"/>
          <w:szCs w:val="26"/>
        </w:rPr>
        <w:t>ПОСТАНОВЛЯЕТ:</w:t>
      </w:r>
    </w:p>
    <w:p w:rsidR="000E1EC1" w:rsidRPr="000E1EC1" w:rsidRDefault="000E1EC1" w:rsidP="000E1EC1">
      <w:pPr>
        <w:ind w:firstLine="1134"/>
        <w:jc w:val="both"/>
        <w:rPr>
          <w:sz w:val="26"/>
          <w:szCs w:val="26"/>
        </w:rPr>
      </w:pPr>
    </w:p>
    <w:p w:rsidR="000E1EC1" w:rsidRPr="000E1EC1" w:rsidRDefault="000E1EC1" w:rsidP="000E1EC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0E1EC1">
        <w:rPr>
          <w:sz w:val="26"/>
          <w:szCs w:val="26"/>
        </w:rPr>
        <w:t>1.</w:t>
      </w:r>
      <w:r w:rsidRPr="000E1EC1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2023 год и лимитов бюджетных обязательств, доведенных до администрации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округа, субсидию субъектам малого и среднего предпринимательства на возмещение затрат на капитальный ремонт фасадов зданий в населенных пунктах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ООО «Легион» в размере 1 000 000,00 рублей, в том числе 30 000,00 рублей за счет средств местного бюджета и 970 000,00 рублей за счет средств поступивших в местный бюджет из областного бюджета.</w:t>
      </w:r>
    </w:p>
    <w:p w:rsidR="000E1EC1" w:rsidRPr="000E1EC1" w:rsidRDefault="000E1EC1" w:rsidP="000E1EC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0E1EC1">
        <w:rPr>
          <w:sz w:val="26"/>
          <w:szCs w:val="26"/>
        </w:rPr>
        <w:lastRenderedPageBreak/>
        <w:t>2.</w:t>
      </w:r>
      <w:r w:rsidRPr="000E1EC1">
        <w:rPr>
          <w:sz w:val="26"/>
          <w:szCs w:val="26"/>
        </w:rPr>
        <w:tab/>
        <w:t xml:space="preserve">Администрации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(отдел учета и отчетности финансовых средств - Исакова С.А) перечислить субсидию на расчетный счет субъекту малого и среднего предпринимательства, прошедшему отбор, в соответствии с п. 1 настоящего постановления и заключенным соглашением.</w:t>
      </w:r>
    </w:p>
    <w:p w:rsidR="000E1EC1" w:rsidRPr="000E1EC1" w:rsidRDefault="000E1EC1" w:rsidP="000E1EC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0E1EC1">
        <w:rPr>
          <w:sz w:val="26"/>
          <w:szCs w:val="26"/>
        </w:rPr>
        <w:t>3.</w:t>
      </w:r>
      <w:r w:rsidRPr="000E1EC1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округа.</w:t>
      </w:r>
    </w:p>
    <w:p w:rsidR="000E1EC1" w:rsidRPr="000E1EC1" w:rsidRDefault="000E1EC1" w:rsidP="000E1EC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0E1EC1">
        <w:rPr>
          <w:sz w:val="26"/>
          <w:szCs w:val="26"/>
        </w:rPr>
        <w:t>4.</w:t>
      </w:r>
      <w:r w:rsidRPr="000E1EC1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 </w:t>
      </w:r>
      <w:proofErr w:type="spellStart"/>
      <w:r w:rsidRPr="000E1EC1">
        <w:rPr>
          <w:sz w:val="26"/>
          <w:szCs w:val="26"/>
        </w:rPr>
        <w:t>Ронжину</w:t>
      </w:r>
      <w:proofErr w:type="spellEnd"/>
      <w:r w:rsidRPr="000E1EC1">
        <w:rPr>
          <w:sz w:val="26"/>
          <w:szCs w:val="26"/>
        </w:rPr>
        <w:t xml:space="preserve"> Н.В.</w:t>
      </w:r>
    </w:p>
    <w:p w:rsidR="00B067AF" w:rsidRPr="000E1EC1" w:rsidRDefault="00B067AF" w:rsidP="006C6773">
      <w:pPr>
        <w:jc w:val="both"/>
        <w:rPr>
          <w:sz w:val="26"/>
          <w:szCs w:val="26"/>
        </w:rPr>
      </w:pPr>
    </w:p>
    <w:p w:rsidR="00B067AF" w:rsidRPr="000E1EC1" w:rsidRDefault="00B067AF" w:rsidP="006C6773">
      <w:pPr>
        <w:jc w:val="both"/>
        <w:rPr>
          <w:sz w:val="26"/>
          <w:szCs w:val="26"/>
        </w:rPr>
      </w:pPr>
    </w:p>
    <w:p w:rsidR="00B067AF" w:rsidRPr="000E1EC1" w:rsidRDefault="00B067AF" w:rsidP="006C6773">
      <w:pPr>
        <w:jc w:val="both"/>
        <w:rPr>
          <w:sz w:val="26"/>
          <w:szCs w:val="26"/>
        </w:rPr>
      </w:pPr>
    </w:p>
    <w:p w:rsidR="006C6773" w:rsidRPr="000E1EC1" w:rsidRDefault="00AA6DB7" w:rsidP="006C6773">
      <w:pPr>
        <w:jc w:val="both"/>
        <w:rPr>
          <w:color w:val="0000FF"/>
          <w:sz w:val="26"/>
          <w:szCs w:val="26"/>
        </w:rPr>
      </w:pPr>
      <w:r w:rsidRPr="000E1EC1">
        <w:rPr>
          <w:sz w:val="26"/>
          <w:szCs w:val="26"/>
        </w:rPr>
        <w:t xml:space="preserve">Мэр </w:t>
      </w:r>
      <w:proofErr w:type="spellStart"/>
      <w:r w:rsidRPr="000E1EC1">
        <w:rPr>
          <w:sz w:val="26"/>
          <w:szCs w:val="26"/>
        </w:rPr>
        <w:t>Невельского</w:t>
      </w:r>
      <w:proofErr w:type="spellEnd"/>
      <w:r w:rsidRPr="000E1EC1">
        <w:rPr>
          <w:sz w:val="26"/>
          <w:szCs w:val="26"/>
        </w:rPr>
        <w:t xml:space="preserve"> городского округа</w:t>
      </w:r>
      <w:r w:rsidR="00E45370" w:rsidRPr="000E1EC1">
        <w:rPr>
          <w:color w:val="0000FF"/>
          <w:sz w:val="26"/>
          <w:szCs w:val="26"/>
        </w:rPr>
        <w:tab/>
      </w:r>
      <w:r w:rsidR="00E45370" w:rsidRPr="000E1EC1">
        <w:rPr>
          <w:color w:val="0000FF"/>
          <w:sz w:val="26"/>
          <w:szCs w:val="26"/>
        </w:rPr>
        <w:tab/>
      </w:r>
      <w:r w:rsidR="00E45370" w:rsidRPr="000E1EC1">
        <w:rPr>
          <w:color w:val="0000FF"/>
          <w:sz w:val="26"/>
          <w:szCs w:val="26"/>
        </w:rPr>
        <w:tab/>
        <w:t xml:space="preserve">    </w:t>
      </w:r>
      <w:r w:rsidR="000E1EC1">
        <w:rPr>
          <w:color w:val="0000FF"/>
          <w:sz w:val="26"/>
          <w:szCs w:val="26"/>
        </w:rPr>
        <w:t xml:space="preserve">                        </w:t>
      </w:r>
      <w:r w:rsidR="000E1EC1" w:rsidRPr="000E1EC1">
        <w:rPr>
          <w:sz w:val="26"/>
          <w:szCs w:val="26"/>
        </w:rPr>
        <w:t>А.В.</w:t>
      </w:r>
      <w:r w:rsidR="000E1EC1">
        <w:rPr>
          <w:sz w:val="26"/>
          <w:szCs w:val="26"/>
        </w:rPr>
        <w:t xml:space="preserve"> </w:t>
      </w:r>
      <w:proofErr w:type="spellStart"/>
      <w:r w:rsidRPr="000E1EC1">
        <w:rPr>
          <w:sz w:val="26"/>
          <w:szCs w:val="26"/>
        </w:rPr>
        <w:t>Шабельник</w:t>
      </w:r>
      <w:proofErr w:type="spellEnd"/>
      <w:r w:rsidRPr="000E1EC1">
        <w:rPr>
          <w:sz w:val="26"/>
          <w:szCs w:val="26"/>
        </w:rPr>
        <w:t xml:space="preserve"> </w:t>
      </w:r>
    </w:p>
    <w:p w:rsidR="006C6773" w:rsidRPr="000E1EC1" w:rsidRDefault="006C6773">
      <w:pPr>
        <w:rPr>
          <w:sz w:val="26"/>
          <w:szCs w:val="26"/>
        </w:rPr>
      </w:pPr>
    </w:p>
    <w:sectPr w:rsidR="006C6773" w:rsidRPr="000E1EC1" w:rsidSect="000E1EC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AC" w:rsidRDefault="00B449AC">
      <w:r>
        <w:separator/>
      </w:r>
    </w:p>
  </w:endnote>
  <w:endnote w:type="continuationSeparator" w:id="0">
    <w:p w:rsidR="00B449AC" w:rsidRDefault="00B4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AC" w:rsidRDefault="00B449AC">
      <w:r>
        <w:separator/>
      </w:r>
    </w:p>
  </w:footnote>
  <w:footnote w:type="continuationSeparator" w:id="0">
    <w:p w:rsidR="00B449AC" w:rsidRDefault="00B4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022561"/>
    <w:rsid w:val="000619F4"/>
    <w:rsid w:val="0009445B"/>
    <w:rsid w:val="000E1EC1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734E4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A6DB7"/>
    <w:rsid w:val="00AB660C"/>
    <w:rsid w:val="00B00482"/>
    <w:rsid w:val="00B03A82"/>
    <w:rsid w:val="00B03E76"/>
    <w:rsid w:val="00B067AF"/>
    <w:rsid w:val="00B449AC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0E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0E1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CD386C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2023-09-21T23:46:00Z</cp:lastPrinted>
  <dcterms:created xsi:type="dcterms:W3CDTF">2023-09-21T23:47:00Z</dcterms:created>
  <dcterms:modified xsi:type="dcterms:W3CDTF">2023-09-21T23:47:00Z</dcterms:modified>
</cp:coreProperties>
</file>