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055DC">
              <w:rPr>
                <w:rFonts w:ascii="Courier New" w:hAnsi="Courier New" w:cs="Courier New"/>
              </w:rPr>
              <w:t>23.04.2024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055DC">
              <w:rPr>
                <w:rFonts w:ascii="Courier New" w:hAnsi="Courier New" w:cs="Courier New"/>
              </w:rPr>
              <w:t>557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7"/>
      </w:tblGrid>
      <w:tr w:rsidR="00A05F14" w:rsidRPr="008C56A8" w:rsidTr="008C56A8">
        <w:trPr>
          <w:trHeight w:hRule="exact" w:val="1810"/>
        </w:trPr>
        <w:tc>
          <w:tcPr>
            <w:tcW w:w="4817" w:type="dxa"/>
          </w:tcPr>
          <w:p w:rsidR="00A05F14" w:rsidRPr="008C56A8" w:rsidRDefault="003055DC" w:rsidP="008C56A8">
            <w:pPr>
              <w:spacing w:after="240"/>
              <w:jc w:val="both"/>
              <w:rPr>
                <w:sz w:val="26"/>
                <w:szCs w:val="26"/>
              </w:rPr>
            </w:pPr>
            <w:r w:rsidRPr="008C56A8">
              <w:rPr>
                <w:sz w:val="26"/>
                <w:szCs w:val="26"/>
              </w:rPr>
              <w:t>Об утверждении отчета об исполнении бюджета муниципального образования «</w:t>
            </w:r>
            <w:proofErr w:type="spellStart"/>
            <w:r w:rsidRPr="008C56A8">
              <w:rPr>
                <w:sz w:val="26"/>
                <w:szCs w:val="26"/>
              </w:rPr>
              <w:t>Невельский</w:t>
            </w:r>
            <w:proofErr w:type="spellEnd"/>
            <w:r w:rsidRPr="008C56A8">
              <w:rPr>
                <w:sz w:val="26"/>
                <w:szCs w:val="26"/>
              </w:rPr>
              <w:t xml:space="preserve"> городской округ» за 1 квартал 2024 года</w:t>
            </w:r>
          </w:p>
        </w:tc>
      </w:tr>
    </w:tbl>
    <w:p w:rsidR="002D3414" w:rsidRPr="008C56A8" w:rsidRDefault="002D3414" w:rsidP="006C6773">
      <w:pPr>
        <w:jc w:val="both"/>
        <w:rPr>
          <w:sz w:val="26"/>
          <w:szCs w:val="26"/>
        </w:rPr>
      </w:pPr>
    </w:p>
    <w:p w:rsidR="002D3414" w:rsidRPr="008C56A8" w:rsidRDefault="002D3414" w:rsidP="006C6773">
      <w:pPr>
        <w:jc w:val="both"/>
        <w:rPr>
          <w:sz w:val="26"/>
          <w:szCs w:val="26"/>
        </w:rPr>
      </w:pPr>
    </w:p>
    <w:p w:rsidR="008C56A8" w:rsidRPr="008C56A8" w:rsidRDefault="008C56A8" w:rsidP="008C56A8">
      <w:pPr>
        <w:ind w:firstLine="1134"/>
        <w:contextualSpacing/>
        <w:jc w:val="both"/>
        <w:rPr>
          <w:sz w:val="26"/>
          <w:szCs w:val="26"/>
        </w:rPr>
      </w:pPr>
      <w:r w:rsidRPr="008C56A8">
        <w:rPr>
          <w:sz w:val="26"/>
          <w:szCs w:val="26"/>
        </w:rPr>
        <w:t>В соответствии со ст.264.2 Бюджетного Кодекса Российской Федерации, ст.23 Положения о бюджетном процессе в муниципальном образовании «</w:t>
      </w:r>
      <w:proofErr w:type="spellStart"/>
      <w:r w:rsidRPr="008C56A8">
        <w:rPr>
          <w:sz w:val="26"/>
          <w:szCs w:val="26"/>
        </w:rPr>
        <w:t>Невельский</w:t>
      </w:r>
      <w:proofErr w:type="spellEnd"/>
      <w:r w:rsidRPr="008C56A8">
        <w:rPr>
          <w:sz w:val="26"/>
          <w:szCs w:val="26"/>
        </w:rPr>
        <w:t xml:space="preserve"> городской округ», ст.44, 45 Устава муниципального образования «</w:t>
      </w:r>
      <w:proofErr w:type="spellStart"/>
      <w:r w:rsidRPr="008C56A8">
        <w:rPr>
          <w:sz w:val="26"/>
          <w:szCs w:val="26"/>
        </w:rPr>
        <w:t>Невельский</w:t>
      </w:r>
      <w:proofErr w:type="spellEnd"/>
      <w:r w:rsidRPr="008C56A8">
        <w:rPr>
          <w:sz w:val="26"/>
          <w:szCs w:val="26"/>
        </w:rPr>
        <w:t xml:space="preserve"> городской округ», администрация муниципального образования «</w:t>
      </w:r>
      <w:proofErr w:type="spellStart"/>
      <w:r w:rsidRPr="008C56A8">
        <w:rPr>
          <w:sz w:val="26"/>
          <w:szCs w:val="26"/>
        </w:rPr>
        <w:t>Невельский</w:t>
      </w:r>
      <w:proofErr w:type="spellEnd"/>
      <w:r w:rsidRPr="008C56A8">
        <w:rPr>
          <w:sz w:val="26"/>
          <w:szCs w:val="26"/>
        </w:rPr>
        <w:t xml:space="preserve"> городской округ»</w:t>
      </w:r>
    </w:p>
    <w:p w:rsidR="008C56A8" w:rsidRPr="008C56A8" w:rsidRDefault="008C56A8" w:rsidP="008C56A8">
      <w:pPr>
        <w:contextualSpacing/>
        <w:jc w:val="both"/>
        <w:rPr>
          <w:sz w:val="26"/>
          <w:szCs w:val="26"/>
        </w:rPr>
      </w:pPr>
    </w:p>
    <w:p w:rsidR="008C56A8" w:rsidRPr="008C56A8" w:rsidRDefault="008C56A8" w:rsidP="008C56A8">
      <w:pPr>
        <w:contextualSpacing/>
        <w:jc w:val="both"/>
        <w:rPr>
          <w:sz w:val="26"/>
          <w:szCs w:val="26"/>
        </w:rPr>
      </w:pPr>
      <w:r w:rsidRPr="008C56A8">
        <w:rPr>
          <w:sz w:val="26"/>
          <w:szCs w:val="26"/>
        </w:rPr>
        <w:t>ПОСТАНОВЛЯЕТ:</w:t>
      </w:r>
    </w:p>
    <w:p w:rsidR="008C56A8" w:rsidRPr="008C56A8" w:rsidRDefault="008C56A8" w:rsidP="008C56A8">
      <w:pPr>
        <w:ind w:left="709"/>
        <w:jc w:val="both"/>
        <w:rPr>
          <w:sz w:val="26"/>
          <w:szCs w:val="26"/>
        </w:rPr>
      </w:pPr>
    </w:p>
    <w:p w:rsidR="008C56A8" w:rsidRPr="008C56A8" w:rsidRDefault="008C56A8" w:rsidP="008C56A8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8C56A8">
        <w:rPr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Pr="008C56A8">
        <w:rPr>
          <w:sz w:val="26"/>
          <w:szCs w:val="26"/>
        </w:rPr>
        <w:t>Невельский</w:t>
      </w:r>
      <w:proofErr w:type="spellEnd"/>
      <w:r w:rsidRPr="008C56A8">
        <w:rPr>
          <w:sz w:val="26"/>
          <w:szCs w:val="26"/>
        </w:rPr>
        <w:t xml:space="preserve"> городской округ» за 1 квартал 2024 года по доходам в сумме 2 329 007,0 </w:t>
      </w:r>
      <w:proofErr w:type="spellStart"/>
      <w:r w:rsidRPr="008C56A8">
        <w:rPr>
          <w:sz w:val="26"/>
          <w:szCs w:val="26"/>
        </w:rPr>
        <w:t>тыс</w:t>
      </w:r>
      <w:proofErr w:type="gramStart"/>
      <w:r w:rsidRPr="008C56A8">
        <w:rPr>
          <w:sz w:val="26"/>
          <w:szCs w:val="26"/>
        </w:rPr>
        <w:t>.р</w:t>
      </w:r>
      <w:proofErr w:type="gramEnd"/>
      <w:r w:rsidRPr="008C56A8">
        <w:rPr>
          <w:sz w:val="26"/>
          <w:szCs w:val="26"/>
        </w:rPr>
        <w:t>уб</w:t>
      </w:r>
      <w:proofErr w:type="spellEnd"/>
      <w:r w:rsidRPr="008C56A8">
        <w:rPr>
          <w:sz w:val="26"/>
          <w:szCs w:val="26"/>
        </w:rPr>
        <w:t xml:space="preserve">., по расходам в сумме 2 390 979,3 </w:t>
      </w:r>
      <w:proofErr w:type="spellStart"/>
      <w:r w:rsidRPr="008C56A8">
        <w:rPr>
          <w:sz w:val="26"/>
          <w:szCs w:val="26"/>
        </w:rPr>
        <w:t>тыс.руб</w:t>
      </w:r>
      <w:proofErr w:type="spellEnd"/>
      <w:r w:rsidRPr="008C56A8">
        <w:rPr>
          <w:sz w:val="26"/>
          <w:szCs w:val="26"/>
        </w:rPr>
        <w:t>. (прилагается).</w:t>
      </w:r>
    </w:p>
    <w:p w:rsidR="008C56A8" w:rsidRPr="008C56A8" w:rsidRDefault="008C56A8" w:rsidP="008C56A8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8C56A8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8C56A8" w:rsidRPr="008C56A8" w:rsidRDefault="008C56A8" w:rsidP="008C56A8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8C56A8">
        <w:rPr>
          <w:sz w:val="26"/>
          <w:szCs w:val="26"/>
        </w:rPr>
        <w:t xml:space="preserve">Обнародовать настоящее постановление путем размещения на официальном Интернет- сайте администрации </w:t>
      </w:r>
      <w:proofErr w:type="spellStart"/>
      <w:r w:rsidRPr="008C56A8">
        <w:rPr>
          <w:sz w:val="26"/>
          <w:szCs w:val="26"/>
        </w:rPr>
        <w:t>Невельского</w:t>
      </w:r>
      <w:proofErr w:type="spellEnd"/>
      <w:r w:rsidRPr="008C56A8">
        <w:rPr>
          <w:sz w:val="26"/>
          <w:szCs w:val="26"/>
        </w:rPr>
        <w:t xml:space="preserve"> городского округа.</w:t>
      </w:r>
    </w:p>
    <w:p w:rsidR="00B067AF" w:rsidRDefault="00B067AF" w:rsidP="006C6773">
      <w:pPr>
        <w:jc w:val="both"/>
        <w:rPr>
          <w:sz w:val="28"/>
          <w:szCs w:val="28"/>
        </w:rPr>
      </w:pPr>
    </w:p>
    <w:p w:rsidR="00B067AF" w:rsidRDefault="00B067AF" w:rsidP="006C6773">
      <w:pPr>
        <w:jc w:val="both"/>
        <w:rPr>
          <w:sz w:val="28"/>
          <w:szCs w:val="28"/>
        </w:rPr>
      </w:pPr>
    </w:p>
    <w:p w:rsidR="00B067AF" w:rsidRDefault="00B067AF" w:rsidP="006C6773">
      <w:pPr>
        <w:jc w:val="both"/>
        <w:rPr>
          <w:sz w:val="28"/>
          <w:szCs w:val="28"/>
        </w:rPr>
      </w:pPr>
    </w:p>
    <w:p w:rsidR="006C6773" w:rsidRPr="008C56A8" w:rsidRDefault="003055DC" w:rsidP="006C6773">
      <w:pPr>
        <w:jc w:val="both"/>
        <w:rPr>
          <w:color w:val="0000FF"/>
          <w:sz w:val="26"/>
          <w:szCs w:val="26"/>
        </w:rPr>
      </w:pPr>
      <w:r w:rsidRPr="008C56A8">
        <w:rPr>
          <w:sz w:val="26"/>
          <w:szCs w:val="26"/>
        </w:rPr>
        <w:t xml:space="preserve">Мэр </w:t>
      </w:r>
      <w:proofErr w:type="spellStart"/>
      <w:r w:rsidRPr="008C56A8">
        <w:rPr>
          <w:sz w:val="26"/>
          <w:szCs w:val="26"/>
        </w:rPr>
        <w:t>Невельского</w:t>
      </w:r>
      <w:proofErr w:type="spellEnd"/>
      <w:r w:rsidRPr="008C56A8">
        <w:rPr>
          <w:sz w:val="26"/>
          <w:szCs w:val="26"/>
        </w:rPr>
        <w:t xml:space="preserve"> городского округа</w:t>
      </w:r>
      <w:r w:rsidR="00E45370" w:rsidRPr="008C56A8">
        <w:rPr>
          <w:color w:val="0000FF"/>
          <w:sz w:val="26"/>
          <w:szCs w:val="26"/>
        </w:rPr>
        <w:tab/>
      </w:r>
      <w:r w:rsidR="00E45370" w:rsidRPr="008C56A8">
        <w:rPr>
          <w:color w:val="0000FF"/>
          <w:sz w:val="26"/>
          <w:szCs w:val="26"/>
        </w:rPr>
        <w:tab/>
      </w:r>
      <w:r w:rsidR="00E45370" w:rsidRPr="008C56A8">
        <w:rPr>
          <w:color w:val="0000FF"/>
          <w:sz w:val="26"/>
          <w:szCs w:val="26"/>
        </w:rPr>
        <w:tab/>
        <w:t xml:space="preserve">  </w:t>
      </w:r>
      <w:r w:rsidR="008C56A8">
        <w:rPr>
          <w:color w:val="0000FF"/>
          <w:sz w:val="26"/>
          <w:szCs w:val="26"/>
        </w:rPr>
        <w:t xml:space="preserve">                        </w:t>
      </w:r>
      <w:r w:rsidR="00E45370" w:rsidRPr="008C56A8">
        <w:rPr>
          <w:color w:val="0000FF"/>
          <w:sz w:val="26"/>
          <w:szCs w:val="26"/>
        </w:rPr>
        <w:t xml:space="preserve">  </w:t>
      </w:r>
      <w:proofErr w:type="spellStart"/>
      <w:r w:rsidR="008C56A8" w:rsidRPr="008C56A8">
        <w:rPr>
          <w:sz w:val="26"/>
          <w:szCs w:val="26"/>
        </w:rPr>
        <w:t>А.В.</w:t>
      </w:r>
      <w:r w:rsidRPr="008C56A8">
        <w:rPr>
          <w:sz w:val="26"/>
          <w:szCs w:val="26"/>
        </w:rPr>
        <w:t>Шабельник</w:t>
      </w:r>
      <w:proofErr w:type="spellEnd"/>
      <w:r w:rsidRPr="008C56A8">
        <w:rPr>
          <w:sz w:val="26"/>
          <w:szCs w:val="26"/>
        </w:rPr>
        <w:t xml:space="preserve"> </w:t>
      </w:r>
    </w:p>
    <w:p w:rsidR="008C56A8" w:rsidRDefault="008C56A8">
      <w:pPr>
        <w:sectPr w:rsidR="008C56A8" w:rsidSect="008C56A8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C6773" w:rsidRPr="008C56A8" w:rsidRDefault="008C56A8" w:rsidP="008C56A8">
      <w:pPr>
        <w:jc w:val="right"/>
        <w:rPr>
          <w:sz w:val="26"/>
          <w:szCs w:val="26"/>
        </w:rPr>
      </w:pPr>
      <w:r w:rsidRPr="008C56A8">
        <w:rPr>
          <w:sz w:val="26"/>
          <w:szCs w:val="26"/>
        </w:rPr>
        <w:lastRenderedPageBreak/>
        <w:t xml:space="preserve">УТВЕРЖДЕН </w:t>
      </w:r>
    </w:p>
    <w:p w:rsidR="008C56A8" w:rsidRPr="008C56A8" w:rsidRDefault="008C56A8" w:rsidP="008C56A8">
      <w:pPr>
        <w:jc w:val="right"/>
        <w:rPr>
          <w:sz w:val="26"/>
          <w:szCs w:val="26"/>
        </w:rPr>
      </w:pPr>
      <w:r w:rsidRPr="008C56A8">
        <w:rPr>
          <w:sz w:val="26"/>
          <w:szCs w:val="26"/>
        </w:rPr>
        <w:t>постановлением администрации</w:t>
      </w:r>
    </w:p>
    <w:p w:rsidR="008C56A8" w:rsidRPr="008C56A8" w:rsidRDefault="008C56A8" w:rsidP="008C56A8">
      <w:pPr>
        <w:jc w:val="right"/>
        <w:rPr>
          <w:sz w:val="26"/>
          <w:szCs w:val="26"/>
        </w:rPr>
      </w:pPr>
      <w:proofErr w:type="spellStart"/>
      <w:r w:rsidRPr="008C56A8">
        <w:rPr>
          <w:sz w:val="26"/>
          <w:szCs w:val="26"/>
        </w:rPr>
        <w:t>Невельского</w:t>
      </w:r>
      <w:proofErr w:type="spellEnd"/>
      <w:r w:rsidRPr="008C56A8">
        <w:rPr>
          <w:sz w:val="26"/>
          <w:szCs w:val="26"/>
        </w:rPr>
        <w:t xml:space="preserve"> городского округа </w:t>
      </w:r>
    </w:p>
    <w:p w:rsidR="008C56A8" w:rsidRDefault="008C56A8" w:rsidP="008C56A8">
      <w:pPr>
        <w:jc w:val="right"/>
        <w:rPr>
          <w:sz w:val="26"/>
          <w:szCs w:val="26"/>
        </w:rPr>
      </w:pPr>
      <w:r w:rsidRPr="008C56A8">
        <w:rPr>
          <w:sz w:val="26"/>
          <w:szCs w:val="26"/>
        </w:rPr>
        <w:t>от 23.07.2024 №557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316"/>
        <w:gridCol w:w="3302"/>
        <w:gridCol w:w="1634"/>
        <w:gridCol w:w="1722"/>
        <w:gridCol w:w="1397"/>
      </w:tblGrid>
      <w:tr w:rsidR="008C56A8" w:rsidTr="008C56A8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8"/>
                <w:szCs w:val="28"/>
              </w:rPr>
            </w:pPr>
            <w:r w:rsidRPr="008C56A8">
              <w:rPr>
                <w:bCs/>
                <w:sz w:val="28"/>
                <w:szCs w:val="28"/>
              </w:rPr>
              <w:t>О Т Ч Е Т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</w:p>
        </w:tc>
      </w:tr>
      <w:tr w:rsidR="008C56A8" w:rsidTr="008C56A8">
        <w:trPr>
          <w:trHeight w:val="76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jc w:val="center"/>
              <w:rPr>
                <w:sz w:val="28"/>
                <w:szCs w:val="28"/>
              </w:rPr>
            </w:pPr>
            <w:r w:rsidRPr="008C56A8">
              <w:rPr>
                <w:sz w:val="28"/>
                <w:szCs w:val="28"/>
              </w:rPr>
              <w:t xml:space="preserve">об исполнении местного бюджета </w:t>
            </w:r>
            <w:proofErr w:type="spellStart"/>
            <w:r w:rsidRPr="008C56A8">
              <w:rPr>
                <w:sz w:val="28"/>
                <w:szCs w:val="28"/>
              </w:rPr>
              <w:t>Невельского</w:t>
            </w:r>
            <w:proofErr w:type="spellEnd"/>
            <w:r w:rsidRPr="008C56A8">
              <w:rPr>
                <w:sz w:val="28"/>
                <w:szCs w:val="28"/>
              </w:rPr>
              <w:t xml:space="preserve"> городского округа за 1 квартал 2024 года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</w:p>
        </w:tc>
      </w:tr>
      <w:tr w:rsidR="008C56A8" w:rsidTr="008C56A8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</w:p>
        </w:tc>
      </w:tr>
      <w:tr w:rsidR="008C56A8" w:rsidTr="008C56A8">
        <w:trPr>
          <w:trHeight w:val="28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Уточненный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 xml:space="preserve"> % </w:t>
            </w:r>
          </w:p>
        </w:tc>
      </w:tr>
      <w:tr w:rsidR="008C56A8" w:rsidTr="008C56A8">
        <w:trPr>
          <w:trHeight w:val="285"/>
        </w:trPr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proofErr w:type="spellStart"/>
            <w:r w:rsidRPr="008C56A8">
              <w:rPr>
                <w:bCs/>
                <w:sz w:val="22"/>
                <w:szCs w:val="22"/>
              </w:rPr>
              <w:t>класси</w:t>
            </w:r>
            <w:proofErr w:type="spellEnd"/>
            <w:r w:rsidRPr="008C56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по отчету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 xml:space="preserve"> выполнения </w:t>
            </w:r>
          </w:p>
        </w:tc>
      </w:tr>
      <w:tr w:rsidR="008C56A8" w:rsidTr="008C56A8">
        <w:trPr>
          <w:trHeight w:val="60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proofErr w:type="spellStart"/>
            <w:r w:rsidRPr="008C56A8">
              <w:rPr>
                <w:bCs/>
                <w:sz w:val="22"/>
                <w:szCs w:val="22"/>
              </w:rPr>
              <w:t>фикации</w:t>
            </w:r>
            <w:proofErr w:type="spellEnd"/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на 2024 год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за 1 квартал  2024 года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 xml:space="preserve"> годового плана </w:t>
            </w:r>
          </w:p>
        </w:tc>
      </w:tr>
      <w:tr w:rsidR="008C56A8" w:rsidTr="008C56A8">
        <w:trPr>
          <w:trHeight w:val="28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center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 xml:space="preserve">Д О Х О Д </w:t>
            </w:r>
            <w:proofErr w:type="gramStart"/>
            <w:r w:rsidRPr="008C56A8">
              <w:rPr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  <w:u w:val="single"/>
              </w:rPr>
            </w:pPr>
            <w:r w:rsidRPr="008C56A8">
              <w:rPr>
                <w:bCs/>
                <w:sz w:val="22"/>
                <w:szCs w:val="22"/>
                <w:u w:val="single"/>
              </w:rPr>
              <w:t>НАЛОГОВЫЕ И НЕНАЛОГОВЫЕ ДОХОДЫ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581 070,0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147 880,0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25,4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1010200000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272 000,0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66 175,5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24,3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1030000000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16 006,4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4 070,5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25,4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1050000000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159 500,0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37 787,4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23,7</w:t>
            </w:r>
          </w:p>
        </w:tc>
      </w:tr>
      <w:tr w:rsidR="008C56A8" w:rsidTr="008C56A8">
        <w:trPr>
          <w:trHeight w:val="55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1050100000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100 000,0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7 034,7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7,0</w:t>
            </w:r>
          </w:p>
        </w:tc>
      </w:tr>
      <w:tr w:rsidR="008C56A8" w:rsidTr="008C56A8">
        <w:trPr>
          <w:trHeight w:val="54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</w:tr>
      <w:tr w:rsidR="008C56A8" w:rsidTr="008C56A8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1050300000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ЕСХН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55 000,0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27 724,4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50,4</w:t>
            </w:r>
          </w:p>
        </w:tc>
      </w:tr>
      <w:tr w:rsidR="008C56A8" w:rsidTr="008C56A8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1050400000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Патенты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4 500,0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3 019,6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67,1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1060000000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 xml:space="preserve">НАЛОГИ НА ИМУЩЕСТВО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109 000,0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31 396,8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28,8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1060100000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4 000,0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898,6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22,5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1060200000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Налоги на имущество организаций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70 000,0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24 332,5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34,8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1060400000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28 000,0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5 296,6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18,9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1060600000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 xml:space="preserve">Земельный  налог 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7 000,00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869,1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12,4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1080000000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C56A8">
              <w:rPr>
                <w:bCs/>
                <w:i/>
                <w:iCs/>
                <w:sz w:val="22"/>
                <w:szCs w:val="22"/>
              </w:rPr>
              <w:t>2 700,0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691,5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C56A8">
              <w:rPr>
                <w:bCs/>
                <w:i/>
                <w:iCs/>
                <w:sz w:val="22"/>
                <w:szCs w:val="22"/>
              </w:rPr>
              <w:t>25,6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1090000000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 xml:space="preserve">ЗАДОЛЖЕННОСТЬ  ПО ОТМЕНЕННЫМ  НАЛОГАМ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color w:val="FF0000"/>
                <w:sz w:val="22"/>
                <w:szCs w:val="22"/>
              </w:rPr>
            </w:pPr>
            <w:r w:rsidRPr="008C56A8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1110000000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ДОХОДЫ  ОТ  ИМУЩЕСТВА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17 200,0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4 018,4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23,4</w:t>
            </w:r>
          </w:p>
        </w:tc>
      </w:tr>
      <w:tr w:rsidR="008C56A8" w:rsidTr="008C56A8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1120000000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2 428,7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971,5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1130000000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ДОХОДЫ ОТ ОКАЗАНИЯ УСЛУГ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C56A8">
              <w:rPr>
                <w:bCs/>
                <w:color w:val="000000"/>
                <w:sz w:val="22"/>
                <w:szCs w:val="22"/>
              </w:rPr>
              <w:t>902,7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0,0</w:t>
            </w:r>
          </w:p>
        </w:tc>
      </w:tr>
      <w:tr w:rsidR="008C56A8" w:rsidTr="008C56A8">
        <w:trPr>
          <w:trHeight w:val="58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1140000000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1 745,0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224,3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12,9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1160000000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ШТРАФЫ</w:t>
            </w:r>
            <w:proofErr w:type="gramStart"/>
            <w:r w:rsidRPr="008C56A8">
              <w:rPr>
                <w:bCs/>
                <w:sz w:val="20"/>
                <w:szCs w:val="20"/>
              </w:rPr>
              <w:t>,С</w:t>
            </w:r>
            <w:proofErr w:type="gramEnd"/>
            <w:r w:rsidRPr="008C56A8">
              <w:rPr>
                <w:bCs/>
                <w:sz w:val="20"/>
                <w:szCs w:val="20"/>
              </w:rPr>
              <w:t>АНКЦИИ,УЩЕРБ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2 500,0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178,2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7,1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1170000000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ПРОЧИЕ НАЛОГИ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168,6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3,6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581 070,0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147 880,0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25,4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lastRenderedPageBreak/>
              <w:t>2000000000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1 747 937,0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351 056,8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20,1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2020000000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Безвозмездные перечисления из  областного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1 737 413,7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351 890,0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20,3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2021000000</w:t>
            </w:r>
            <w:r w:rsidRPr="008C56A8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i/>
                <w:iCs/>
                <w:sz w:val="20"/>
                <w:szCs w:val="20"/>
              </w:rPr>
            </w:pPr>
            <w:r w:rsidRPr="008C56A8">
              <w:rPr>
                <w:bCs/>
                <w:i/>
                <w:iCs/>
                <w:sz w:val="20"/>
                <w:szCs w:val="20"/>
              </w:rPr>
              <w:t xml:space="preserve">Дотация на выравнивание уровня </w:t>
            </w:r>
            <w:proofErr w:type="spellStart"/>
            <w:r w:rsidRPr="008C56A8">
              <w:rPr>
                <w:bCs/>
                <w:i/>
                <w:iCs/>
                <w:sz w:val="20"/>
                <w:szCs w:val="20"/>
              </w:rPr>
              <w:t>миним</w:t>
            </w:r>
            <w:proofErr w:type="spellEnd"/>
            <w:r w:rsidRPr="008C56A8">
              <w:rPr>
                <w:bCs/>
                <w:i/>
                <w:iCs/>
                <w:sz w:val="20"/>
                <w:szCs w:val="20"/>
              </w:rPr>
              <w:t xml:space="preserve">.  </w:t>
            </w:r>
            <w:proofErr w:type="spellStart"/>
            <w:r w:rsidRPr="008C56A8">
              <w:rPr>
                <w:bCs/>
                <w:i/>
                <w:iCs/>
                <w:sz w:val="20"/>
                <w:szCs w:val="20"/>
              </w:rPr>
              <w:t>обеспеч-ти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343 869,8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85 967,4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C56A8">
              <w:rPr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2022000000</w:t>
            </w:r>
            <w:r w:rsidRPr="008C56A8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i/>
                <w:iCs/>
                <w:sz w:val="20"/>
                <w:szCs w:val="20"/>
              </w:rPr>
            </w:pPr>
            <w:r w:rsidRPr="008C56A8">
              <w:rPr>
                <w:bCs/>
                <w:i/>
                <w:iCs/>
                <w:sz w:val="20"/>
                <w:szCs w:val="20"/>
              </w:rPr>
              <w:t>Субсидии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733 622,9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109 068,8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C56A8">
              <w:rPr>
                <w:bCs/>
                <w:i/>
                <w:iCs/>
                <w:sz w:val="22"/>
                <w:szCs w:val="22"/>
              </w:rPr>
              <w:t>14,9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2023000000</w:t>
            </w:r>
            <w:r w:rsidRPr="008C56A8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i/>
                <w:iCs/>
                <w:sz w:val="20"/>
                <w:szCs w:val="20"/>
              </w:rPr>
            </w:pPr>
            <w:r w:rsidRPr="008C56A8">
              <w:rPr>
                <w:bCs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645 613,4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152 989,1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C56A8">
              <w:rPr>
                <w:bCs/>
                <w:i/>
                <w:iCs/>
                <w:sz w:val="22"/>
                <w:szCs w:val="22"/>
              </w:rPr>
              <w:t>23,7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i/>
                <w:iCs/>
                <w:sz w:val="20"/>
                <w:szCs w:val="20"/>
              </w:rPr>
            </w:pPr>
            <w:r w:rsidRPr="008C56A8">
              <w:rPr>
                <w:i/>
                <w:iCs/>
                <w:sz w:val="20"/>
                <w:szCs w:val="20"/>
              </w:rPr>
              <w:t>2024000000</w:t>
            </w:r>
            <w:r w:rsidRPr="008C56A8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i/>
                <w:iCs/>
                <w:sz w:val="20"/>
                <w:szCs w:val="20"/>
              </w:rPr>
            </w:pPr>
            <w:r w:rsidRPr="008C56A8">
              <w:rPr>
                <w:bCs/>
                <w:i/>
                <w:iCs/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14 307,6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i/>
                <w:iCs/>
                <w:sz w:val="22"/>
                <w:szCs w:val="22"/>
              </w:rPr>
            </w:pPr>
            <w:r w:rsidRPr="008C56A8">
              <w:rPr>
                <w:i/>
                <w:iCs/>
                <w:sz w:val="22"/>
                <w:szCs w:val="22"/>
              </w:rPr>
              <w:t>3 864,7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C56A8">
              <w:rPr>
                <w:bCs/>
                <w:i/>
                <w:iCs/>
                <w:sz w:val="22"/>
                <w:szCs w:val="22"/>
              </w:rPr>
              <w:t>27,0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2070000000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10 523,3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2190000000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0"/>
                <w:szCs w:val="20"/>
              </w:rPr>
            </w:pPr>
            <w:r w:rsidRPr="008C56A8">
              <w:rPr>
                <w:bCs/>
                <w:sz w:val="20"/>
                <w:szCs w:val="20"/>
              </w:rPr>
              <w:t>Возврат  остатков   субсидий и субвенций    прошлых лет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color w:val="FF0000"/>
                <w:sz w:val="22"/>
                <w:szCs w:val="22"/>
              </w:rPr>
            </w:pPr>
            <w:r w:rsidRPr="008C56A8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-833,2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2 329 007,0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498 936,8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21,4</w:t>
            </w:r>
          </w:p>
        </w:tc>
      </w:tr>
      <w:tr w:rsidR="008C56A8" w:rsidTr="008C56A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257 397,9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69 338,2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26,9</w:t>
            </w:r>
          </w:p>
        </w:tc>
      </w:tr>
      <w:tr w:rsidR="008C56A8" w:rsidTr="008C56A8">
        <w:trPr>
          <w:trHeight w:val="57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678,5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0,1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358 361,4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71 508,2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20,0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522 911,3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34 163,2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6,5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0600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710,0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884 985,9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216 606,1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24,5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141 522,5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34 664,6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24,5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84 844,7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26 128,1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30,8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129 940,1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34 243,0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26,4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9 327,0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2 016,2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21,6</w:t>
            </w:r>
          </w:p>
        </w:tc>
      </w:tr>
      <w:tr w:rsidR="008C56A8" w:rsidTr="008C56A8"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0,0</w:t>
            </w:r>
          </w:p>
        </w:tc>
      </w:tr>
      <w:tr w:rsidR="008C56A8" w:rsidTr="008C56A8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2 390 979,3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488 668,6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20,4</w:t>
            </w:r>
          </w:p>
        </w:tc>
      </w:tr>
      <w:tr w:rsidR="008C56A8" w:rsidTr="008C56A8">
        <w:trPr>
          <w:trHeight w:val="6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rPr>
                <w:sz w:val="22"/>
                <w:szCs w:val="22"/>
              </w:rPr>
            </w:pPr>
            <w:r w:rsidRPr="008C56A8">
              <w:rPr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A8" w:rsidRPr="008C56A8" w:rsidRDefault="008C56A8">
            <w:pPr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ПРЕВЫШЕНИЕ ДОХОДОВ НАД РАСХОДАМИ (ДЕФИЦИТ)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-10 268,2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61 972,3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A8" w:rsidRPr="008C56A8" w:rsidRDefault="008C56A8">
            <w:pPr>
              <w:jc w:val="right"/>
              <w:rPr>
                <w:bCs/>
                <w:sz w:val="22"/>
                <w:szCs w:val="22"/>
              </w:rPr>
            </w:pPr>
            <w:r w:rsidRPr="008C56A8">
              <w:rPr>
                <w:bCs/>
                <w:sz w:val="22"/>
                <w:szCs w:val="22"/>
              </w:rPr>
              <w:t>-603,5</w:t>
            </w:r>
          </w:p>
        </w:tc>
      </w:tr>
    </w:tbl>
    <w:p w:rsidR="008C56A8" w:rsidRPr="008C56A8" w:rsidRDefault="008C56A8" w:rsidP="008C56A8">
      <w:pPr>
        <w:jc w:val="right"/>
        <w:rPr>
          <w:sz w:val="26"/>
          <w:szCs w:val="26"/>
        </w:rPr>
      </w:pPr>
    </w:p>
    <w:sectPr w:rsidR="008C56A8" w:rsidRPr="008C56A8" w:rsidSect="008C56A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1F" w:rsidRDefault="00FE7F1F">
      <w:r>
        <w:separator/>
      </w:r>
    </w:p>
  </w:endnote>
  <w:endnote w:type="continuationSeparator" w:id="0">
    <w:p w:rsidR="00FE7F1F" w:rsidRDefault="00F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1F" w:rsidRDefault="00FE7F1F">
      <w:r>
        <w:separator/>
      </w:r>
    </w:p>
  </w:footnote>
  <w:footnote w:type="continuationSeparator" w:id="0">
    <w:p w:rsidR="00FE7F1F" w:rsidRDefault="00FE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3670"/>
    <w:multiLevelType w:val="hybridMultilevel"/>
    <w:tmpl w:val="5B82F1D8"/>
    <w:lvl w:ilvl="0" w:tplc="073CF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DC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055DC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469"/>
    <w:rsid w:val="006E4FD7"/>
    <w:rsid w:val="007418D2"/>
    <w:rsid w:val="0088257C"/>
    <w:rsid w:val="008A56A4"/>
    <w:rsid w:val="008C56A8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91E56"/>
    <w:rsid w:val="00CD6C25"/>
    <w:rsid w:val="00DF5E6B"/>
    <w:rsid w:val="00E10D32"/>
    <w:rsid w:val="00E45370"/>
    <w:rsid w:val="00E63EBC"/>
    <w:rsid w:val="00E90436"/>
    <w:rsid w:val="00EE43D9"/>
    <w:rsid w:val="00EF0D36"/>
    <w:rsid w:val="00FE7F1F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6FBBF10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2024-04-24T01:02:00Z</dcterms:created>
  <dcterms:modified xsi:type="dcterms:W3CDTF">2024-04-24T01:02:00Z</dcterms:modified>
</cp:coreProperties>
</file>