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356C0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5C3AC7">
              <w:rPr>
                <w:rFonts w:ascii="Courier New" w:hAnsi="Courier New" w:cs="Courier New"/>
              </w:rPr>
              <w:t>20.06.2023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5C3AC7">
              <w:rPr>
                <w:rFonts w:ascii="Courier New" w:hAnsi="Courier New" w:cs="Courier New"/>
              </w:rPr>
              <w:t>891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6356C0" w:rsidTr="006356C0">
        <w:trPr>
          <w:trHeight w:hRule="exact" w:val="2059"/>
        </w:trPr>
        <w:tc>
          <w:tcPr>
            <w:tcW w:w="4423" w:type="dxa"/>
          </w:tcPr>
          <w:p w:rsidR="00A05F14" w:rsidRPr="006356C0" w:rsidRDefault="005C3AC7" w:rsidP="006356C0">
            <w:pPr>
              <w:spacing w:after="240"/>
              <w:jc w:val="both"/>
              <w:rPr>
                <w:sz w:val="26"/>
                <w:szCs w:val="26"/>
              </w:rPr>
            </w:pPr>
            <w:r w:rsidRPr="006356C0">
              <w:rPr>
                <w:sz w:val="26"/>
                <w:szCs w:val="26"/>
              </w:rPr>
              <w:t>Об утверждении основных показателей прогноза социально-экономического развития муниципального образования «Невельский городской округ» на 2024-2026 годы</w:t>
            </w:r>
          </w:p>
        </w:tc>
      </w:tr>
    </w:tbl>
    <w:p w:rsidR="002D3414" w:rsidRPr="006356C0" w:rsidRDefault="002D3414" w:rsidP="006C6773">
      <w:pPr>
        <w:jc w:val="both"/>
        <w:rPr>
          <w:sz w:val="26"/>
          <w:szCs w:val="26"/>
        </w:rPr>
      </w:pPr>
    </w:p>
    <w:p w:rsidR="006356C0" w:rsidRPr="006356C0" w:rsidRDefault="006356C0" w:rsidP="006356C0">
      <w:pPr>
        <w:ind w:firstLine="1134"/>
        <w:jc w:val="both"/>
        <w:rPr>
          <w:sz w:val="26"/>
          <w:szCs w:val="26"/>
        </w:rPr>
      </w:pPr>
      <w:r w:rsidRPr="006356C0">
        <w:rPr>
          <w:sz w:val="26"/>
          <w:szCs w:val="26"/>
        </w:rPr>
        <w:t xml:space="preserve">В соответствии с Федеральным законом от 28.06.2014 № 172-ФЗ «О стратегическом планировании в Российской Федерации», постановлением Правительства Сахалинской области от 30.03.2015 № 74 «О порядке согласования основных показателей прогнозов социально-экономического развития муниципальных образований Сахалинской области на среднесрочную (или долгосрочную) перспективу», постановлением администрации </w:t>
      </w:r>
      <w:proofErr w:type="spellStart"/>
      <w:r w:rsidRPr="006356C0">
        <w:rPr>
          <w:sz w:val="26"/>
          <w:szCs w:val="26"/>
        </w:rPr>
        <w:t>Невельского</w:t>
      </w:r>
      <w:proofErr w:type="spellEnd"/>
      <w:r w:rsidRPr="006356C0">
        <w:rPr>
          <w:sz w:val="26"/>
          <w:szCs w:val="26"/>
        </w:rPr>
        <w:t xml:space="preserve"> городского округа от 14.05.2015 № 604 «О порядке формирования, согласования и утверждения основных показателей прогноза социально-экономического развития муниципального образования «Невельский городской округ» на среднесрочную (или долгосрочную) перспективу», руководствуясь статьями 44, 45 Устава муниципального образования «Невельский городской округ», администрация </w:t>
      </w:r>
      <w:proofErr w:type="spellStart"/>
      <w:r w:rsidRPr="006356C0">
        <w:rPr>
          <w:sz w:val="26"/>
          <w:szCs w:val="26"/>
        </w:rPr>
        <w:t>Невельского</w:t>
      </w:r>
      <w:proofErr w:type="spellEnd"/>
      <w:r w:rsidRPr="006356C0">
        <w:rPr>
          <w:sz w:val="26"/>
          <w:szCs w:val="26"/>
        </w:rPr>
        <w:t xml:space="preserve"> городского округа</w:t>
      </w:r>
    </w:p>
    <w:p w:rsidR="006356C0" w:rsidRPr="006356C0" w:rsidRDefault="006356C0" w:rsidP="006356C0">
      <w:pPr>
        <w:ind w:firstLine="1134"/>
        <w:jc w:val="both"/>
        <w:rPr>
          <w:b/>
          <w:bCs/>
          <w:sz w:val="26"/>
          <w:szCs w:val="26"/>
        </w:rPr>
      </w:pPr>
    </w:p>
    <w:p w:rsidR="006356C0" w:rsidRPr="006356C0" w:rsidRDefault="006356C0" w:rsidP="006356C0">
      <w:pPr>
        <w:suppressAutoHyphens/>
        <w:jc w:val="both"/>
        <w:rPr>
          <w:sz w:val="26"/>
          <w:szCs w:val="26"/>
        </w:rPr>
      </w:pPr>
      <w:r w:rsidRPr="006356C0">
        <w:rPr>
          <w:sz w:val="26"/>
          <w:szCs w:val="26"/>
        </w:rPr>
        <w:t>ПОСТАНОВЛЯЕТ:</w:t>
      </w:r>
    </w:p>
    <w:p w:rsidR="006356C0" w:rsidRPr="006356C0" w:rsidRDefault="006356C0" w:rsidP="006356C0">
      <w:pPr>
        <w:suppressAutoHyphens/>
        <w:ind w:firstLine="1134"/>
        <w:jc w:val="both"/>
        <w:rPr>
          <w:sz w:val="26"/>
          <w:szCs w:val="26"/>
        </w:rPr>
      </w:pPr>
    </w:p>
    <w:p w:rsidR="006356C0" w:rsidRPr="006356C0" w:rsidRDefault="006356C0" w:rsidP="006356C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0" w:firstLine="1134"/>
        <w:jc w:val="both"/>
        <w:textAlignment w:val="baseline"/>
        <w:rPr>
          <w:sz w:val="26"/>
          <w:szCs w:val="26"/>
        </w:rPr>
      </w:pPr>
      <w:r w:rsidRPr="006356C0">
        <w:rPr>
          <w:sz w:val="26"/>
          <w:szCs w:val="26"/>
        </w:rPr>
        <w:t>Утвердить основные показатели прогноза социально-экономического развития муниципального образования «Невельский городской округ» на 2024-2026 годы (прилагаются).</w:t>
      </w:r>
    </w:p>
    <w:p w:rsidR="006356C0" w:rsidRPr="006356C0" w:rsidRDefault="006356C0" w:rsidP="006356C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0" w:firstLine="1134"/>
        <w:jc w:val="both"/>
        <w:textAlignment w:val="baseline"/>
        <w:rPr>
          <w:sz w:val="26"/>
          <w:szCs w:val="26"/>
        </w:rPr>
      </w:pPr>
      <w:r w:rsidRPr="006356C0">
        <w:rPr>
          <w:sz w:val="26"/>
          <w:szCs w:val="26"/>
        </w:rPr>
        <w:t xml:space="preserve">Настоящее постановление разместить на официальном Интернет - сайте администрации </w:t>
      </w:r>
      <w:proofErr w:type="spellStart"/>
      <w:r w:rsidRPr="006356C0">
        <w:rPr>
          <w:sz w:val="26"/>
          <w:szCs w:val="26"/>
        </w:rPr>
        <w:t>Невельского</w:t>
      </w:r>
      <w:proofErr w:type="spellEnd"/>
      <w:r w:rsidRPr="006356C0">
        <w:rPr>
          <w:sz w:val="26"/>
          <w:szCs w:val="26"/>
        </w:rPr>
        <w:t xml:space="preserve"> городского округа. </w:t>
      </w:r>
    </w:p>
    <w:p w:rsidR="006356C0" w:rsidRPr="006356C0" w:rsidRDefault="006356C0" w:rsidP="006356C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0" w:firstLine="1134"/>
        <w:jc w:val="both"/>
        <w:textAlignment w:val="baseline"/>
        <w:rPr>
          <w:sz w:val="26"/>
          <w:szCs w:val="26"/>
        </w:rPr>
      </w:pPr>
      <w:r w:rsidRPr="006356C0">
        <w:rPr>
          <w:sz w:val="26"/>
          <w:szCs w:val="26"/>
        </w:rPr>
        <w:t xml:space="preserve">Контроль за исполнением настоящего постановления возложить на первого вице-мэра </w:t>
      </w:r>
      <w:proofErr w:type="spellStart"/>
      <w:r w:rsidRPr="006356C0">
        <w:rPr>
          <w:sz w:val="26"/>
          <w:szCs w:val="26"/>
        </w:rPr>
        <w:t>Невельского</w:t>
      </w:r>
      <w:proofErr w:type="spellEnd"/>
      <w:r w:rsidRPr="006356C0">
        <w:rPr>
          <w:sz w:val="26"/>
          <w:szCs w:val="26"/>
        </w:rPr>
        <w:t xml:space="preserve"> городского округа </w:t>
      </w:r>
      <w:proofErr w:type="spellStart"/>
      <w:r w:rsidRPr="006356C0">
        <w:rPr>
          <w:sz w:val="26"/>
          <w:szCs w:val="26"/>
        </w:rPr>
        <w:t>Ронжину</w:t>
      </w:r>
      <w:proofErr w:type="spellEnd"/>
      <w:r w:rsidRPr="006356C0">
        <w:rPr>
          <w:sz w:val="26"/>
          <w:szCs w:val="26"/>
        </w:rPr>
        <w:t xml:space="preserve"> Н.В.</w:t>
      </w:r>
    </w:p>
    <w:p w:rsidR="00B067AF" w:rsidRPr="006356C0" w:rsidRDefault="00B067AF" w:rsidP="006356C0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6356C0" w:rsidRDefault="00B067AF" w:rsidP="006356C0">
      <w:pPr>
        <w:jc w:val="both"/>
        <w:rPr>
          <w:sz w:val="26"/>
          <w:szCs w:val="26"/>
        </w:rPr>
      </w:pPr>
    </w:p>
    <w:p w:rsidR="00B067AF" w:rsidRPr="006356C0" w:rsidRDefault="00B067AF" w:rsidP="006356C0">
      <w:pPr>
        <w:jc w:val="both"/>
        <w:rPr>
          <w:sz w:val="26"/>
          <w:szCs w:val="26"/>
        </w:rPr>
      </w:pPr>
    </w:p>
    <w:p w:rsidR="006356C0" w:rsidRDefault="005C3AC7" w:rsidP="006356C0">
      <w:pPr>
        <w:jc w:val="both"/>
        <w:rPr>
          <w:sz w:val="26"/>
          <w:szCs w:val="26"/>
        </w:rPr>
      </w:pPr>
      <w:r w:rsidRPr="006356C0">
        <w:rPr>
          <w:sz w:val="26"/>
          <w:szCs w:val="26"/>
        </w:rPr>
        <w:t xml:space="preserve">Мэр </w:t>
      </w:r>
      <w:proofErr w:type="spellStart"/>
      <w:r w:rsidRPr="006356C0">
        <w:rPr>
          <w:sz w:val="26"/>
          <w:szCs w:val="26"/>
        </w:rPr>
        <w:t>Невельского</w:t>
      </w:r>
      <w:proofErr w:type="spellEnd"/>
      <w:r w:rsidRPr="006356C0">
        <w:rPr>
          <w:sz w:val="26"/>
          <w:szCs w:val="26"/>
        </w:rPr>
        <w:t xml:space="preserve"> городского округа</w:t>
      </w:r>
      <w:r w:rsidR="00E45370" w:rsidRPr="006356C0">
        <w:rPr>
          <w:color w:val="0000FF"/>
          <w:sz w:val="26"/>
          <w:szCs w:val="26"/>
        </w:rPr>
        <w:tab/>
      </w:r>
      <w:r w:rsidR="00E45370" w:rsidRPr="006356C0">
        <w:rPr>
          <w:color w:val="0000FF"/>
          <w:sz w:val="26"/>
          <w:szCs w:val="26"/>
        </w:rPr>
        <w:tab/>
      </w:r>
      <w:r w:rsidR="00E45370" w:rsidRPr="006356C0">
        <w:rPr>
          <w:color w:val="0000FF"/>
          <w:sz w:val="26"/>
          <w:szCs w:val="26"/>
        </w:rPr>
        <w:tab/>
        <w:t xml:space="preserve">    </w:t>
      </w:r>
      <w:r w:rsidR="006356C0">
        <w:rPr>
          <w:color w:val="0000FF"/>
          <w:sz w:val="26"/>
          <w:szCs w:val="26"/>
        </w:rPr>
        <w:t xml:space="preserve">                        </w:t>
      </w:r>
      <w:r w:rsidR="006356C0" w:rsidRPr="006356C0">
        <w:rPr>
          <w:sz w:val="26"/>
          <w:szCs w:val="26"/>
        </w:rPr>
        <w:t>А.В.</w:t>
      </w:r>
      <w:r w:rsidR="006356C0">
        <w:rPr>
          <w:sz w:val="26"/>
          <w:szCs w:val="26"/>
        </w:rPr>
        <w:t xml:space="preserve"> </w:t>
      </w:r>
      <w:proofErr w:type="spellStart"/>
      <w:r w:rsidRPr="006356C0">
        <w:rPr>
          <w:sz w:val="26"/>
          <w:szCs w:val="26"/>
        </w:rPr>
        <w:t>Шабельник</w:t>
      </w:r>
      <w:proofErr w:type="spellEnd"/>
      <w:r w:rsidRPr="006356C0">
        <w:rPr>
          <w:sz w:val="26"/>
          <w:szCs w:val="26"/>
        </w:rPr>
        <w:t xml:space="preserve"> </w:t>
      </w:r>
      <w:r w:rsidR="006356C0">
        <w:rPr>
          <w:sz w:val="26"/>
          <w:szCs w:val="26"/>
        </w:rPr>
        <w:br w:type="page"/>
      </w:r>
    </w:p>
    <w:p w:rsidR="006356C0" w:rsidRDefault="006356C0" w:rsidP="006356C0">
      <w:pPr>
        <w:jc w:val="both"/>
        <w:rPr>
          <w:color w:val="0000FF"/>
          <w:sz w:val="26"/>
          <w:szCs w:val="26"/>
        </w:rPr>
        <w:sectPr w:rsidR="006356C0" w:rsidSect="006356C0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6356C0" w:rsidRP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  <w:r w:rsidRPr="006356C0">
        <w:rPr>
          <w:sz w:val="26"/>
          <w:szCs w:val="26"/>
        </w:rPr>
        <w:lastRenderedPageBreak/>
        <w:t>УТВЕРЖДЕНЫ</w:t>
      </w:r>
    </w:p>
    <w:p w:rsidR="006356C0" w:rsidRP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  <w:r w:rsidRPr="006356C0">
        <w:rPr>
          <w:sz w:val="26"/>
          <w:szCs w:val="26"/>
        </w:rPr>
        <w:t xml:space="preserve">постановлением администрации </w:t>
      </w:r>
    </w:p>
    <w:p w:rsidR="006356C0" w:rsidRP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  <w:r w:rsidRPr="006356C0">
        <w:rPr>
          <w:sz w:val="26"/>
          <w:szCs w:val="26"/>
        </w:rPr>
        <w:t xml:space="preserve">Невельского городского округа </w:t>
      </w:r>
    </w:p>
    <w:p w:rsid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  <w:r w:rsidRPr="006356C0">
        <w:rPr>
          <w:sz w:val="26"/>
          <w:szCs w:val="26"/>
        </w:rPr>
        <w:t xml:space="preserve">от </w:t>
      </w:r>
      <w:r>
        <w:rPr>
          <w:sz w:val="26"/>
          <w:szCs w:val="26"/>
        </w:rPr>
        <w:t>20.06.2023</w:t>
      </w:r>
      <w:r w:rsidRPr="006356C0">
        <w:rPr>
          <w:sz w:val="26"/>
          <w:szCs w:val="26"/>
        </w:rPr>
        <w:t xml:space="preserve"> № </w:t>
      </w:r>
      <w:r>
        <w:rPr>
          <w:sz w:val="26"/>
          <w:szCs w:val="26"/>
        </w:rPr>
        <w:t>891</w:t>
      </w:r>
    </w:p>
    <w:p w:rsid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</w:p>
    <w:p w:rsidR="006356C0" w:rsidRP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</w:p>
    <w:p w:rsidR="006356C0" w:rsidRPr="006356C0" w:rsidRDefault="006356C0" w:rsidP="006356C0">
      <w:pPr>
        <w:pStyle w:val="21"/>
        <w:spacing w:after="0"/>
        <w:ind w:left="0" w:firstLine="0"/>
        <w:jc w:val="right"/>
        <w:rPr>
          <w:sz w:val="26"/>
          <w:szCs w:val="26"/>
        </w:rPr>
      </w:pPr>
    </w:p>
    <w:p w:rsidR="006356C0" w:rsidRPr="006356C0" w:rsidRDefault="006356C0" w:rsidP="006356C0">
      <w:pPr>
        <w:pStyle w:val="21"/>
        <w:spacing w:after="0"/>
        <w:ind w:left="0" w:firstLine="0"/>
        <w:jc w:val="center"/>
        <w:rPr>
          <w:bCs/>
          <w:sz w:val="26"/>
          <w:szCs w:val="26"/>
        </w:rPr>
      </w:pPr>
      <w:r w:rsidRPr="006356C0">
        <w:rPr>
          <w:bCs/>
          <w:sz w:val="26"/>
          <w:szCs w:val="26"/>
        </w:rPr>
        <w:t xml:space="preserve">Основные показатели прогноза социально-экономического развития </w:t>
      </w:r>
    </w:p>
    <w:p w:rsidR="006356C0" w:rsidRPr="006356C0" w:rsidRDefault="006356C0" w:rsidP="006356C0">
      <w:pPr>
        <w:pStyle w:val="21"/>
        <w:spacing w:after="0"/>
        <w:ind w:left="0" w:firstLine="0"/>
        <w:jc w:val="center"/>
        <w:rPr>
          <w:bCs/>
          <w:sz w:val="26"/>
          <w:szCs w:val="26"/>
        </w:rPr>
      </w:pPr>
      <w:r w:rsidRPr="006356C0">
        <w:rPr>
          <w:bCs/>
          <w:sz w:val="26"/>
          <w:szCs w:val="26"/>
        </w:rPr>
        <w:t xml:space="preserve">муниципального образования Невельский городской округ </w:t>
      </w:r>
    </w:p>
    <w:p w:rsidR="006356C0" w:rsidRPr="006356C0" w:rsidRDefault="006356C0" w:rsidP="006356C0">
      <w:pPr>
        <w:pStyle w:val="21"/>
        <w:spacing w:after="0"/>
        <w:ind w:left="0" w:firstLine="0"/>
        <w:jc w:val="center"/>
        <w:rPr>
          <w:sz w:val="26"/>
          <w:szCs w:val="26"/>
        </w:rPr>
      </w:pPr>
      <w:r w:rsidRPr="006356C0">
        <w:rPr>
          <w:bCs/>
          <w:sz w:val="26"/>
          <w:szCs w:val="26"/>
        </w:rPr>
        <w:t>на 2024 - 2026 г.г.</w:t>
      </w:r>
    </w:p>
    <w:p w:rsidR="006356C0" w:rsidRPr="00745184" w:rsidRDefault="006356C0" w:rsidP="006356C0">
      <w:pPr>
        <w:pStyle w:val="21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1739"/>
        <w:gridCol w:w="992"/>
        <w:gridCol w:w="992"/>
        <w:gridCol w:w="992"/>
        <w:gridCol w:w="1129"/>
        <w:gridCol w:w="992"/>
        <w:gridCol w:w="1129"/>
        <w:gridCol w:w="992"/>
        <w:gridCol w:w="1129"/>
        <w:gridCol w:w="992"/>
      </w:tblGrid>
      <w:tr w:rsidR="006356C0" w:rsidRPr="00246DA5" w:rsidTr="006356C0">
        <w:trPr>
          <w:trHeight w:val="25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Наименование разделов и основных показателей прогноза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отчет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отчет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оценка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Прогноз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2023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2024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2025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2026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proofErr w:type="spellStart"/>
            <w:r w:rsidRPr="00246DA5">
              <w:rPr>
                <w:sz w:val="20"/>
              </w:rPr>
              <w:t>консерват</w:t>
            </w:r>
            <w:proofErr w:type="spellEnd"/>
            <w:r w:rsidRPr="00246DA5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базовый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proofErr w:type="spellStart"/>
            <w:r w:rsidRPr="00246DA5">
              <w:rPr>
                <w:sz w:val="20"/>
              </w:rPr>
              <w:t>консерват</w:t>
            </w:r>
            <w:proofErr w:type="spellEnd"/>
            <w:r w:rsidRPr="00246DA5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базовый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proofErr w:type="spellStart"/>
            <w:r w:rsidRPr="00246DA5">
              <w:rPr>
                <w:sz w:val="20"/>
              </w:rPr>
              <w:t>консерват</w:t>
            </w:r>
            <w:proofErr w:type="spellEnd"/>
            <w:r w:rsidRPr="00246DA5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базовый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01.Демографические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постоянного населения на начало года - 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14 546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15 264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15 122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15 027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15 027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14 954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14 954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14 897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14 897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городского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9 679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10 392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сельского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4 867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4 505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Рождаемость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179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Смертность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252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Естественный прирост (+), убыль (-)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-73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6356C0">
            <w:pPr>
              <w:rPr>
                <w:sz w:val="20"/>
              </w:rPr>
            </w:pPr>
            <w:r w:rsidRPr="00246DA5">
              <w:rPr>
                <w:sz w:val="20"/>
              </w:rPr>
              <w:t>Миграционный прирост (+), отток (-)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02.Промышленность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204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10 640,9030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10 155,1854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10 356,7515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11 130,4602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11 183,5393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11 684,8738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12 089,8617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12 294,0666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13 079,9880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55,71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61,37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Добыча полезных ископаемых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6 793,700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5 799,748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5 839,650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6 285,659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6 304,001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6 493,086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6 824,396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6 707,358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7 394,786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105,10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добыче полезных ископаемых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143,10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103,10</w:t>
            </w:r>
          </w:p>
        </w:tc>
      </w:tr>
      <w:tr w:rsidR="006356C0" w:rsidRPr="00246DA5" w:rsidTr="006356C0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Добыча полезных ископаемых, в том числе добыча сырой нефти и природного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газа, предоставление услуг в этих областях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Добыча полезных ископаемых, в том числе добыча сырой нефти и природного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газа, предоставление услуг в этих областях,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</w:tr>
      <w:tr w:rsidR="006356C0" w:rsidRPr="00246DA5" w:rsidTr="006356C0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 xml:space="preserve">Индекс - дефлятор по добыче полезных ископаемых, в том числе добыче сырой нефти и природного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газа, предоставление услуг в этих областях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142,30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156,40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Обрабатывающие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2 251,200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2 527,205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2 621,182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2 834,808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2 859,605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3 057,255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3 104,845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3 313,086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3 374,327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90,13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120,84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104,60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обрабатывающему производству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103,90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переработка и консервирование </w:t>
            </w:r>
            <w:proofErr w:type="spellStart"/>
            <w:r w:rsidRPr="00246DA5">
              <w:rPr>
                <w:sz w:val="20"/>
              </w:rPr>
              <w:t>рыбо</w:t>
            </w:r>
            <w:proofErr w:type="spellEnd"/>
            <w:r w:rsidRPr="00246DA5">
              <w:rPr>
                <w:sz w:val="20"/>
              </w:rPr>
              <w:t>- и морепродуктов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2 237,692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2 512,928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2 593,493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2 723,168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2 747,780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2 882,868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2 943,422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3 064,027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3 152,994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переработка и консервирование </w:t>
            </w:r>
            <w:proofErr w:type="spellStart"/>
            <w:r w:rsidRPr="00246DA5">
              <w:rPr>
                <w:sz w:val="20"/>
              </w:rPr>
              <w:t>рыбо</w:t>
            </w:r>
            <w:proofErr w:type="spellEnd"/>
            <w:r w:rsidRPr="00246DA5">
              <w:rPr>
                <w:sz w:val="20"/>
              </w:rPr>
              <w:t>- и морепродуктов,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Индекс - дефлятор по переработке и консервированию </w:t>
            </w:r>
            <w:proofErr w:type="spellStart"/>
            <w:r w:rsidRPr="00246DA5">
              <w:rPr>
                <w:sz w:val="20"/>
              </w:rPr>
              <w:t>рыбо</w:t>
            </w:r>
            <w:proofErr w:type="spellEnd"/>
            <w:r w:rsidRPr="00246DA5">
              <w:rPr>
                <w:sz w:val="20"/>
              </w:rPr>
              <w:t>- и морепродуктов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обработка древесины и производство изделий из дерева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обработка древесины и производство изделий из дерева,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Индекс - дефлятор по обработке древесины и производству изделий из дерева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103,70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229,924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245,805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259,186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261,502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273,296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278,201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287,898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295,683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</w:tr>
      <w:tr w:rsidR="006356C0" w:rsidRPr="00246DA5" w:rsidTr="006356C0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обеспечению электрической энергией, газом и паром; кондиционирование воздуха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Лесное хозяйство, лесозаготовки и предоставление услуг в этих областях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68,020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61,443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66,119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66,704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69,937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71,110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74,117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75,953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171,77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лесному хозяйству, лесозаготовкам и предоставлению услуг в этих областях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107,90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103,70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Рыболовство, рыбоводство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1 238,503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1 444,948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1 491,273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1 581,495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1 587,811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1 682,489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1 700,863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1 796,982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1 821,964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рыболовству, рыбоводству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167,70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</w:tr>
      <w:tr w:rsidR="006356C0" w:rsidRPr="00246DA5" w:rsidTr="006356C0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81,800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108,811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114,625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117,275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102,00</w:t>
            </w:r>
          </w:p>
        </w:tc>
      </w:tr>
      <w:tr w:rsidR="006356C0" w:rsidRPr="00246DA5" w:rsidTr="006356C0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водоснабжению; водоотведению, организации сбора и утилизация отходов, деятельность по ликвидации загрязнений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108,40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104,10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03.Сельское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Продукция сельского хозяйства в хозяйствах всех категорий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239,428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292,732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313,001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329,907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332,334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346,897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351,749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366,144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370,626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продукция растениеводства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169,582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231,919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248,447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262,125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262,986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275,782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277,320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289,598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290,123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растениеводство,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100,40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растениеводству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111,40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119,60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продукция животноводства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69,846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64,554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67,781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69,348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71,115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76,546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80,503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животноводство,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103,90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животноводству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107,60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104,10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04.Производство важнейших видов продукции в натуральном выражении: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</w:t>
            </w:r>
            <w:proofErr w:type="spellStart"/>
            <w:r w:rsidRPr="00246DA5">
              <w:rPr>
                <w:sz w:val="20"/>
              </w:rPr>
              <w:t>кВт.ч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0,007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Бензин автомобильный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Топливо дизельное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Мазут топочный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Газ природный и попутный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Миллион кубических метров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Газ природный и попутный в рамках реализации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Миллион кубических метров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Газ природный и попутный без учета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Миллион кубических метров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 xml:space="preserve">Газ горючий природный сжиженный и </w:t>
            </w:r>
            <w:proofErr w:type="spellStart"/>
            <w:r w:rsidRPr="00246DA5">
              <w:rPr>
                <w:sz w:val="20"/>
              </w:rPr>
              <w:t>регазифицированный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Газ горючий природный сжиженный и </w:t>
            </w:r>
            <w:proofErr w:type="spellStart"/>
            <w:r w:rsidRPr="00246DA5">
              <w:rPr>
                <w:sz w:val="20"/>
              </w:rPr>
              <w:t>регазифицированный</w:t>
            </w:r>
            <w:proofErr w:type="spellEnd"/>
            <w:r w:rsidRPr="00246DA5">
              <w:rPr>
                <w:sz w:val="20"/>
              </w:rPr>
              <w:t xml:space="preserve"> в рамках реализации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 xml:space="preserve">Газ горючий природный сжиженный и </w:t>
            </w:r>
            <w:proofErr w:type="spellStart"/>
            <w:r w:rsidRPr="00246DA5">
              <w:rPr>
                <w:sz w:val="20"/>
              </w:rPr>
              <w:t>регазифицированный</w:t>
            </w:r>
            <w:proofErr w:type="spellEnd"/>
            <w:r w:rsidRPr="00246DA5">
              <w:rPr>
                <w:sz w:val="20"/>
              </w:rPr>
              <w:t xml:space="preserve"> без учета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Уголь каменный и бурый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933,860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820,320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Лесоматериалы необработанные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кубических метров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22,763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23,218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23,445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23,682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24,872</w:t>
            </w:r>
          </w:p>
        </w:tc>
      </w:tr>
      <w:tr w:rsidR="006356C0" w:rsidRPr="00246DA5" w:rsidTr="006356C0">
        <w:trPr>
          <w:trHeight w:val="229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кубических метров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Улов водных биологических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7,563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7,791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8,145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5,857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5,887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6,212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Мясо и субпродукты пищевые убойных животных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Мясо и субпродукты пищевые домашней птицы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Картофель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730,1930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744,2000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738,0000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738,0000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742,0000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742,0000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744,0000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744,0000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747,0000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Овощи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1 </w:t>
            </w:r>
            <w:r w:rsidRPr="00246DA5">
              <w:rPr>
                <w:sz w:val="20"/>
              </w:rPr>
              <w:lastRenderedPageBreak/>
              <w:t>279,8800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 xml:space="preserve">1 </w:t>
            </w:r>
            <w:r w:rsidRPr="00246DA5">
              <w:rPr>
                <w:sz w:val="20"/>
              </w:rPr>
              <w:lastRenderedPageBreak/>
              <w:t>279,1300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 xml:space="preserve">1 </w:t>
            </w:r>
            <w:r w:rsidRPr="00246DA5">
              <w:rPr>
                <w:sz w:val="20"/>
              </w:rPr>
              <w:lastRenderedPageBreak/>
              <w:t>305,0000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1 305,0000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1 </w:t>
            </w:r>
            <w:r w:rsidRPr="00246DA5">
              <w:rPr>
                <w:sz w:val="20"/>
              </w:rPr>
              <w:lastRenderedPageBreak/>
              <w:t>307,0000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1 307,0000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1 </w:t>
            </w:r>
            <w:r w:rsidRPr="00246DA5">
              <w:rPr>
                <w:sz w:val="20"/>
              </w:rPr>
              <w:lastRenderedPageBreak/>
              <w:t>310,0000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1 310,0000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1 </w:t>
            </w:r>
            <w:r w:rsidRPr="00246DA5">
              <w:rPr>
                <w:sz w:val="20"/>
              </w:rPr>
              <w:lastRenderedPageBreak/>
              <w:t>315,0000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Скот и птица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73,1000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55,2000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58,0000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58,0000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67,0000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Молоко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808,100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606,300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730,000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Яйца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штук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783,200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Пиво, кроме отходов пивоварения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декалитров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Нефть обезвоженная, обессоленная и стабилизированная, включая газовый конденсат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Нефть обезвоженная, обессоленная и стабилизированная, включая газовый конденсат в рамках реализации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Нефть обезвоженная, обессоленная и стабилизированная, включая газовый конденсат без учета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Консервы рыбные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условных банок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Изделия хлебобулочные специализированные, в том числе диетические, а также обогащенные микронутриентами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1,450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05. Строительство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Индекс - дефлятор по строительству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103,70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Объем работ, выполненных по виду деятельности "строительство"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1 176,600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1 135,000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401,300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917,900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977,600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1 154,300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1 229,300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871,400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928,000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154,33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218,05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232,67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120,56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72,80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Ввод основных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307,900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1 335,200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515,700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411,100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752,400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1 310,800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Выбытие основных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348,900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Стоимость основных фондов на конец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37 254,000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38 240,100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38 637,800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38 872,800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38 918,900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39 107,800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39 541,300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39 887,800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40 722,100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квадратных метров общей площади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6,822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3,600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индивидуальные жилые дома, построенные за счет населения и с помощью кредитов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квадратных метров общей площади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2,623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0,500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Амортизация основных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Миллиард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4,070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4,461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5,360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Темп роста амортизации основных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109,610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Среднегодовая стоимость амортизируемого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Миллиард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26,720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29,280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29,330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32,060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32,200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35,320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06.Транспорт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Перевезено грузов (на коммерческой и некоммерческой основе)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тонн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Перевозка пассажиров всеми видами 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07.Потребительский рынок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Оборот розничной торговли (во всех каналах реализации)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3 338,873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3 733,804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3 954,726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4 147,203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4 173,225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4 320,622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4 366,195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4 545,726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4 577,170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100,80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Индекс-дефлятор по обороту розничной торговле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Оборот предприятий общественного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56,600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70,196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74,573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75,507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79,206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80,297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111,49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100,80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Индекс-дефлятор по общественному питанию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107,50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105,50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Объем платных услуг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264,800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285,900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317,635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332,881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340,381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349,935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358,911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369,339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378,867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101,50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Индекс-дефлятор по платным услугам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08. Малое предпринимательство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Число малых предприятий, включая </w:t>
            </w:r>
            <w:proofErr w:type="spellStart"/>
            <w:r w:rsidRPr="00246DA5">
              <w:rPr>
                <w:sz w:val="20"/>
              </w:rPr>
              <w:t>микропредприятия</w:t>
            </w:r>
            <w:proofErr w:type="spellEnd"/>
            <w:r w:rsidRPr="00246DA5">
              <w:rPr>
                <w:sz w:val="20"/>
              </w:rPr>
              <w:t>, на конец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132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Оборот малых предприятий, включая </w:t>
            </w:r>
            <w:proofErr w:type="spellStart"/>
            <w:r w:rsidRPr="00246DA5">
              <w:rPr>
                <w:sz w:val="20"/>
              </w:rPr>
              <w:t>микропредприятия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3 477,762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3 860,166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3 900,000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3 905,000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3 910,000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4 261,900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4 270,000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4 280,000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4 708,000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95,95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96,44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96,74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106,53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Среднесписочная численность работников, занятых на малых предприятиях, без внешних совместителей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885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09.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Индекс-дефлятор инвестиций в основной капитал (капитальные вложения)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104,60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1 179,7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2 607,4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2 143,0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2 002,8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2 144,0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2 194,7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2 015,0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2 101,0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192,9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91,5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собственные средства предприятий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1 472,5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1 738,0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1 328,4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1 235,0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собственные средства предприятий - всего,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100,9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1 024,7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866,0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привлеченные средства, в сопоставимых ценах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В процентах к предыдущему году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80,8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привлеченные средства, из них за счет бюджетных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1 123,7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393,2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815,5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840,8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привлеченные средства, из них за счет средств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25,2</w:t>
            </w:r>
          </w:p>
        </w:tc>
      </w:tr>
      <w:tr w:rsidR="006356C0" w:rsidRPr="00246DA5" w:rsidTr="006356C0">
        <w:trPr>
          <w:trHeight w:val="204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Распределение инвестиций в основной капитал за счет всех источников финансировании по основным видам экономической деятельности: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Рыболовство, рыбоводство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243,909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255,000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полезных ископаемых (нефть, газ)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полезных ископаемых (нефть, газ) в рамках реализации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Добыча полезных ископаемых (нефть, газ) без учета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полезных ископаемых (уголь)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135,707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407,029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447,732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450,000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455,000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460,000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465,000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475,000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28,885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5,674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8,500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Транспорт и дорожное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142,083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232,858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256,500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256,500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67,919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15,694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6,500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868,019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714,270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836,594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840,700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857,000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862,000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10.Финансы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421,495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1 222,013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1 353,305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1 498,511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1 515,531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1 528,031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1 545,979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1 546,611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1 569,751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635,503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1 458,958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1 483,305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1 498,511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1 515,531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1 528,031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1 545,979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1 546,611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1 569,751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214,008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236,945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Распределение прибыли (убытка) по основным видам экономической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Добыча нефти и газа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в рамках реализации СРП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Добыча нефти и газа без учета СРП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в рамках реализации СРП 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без учета СРП 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в рамках реализации СРП в рамках реализации СРП 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без учета СРП 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Лесозаготовки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Рыболовство, рыбоводство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304,000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998,890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1 001,390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1 011,400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1 016,460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1 026,624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1 021,542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1 036,890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304,000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998,890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1 001,390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1 011,400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1 016,460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1 026,624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1 021,542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1 036,890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Сельское хозяйство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7,262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6,708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6,808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6,876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7,262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Пищевая промышленность (за исключением рыба и продукты рыбные </w:t>
            </w:r>
            <w:proofErr w:type="spellStart"/>
            <w:r w:rsidRPr="00246DA5">
              <w:rPr>
                <w:sz w:val="20"/>
              </w:rPr>
              <w:t>переработаные</w:t>
            </w:r>
            <w:proofErr w:type="spellEnd"/>
            <w:r w:rsidRPr="00246DA5">
              <w:rPr>
                <w:sz w:val="20"/>
              </w:rPr>
              <w:t xml:space="preserve"> и консервированные)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Торговля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Добыча угля 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219,573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179,859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195,000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219,573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179,859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195,000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215,000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Энергетика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Жилищно-коммунальное хозяйство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-212,720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-236,945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-130,000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212,720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236,945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Строительство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6,490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6,178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6,490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Транспорт, связь и дорожное хозяйство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23,209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22,086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23,209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 xml:space="preserve">Переработка и консервирование </w:t>
            </w:r>
            <w:proofErr w:type="spellStart"/>
            <w:r w:rsidRPr="00246DA5">
              <w:rPr>
                <w:sz w:val="20"/>
              </w:rPr>
              <w:t>рыбо</w:t>
            </w:r>
            <w:proofErr w:type="spellEnd"/>
            <w:r w:rsidRPr="00246DA5">
              <w:rPr>
                <w:sz w:val="20"/>
              </w:rPr>
              <w:t>- и морепродуктов</w:t>
            </w:r>
            <w:r w:rsidRPr="00246DA5">
              <w:rPr>
                <w:sz w:val="20"/>
              </w:rPr>
              <w:br/>
            </w:r>
            <w:r w:rsidRPr="00246DA5">
              <w:rPr>
                <w:sz w:val="20"/>
              </w:rPr>
              <w:br/>
              <w:t>Прибыль (убыток) - сальдо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256,684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266,500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270,300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275,000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прибыль прибыльных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100,009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256,684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266,500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270,300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275,000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убыток убыточных предприятий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11. Труд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4,280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Среднемесячная заработная плата по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72,615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76,681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80,131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81,332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82,534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82,551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85,010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83,789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87,654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Фонд заработной платы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3 659,80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3 864,70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4 086,68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4 050,33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4 219,14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4 120,95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4 355,91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4 192,80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4 501,91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Среднесписочная численность работающих без внешних совместителей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Лесозаготовки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552,00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553,00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Сельское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Пищевая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Торговля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645,00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262,00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300,00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Угольная отрасль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455,00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459,00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465,00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485,00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Энергетика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509,00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Транспорт, связь и дорожное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715,00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440,00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в рамках реализации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без учета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Средняя заработная плата 1 работающего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Лесозаготовки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50,161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50,913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51,665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51,676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53,214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54,810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118,615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141,400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142,120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142,814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142,830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144,242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143,544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145,684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Сельское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59,995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61,794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62,411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63,347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62,723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64,900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Пищевая промышленность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42,120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45,100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46,400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47,800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49,300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50,700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Торговля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37,250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37,800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Услуги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31,000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36,560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37,600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38,700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39,000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40,100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41,300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42,100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43,150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Угольная отрасль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103,096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107,735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108,148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117,087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118,242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Энергетика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60,909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61,091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62,923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63,407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64,801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65,773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66,430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67,426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48,593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53,714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56,507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59,050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59,276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61,412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61,647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64,113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90,108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181,561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183,377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184,294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185,211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185,215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187,063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186,141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188,934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Транспорт, связь и дорожное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51,834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63,095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67,512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69,537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70,212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71,623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73,021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73,772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75,942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64,870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70,156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73,804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76,756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77,420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79,826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80,156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83,019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83,736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Здравоохранение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77,308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79,052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90,700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91,600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94,100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95,300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73,956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82,106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86,268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84,979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91,150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88,803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97,204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Добыча нефти и газа в рамках реализации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Добыча нефти и газа без учета СРП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рублей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12.Жилищно-коммунальное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Полная стоимость предоставляемых жилищно-коммунальных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280,173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289,283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318,211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337,622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333,485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353,153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348,158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369,045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362,085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Стоимость жилищно-коммунальных услуг, оплачиваемых населением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 xml:space="preserve">Миллион рублей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253,516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282,376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310,892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330,194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326,815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346,796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342,239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363,140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356,654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Доля стоимости жилищно-коммунальных услуг, оплачиваемых населением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90,49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97,80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98,50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Наличие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квадратных метров общей площади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498,000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495,100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499,700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504,300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504,900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506,600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507,200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507,700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508,300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Выбытие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квадратных метров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1,639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3,000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rPr>
                <w:sz w:val="20"/>
              </w:rPr>
            </w:pPr>
            <w:r w:rsidRPr="00246DA5">
              <w:rPr>
                <w:sz w:val="20"/>
              </w:rPr>
              <w:t>13.Социальная сфера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Тысяча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0,890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0,900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учащихся в учреждениях: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общеобразовательных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1 855</w:t>
            </w:r>
          </w:p>
        </w:tc>
      </w:tr>
      <w:tr w:rsidR="006356C0" w:rsidRPr="00246DA5" w:rsidTr="006356C0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профессионального образования, реализующих программы среднего профессионального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812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высшего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Выпуск специалистов учреждениями: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профессионального образования по программам подготовки специалистов среднего звена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163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высшего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</w:t>
            </w:r>
          </w:p>
        </w:tc>
      </w:tr>
      <w:tr w:rsidR="006356C0" w:rsidRPr="00246DA5" w:rsidTr="006356C0">
        <w:trPr>
          <w:trHeight w:val="178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обучающихся в первую смену в дневных учреждениях общего образования в %к общему числу обучающихся в этих учреждениях.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87,89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88,80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89,00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Обеспеченность: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 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больничными койками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Коек на 10000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68,1342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68,7649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69,2042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69,5420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69,5420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69,8080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69,8080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70,0148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70,0148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врачами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 на 10 тысяч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43,8941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48,9289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50,5723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51,4878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51,4878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52,3560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52,5111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53,1843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врачами общей практики (семейными врачами)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 на 10 тысяч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0,6551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0,6712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0,6732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средним медицинским персоналом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 на 10 тысяч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112,0283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113,7265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115,1184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115,0117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115,0117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116,1230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117,4654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117,8134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117,8134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общедоступными библиотеками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Учреждений на одну тысячу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0,3931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0,3968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0,3988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0,4020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учреждениями культурно-досугового типа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Учреждений на одну тысячу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0,3350</w:t>
            </w:r>
          </w:p>
        </w:tc>
      </w:tr>
      <w:tr w:rsidR="006356C0" w:rsidRPr="00246DA5" w:rsidTr="006356C0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дошкольными образовательными учреждениями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Мест на одну тысячу детей дошкольного возраста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777,6923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821,5734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821,5734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835,5372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821,5734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835,5372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821,5734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835,5372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821,5734</w:t>
            </w:r>
          </w:p>
        </w:tc>
      </w:tr>
      <w:tr w:rsidR="006356C0" w:rsidRPr="00246DA5" w:rsidTr="006356C0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Общая площадь жилых помещений, приходящаяся на 1 жителя (на конец года)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Квадратный метр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32,800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33,680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34,420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детей дошкольного возраста (от 1 года до 6 лет)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1 233,00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Число дошкольных образовательных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8,00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Число мест в дошкольных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Место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1 013,00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Число больничных коек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Коек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104,00</w:t>
            </w:r>
          </w:p>
        </w:tc>
      </w:tr>
      <w:tr w:rsidR="006356C0" w:rsidRPr="00246DA5" w:rsidTr="006356C0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врачей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79,00</w:t>
            </w:r>
          </w:p>
        </w:tc>
      </w:tr>
      <w:tr w:rsidR="006356C0" w:rsidRPr="00246DA5" w:rsidTr="006356C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200" w:firstLine="400"/>
              <w:rPr>
                <w:sz w:val="20"/>
              </w:rPr>
            </w:pPr>
            <w:r w:rsidRPr="00246DA5">
              <w:rPr>
                <w:sz w:val="20"/>
              </w:rPr>
              <w:t>из них врачей общей практики (семейных врачей)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Численность среднего медицинского персонала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175,00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t>Число общедоступных библиотек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6,00</w:t>
            </w:r>
          </w:p>
        </w:tc>
      </w:tr>
      <w:tr w:rsidR="006356C0" w:rsidRPr="00246DA5" w:rsidTr="006356C0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ind w:firstLineChars="100" w:firstLine="200"/>
              <w:rPr>
                <w:sz w:val="20"/>
              </w:rPr>
            </w:pPr>
            <w:r w:rsidRPr="00246DA5">
              <w:rPr>
                <w:sz w:val="20"/>
              </w:rPr>
              <w:lastRenderedPageBreak/>
              <w:t>Число учреждений культурно-досугового типа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356C0" w:rsidRPr="00246DA5" w:rsidRDefault="006356C0" w:rsidP="00510B9A">
            <w:pPr>
              <w:jc w:val="center"/>
              <w:rPr>
                <w:sz w:val="20"/>
              </w:rPr>
            </w:pPr>
            <w:r w:rsidRPr="00246DA5">
              <w:rPr>
                <w:sz w:val="20"/>
              </w:rPr>
              <w:t>5,00</w:t>
            </w:r>
          </w:p>
        </w:tc>
      </w:tr>
    </w:tbl>
    <w:p w:rsidR="006356C0" w:rsidRPr="00745184" w:rsidRDefault="006356C0" w:rsidP="006356C0">
      <w:pPr>
        <w:pStyle w:val="21"/>
        <w:spacing w:after="0"/>
        <w:ind w:left="0" w:firstLine="0"/>
        <w:jc w:val="center"/>
        <w:rPr>
          <w:sz w:val="26"/>
          <w:szCs w:val="26"/>
        </w:rPr>
      </w:pPr>
    </w:p>
    <w:p w:rsidR="006C6773" w:rsidRPr="006356C0" w:rsidRDefault="006C6773" w:rsidP="006356C0">
      <w:pPr>
        <w:jc w:val="both"/>
        <w:rPr>
          <w:color w:val="0000FF"/>
          <w:sz w:val="26"/>
          <w:szCs w:val="26"/>
        </w:rPr>
      </w:pPr>
    </w:p>
    <w:p w:rsidR="006C6773" w:rsidRPr="006356C0" w:rsidRDefault="006C6773" w:rsidP="006356C0">
      <w:pPr>
        <w:jc w:val="both"/>
        <w:rPr>
          <w:sz w:val="26"/>
          <w:szCs w:val="26"/>
        </w:rPr>
      </w:pPr>
    </w:p>
    <w:sectPr w:rsidR="006C6773" w:rsidRPr="006356C0" w:rsidSect="006356C0">
      <w:pgSz w:w="16838" w:h="11906" w:orient="landscape"/>
      <w:pgMar w:top="1701" w:right="1134" w:bottom="851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17" w:rsidRDefault="00222717">
      <w:r>
        <w:separator/>
      </w:r>
    </w:p>
  </w:endnote>
  <w:endnote w:type="continuationSeparator" w:id="0">
    <w:p w:rsidR="00222717" w:rsidRDefault="0022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Con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G_Binn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1PARKART normal">
    <w:altName w:val="Arial"/>
    <w:charset w:val="00"/>
    <w:family w:val="swiss"/>
    <w:pitch w:val="variable"/>
    <w:sig w:usb0="00000003" w:usb1="00000000" w:usb2="00000000" w:usb3="00000000" w:csb0="00000001" w:csb1="00000000"/>
  </w:font>
  <w:font w:name="BrushType-Semi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17" w:rsidRDefault="00222717">
      <w:r>
        <w:separator/>
      </w:r>
    </w:p>
  </w:footnote>
  <w:footnote w:type="continuationSeparator" w:id="0">
    <w:p w:rsidR="00222717" w:rsidRDefault="0022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7EC"/>
    <w:multiLevelType w:val="multilevel"/>
    <w:tmpl w:val="DC147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3" w:hanging="1800"/>
      </w:pPr>
      <w:rPr>
        <w:rFonts w:hint="default"/>
      </w:rPr>
    </w:lvl>
  </w:abstractNum>
  <w:abstractNum w:abstractNumId="1">
    <w:nsid w:val="6F485FF9"/>
    <w:multiLevelType w:val="hybridMultilevel"/>
    <w:tmpl w:val="16BCB03E"/>
    <w:lvl w:ilvl="0" w:tplc="B9E29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C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13EAA"/>
    <w:rsid w:val="00222717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5C3AC7"/>
    <w:rsid w:val="00602658"/>
    <w:rsid w:val="006356C0"/>
    <w:rsid w:val="00693B4D"/>
    <w:rsid w:val="006B1E76"/>
    <w:rsid w:val="006B6F40"/>
    <w:rsid w:val="006C6773"/>
    <w:rsid w:val="006D795D"/>
    <w:rsid w:val="006E4FD7"/>
    <w:rsid w:val="007418D2"/>
    <w:rsid w:val="0088093B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C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doniCondCTT" w:hAnsi="BodoniCondCTT"/>
      <w:b/>
      <w:caps/>
      <w:kern w:val="28"/>
      <w:sz w:val="44"/>
      <w:szCs w:val="20"/>
    </w:rPr>
  </w:style>
  <w:style w:type="paragraph" w:styleId="2">
    <w:name w:val="heading 2"/>
    <w:basedOn w:val="a"/>
    <w:next w:val="a"/>
    <w:link w:val="20"/>
    <w:qFormat/>
    <w:rsid w:val="006356C0"/>
    <w:pPr>
      <w:keepNext/>
      <w:tabs>
        <w:tab w:val="left" w:pos="851"/>
      </w:tabs>
      <w:overflowPunct w:val="0"/>
      <w:autoSpaceDE w:val="0"/>
      <w:autoSpaceDN w:val="0"/>
      <w:adjustRightInd w:val="0"/>
      <w:spacing w:before="360" w:after="60"/>
      <w:textAlignment w:val="baseline"/>
      <w:outlineLvl w:val="1"/>
    </w:pPr>
    <w:rPr>
      <w:rFonts w:ascii="Arial" w:hAnsi="Arial"/>
      <w:b/>
      <w:noProof/>
      <w:color w:val="FF00FF"/>
      <w:sz w:val="26"/>
      <w:szCs w:val="20"/>
    </w:rPr>
  </w:style>
  <w:style w:type="paragraph" w:styleId="3">
    <w:name w:val="heading 3"/>
    <w:basedOn w:val="a"/>
    <w:next w:val="a"/>
    <w:link w:val="30"/>
    <w:qFormat/>
    <w:rsid w:val="006356C0"/>
    <w:pPr>
      <w:keepNext/>
      <w:tabs>
        <w:tab w:val="left" w:pos="1843"/>
      </w:tabs>
      <w:overflowPunct w:val="0"/>
      <w:autoSpaceDE w:val="0"/>
      <w:autoSpaceDN w:val="0"/>
      <w:adjustRightInd w:val="0"/>
      <w:spacing w:before="360" w:after="120"/>
      <w:ind w:left="2268" w:hanging="2268"/>
      <w:jc w:val="both"/>
      <w:textAlignment w:val="baseline"/>
      <w:outlineLvl w:val="2"/>
    </w:pPr>
    <w:rPr>
      <w:rFonts w:ascii="Arial" w:hAnsi="Arial"/>
      <w:b/>
      <w:noProof/>
      <w:color w:val="FF00FF"/>
      <w:sz w:val="26"/>
      <w:szCs w:val="20"/>
    </w:rPr>
  </w:style>
  <w:style w:type="paragraph" w:styleId="6">
    <w:name w:val="heading 6"/>
    <w:basedOn w:val="a"/>
    <w:next w:val="a"/>
    <w:link w:val="60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356C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0"/>
    </w:rPr>
  </w:style>
  <w:style w:type="character" w:customStyle="1" w:styleId="10">
    <w:name w:val="Заголовок 1 Знак"/>
    <w:basedOn w:val="a0"/>
    <w:link w:val="1"/>
    <w:rsid w:val="006356C0"/>
    <w:rPr>
      <w:rFonts w:ascii="BodoniCondCTT" w:hAnsi="BodoniCondCTT"/>
      <w:b/>
      <w:caps/>
      <w:kern w:val="28"/>
      <w:sz w:val="44"/>
    </w:rPr>
  </w:style>
  <w:style w:type="character" w:customStyle="1" w:styleId="20">
    <w:name w:val="Заголовок 2 Знак"/>
    <w:basedOn w:val="a0"/>
    <w:link w:val="2"/>
    <w:rsid w:val="006356C0"/>
    <w:rPr>
      <w:rFonts w:ascii="Arial" w:hAnsi="Arial"/>
      <w:b/>
      <w:noProof/>
      <w:color w:val="FF00FF"/>
      <w:sz w:val="26"/>
    </w:rPr>
  </w:style>
  <w:style w:type="character" w:customStyle="1" w:styleId="30">
    <w:name w:val="Заголовок 3 Знак"/>
    <w:basedOn w:val="a0"/>
    <w:link w:val="3"/>
    <w:rsid w:val="006356C0"/>
    <w:rPr>
      <w:rFonts w:ascii="Arial" w:hAnsi="Arial"/>
      <w:b/>
      <w:noProof/>
      <w:color w:val="FF00FF"/>
      <w:sz w:val="26"/>
    </w:rPr>
  </w:style>
  <w:style w:type="character" w:customStyle="1" w:styleId="60">
    <w:name w:val="Заголовок 6 Знак"/>
    <w:basedOn w:val="a0"/>
    <w:link w:val="6"/>
    <w:rsid w:val="006356C0"/>
    <w:rPr>
      <w:b/>
      <w:bCs/>
      <w:caps/>
      <w:smallCaps/>
      <w:sz w:val="28"/>
      <w:szCs w:val="28"/>
    </w:rPr>
  </w:style>
  <w:style w:type="character" w:customStyle="1" w:styleId="70">
    <w:name w:val="Заголовок 7 Знак"/>
    <w:basedOn w:val="a0"/>
    <w:link w:val="7"/>
    <w:rsid w:val="006356C0"/>
    <w:rPr>
      <w:b/>
      <w:bCs/>
      <w:spacing w:val="80"/>
      <w:sz w:val="42"/>
      <w:szCs w:val="42"/>
    </w:rPr>
  </w:style>
  <w:style w:type="character" w:styleId="a9">
    <w:name w:val="page number"/>
    <w:rsid w:val="006356C0"/>
    <w:rPr>
      <w:rFonts w:ascii="DG_Binner" w:hAnsi="DG_Binner"/>
      <w:sz w:val="20"/>
    </w:rPr>
  </w:style>
  <w:style w:type="character" w:customStyle="1" w:styleId="a4">
    <w:name w:val="Верхний колонтитул Знак"/>
    <w:basedOn w:val="a0"/>
    <w:link w:val="a3"/>
    <w:rsid w:val="006356C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356C0"/>
    <w:rPr>
      <w:sz w:val="24"/>
      <w:szCs w:val="24"/>
    </w:rPr>
  </w:style>
  <w:style w:type="paragraph" w:customStyle="1" w:styleId="aa">
    <w:name w:val="Шапка таблицы"/>
    <w:basedOn w:val="a"/>
    <w:rsid w:val="006356C0"/>
    <w:pPr>
      <w:overflowPunct w:val="0"/>
      <w:autoSpaceDE w:val="0"/>
      <w:autoSpaceDN w:val="0"/>
      <w:adjustRightInd w:val="0"/>
      <w:jc w:val="center"/>
      <w:textAlignment w:val="baseline"/>
    </w:pPr>
    <w:rPr>
      <w:rFonts w:ascii="BodoniCondCTT" w:hAnsi="BodoniCondCTT"/>
      <w:sz w:val="36"/>
      <w:szCs w:val="20"/>
    </w:rPr>
  </w:style>
  <w:style w:type="paragraph" w:customStyle="1" w:styleId="ab">
    <w:name w:val="Заголовок Плаката"/>
    <w:basedOn w:val="a"/>
    <w:rsid w:val="006356C0"/>
    <w:pPr>
      <w:overflowPunct w:val="0"/>
      <w:autoSpaceDE w:val="0"/>
      <w:autoSpaceDN w:val="0"/>
      <w:adjustRightInd w:val="0"/>
      <w:jc w:val="both"/>
      <w:textAlignment w:val="baseline"/>
    </w:pPr>
    <w:rPr>
      <w:rFonts w:ascii="Bodoni" w:hAnsi="Bodoni"/>
      <w:sz w:val="126"/>
      <w:szCs w:val="20"/>
    </w:rPr>
  </w:style>
  <w:style w:type="paragraph" w:customStyle="1" w:styleId="tr-F12">
    <w:name w:val="Текст Плаката [Сtr-F12]"/>
    <w:basedOn w:val="a"/>
    <w:rsid w:val="006356C0"/>
    <w:pPr>
      <w:overflowPunct w:val="0"/>
      <w:autoSpaceDE w:val="0"/>
      <w:autoSpaceDN w:val="0"/>
      <w:adjustRightInd w:val="0"/>
      <w:jc w:val="both"/>
      <w:textAlignment w:val="baseline"/>
    </w:pPr>
    <w:rPr>
      <w:rFonts w:ascii="Bodoni" w:hAnsi="Bodoni"/>
      <w:sz w:val="66"/>
      <w:szCs w:val="20"/>
    </w:rPr>
  </w:style>
  <w:style w:type="paragraph" w:customStyle="1" w:styleId="ac">
    <w:name w:val="Новый Текст Плаката"/>
    <w:basedOn w:val="ab"/>
    <w:rsid w:val="006356C0"/>
    <w:pPr>
      <w:jc w:val="center"/>
    </w:pPr>
    <w:rPr>
      <w:rFonts w:ascii="1PARKART normal" w:hAnsi="1PARKART normal"/>
      <w:spacing w:val="300"/>
    </w:rPr>
  </w:style>
  <w:style w:type="paragraph" w:customStyle="1" w:styleId="ad">
    <w:name w:val="Загол.Докум."/>
    <w:basedOn w:val="a"/>
    <w:next w:val="a"/>
    <w:rsid w:val="006356C0"/>
    <w:pPr>
      <w:keepNext/>
      <w:tabs>
        <w:tab w:val="left" w:pos="851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  <w:smallCaps/>
      <w:sz w:val="34"/>
      <w:szCs w:val="20"/>
    </w:rPr>
  </w:style>
  <w:style w:type="paragraph" w:styleId="ae">
    <w:name w:val="macro"/>
    <w:basedOn w:val="a"/>
    <w:link w:val="af"/>
    <w:semiHidden/>
    <w:rsid w:val="006356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af">
    <w:name w:val="Текст макроса Знак"/>
    <w:basedOn w:val="a0"/>
    <w:link w:val="ae"/>
    <w:semiHidden/>
    <w:rsid w:val="006356C0"/>
    <w:rPr>
      <w:rFonts w:ascii="Arial" w:hAnsi="Arial"/>
      <w:b/>
      <w:sz w:val="24"/>
    </w:rPr>
  </w:style>
  <w:style w:type="paragraph" w:styleId="af0">
    <w:name w:val="footnote text"/>
    <w:basedOn w:val="a"/>
    <w:link w:val="af1"/>
    <w:semiHidden/>
    <w:rsid w:val="006356C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af1">
    <w:name w:val="Текст сноски Знак"/>
    <w:basedOn w:val="a0"/>
    <w:link w:val="af0"/>
    <w:semiHidden/>
    <w:rsid w:val="006356C0"/>
    <w:rPr>
      <w:rFonts w:ascii="Arial" w:hAnsi="Arial"/>
      <w:sz w:val="24"/>
    </w:rPr>
  </w:style>
  <w:style w:type="paragraph" w:styleId="af2">
    <w:name w:val="caption"/>
    <w:basedOn w:val="a"/>
    <w:next w:val="a"/>
    <w:qFormat/>
    <w:rsid w:val="006356C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3">
    <w:name w:val="Подзаголовочек"/>
    <w:basedOn w:val="a"/>
    <w:rsid w:val="006356C0"/>
    <w:pPr>
      <w:shd w:val="solid" w:color="auto" w:fill="auto"/>
      <w:overflowPunct w:val="0"/>
      <w:autoSpaceDE w:val="0"/>
      <w:autoSpaceDN w:val="0"/>
      <w:adjustRightInd w:val="0"/>
      <w:jc w:val="both"/>
      <w:textAlignment w:val="baseline"/>
    </w:pPr>
    <w:rPr>
      <w:rFonts w:ascii="BrushType-SemiBold" w:hAnsi="BrushType-SemiBold"/>
      <w:noProof/>
      <w:sz w:val="30"/>
      <w:szCs w:val="20"/>
    </w:rPr>
  </w:style>
  <w:style w:type="paragraph" w:customStyle="1" w:styleId="af4">
    <w:name w:val="Графа_о_чем"/>
    <w:basedOn w:val="a"/>
    <w:rsid w:val="006356C0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styleId="af5">
    <w:name w:val="Hyperlink"/>
    <w:uiPriority w:val="99"/>
    <w:unhideWhenUsed/>
    <w:rsid w:val="006356C0"/>
    <w:rPr>
      <w:color w:val="0000FF"/>
      <w:u w:val="single"/>
    </w:rPr>
  </w:style>
  <w:style w:type="character" w:styleId="af6">
    <w:name w:val="FollowedHyperlink"/>
    <w:uiPriority w:val="99"/>
    <w:unhideWhenUsed/>
    <w:rsid w:val="006356C0"/>
    <w:rPr>
      <w:color w:val="800080"/>
      <w:u w:val="single"/>
    </w:rPr>
  </w:style>
  <w:style w:type="paragraph" w:customStyle="1" w:styleId="xl63">
    <w:name w:val="xl63"/>
    <w:basedOn w:val="a"/>
    <w:rsid w:val="006356C0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356C0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356C0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6356C0"/>
    <w:pPr>
      <w:spacing w:before="100" w:beforeAutospacing="1" w:after="100" w:afterAutospacing="1"/>
    </w:pPr>
  </w:style>
  <w:style w:type="paragraph" w:customStyle="1" w:styleId="xl80">
    <w:name w:val="xl80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356C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a"/>
    <w:rsid w:val="006356C0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88">
    <w:name w:val="xl88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6356C0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63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C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doniCondCTT" w:hAnsi="BodoniCondCTT"/>
      <w:b/>
      <w:caps/>
      <w:kern w:val="28"/>
      <w:sz w:val="44"/>
      <w:szCs w:val="20"/>
    </w:rPr>
  </w:style>
  <w:style w:type="paragraph" w:styleId="2">
    <w:name w:val="heading 2"/>
    <w:basedOn w:val="a"/>
    <w:next w:val="a"/>
    <w:link w:val="20"/>
    <w:qFormat/>
    <w:rsid w:val="006356C0"/>
    <w:pPr>
      <w:keepNext/>
      <w:tabs>
        <w:tab w:val="left" w:pos="851"/>
      </w:tabs>
      <w:overflowPunct w:val="0"/>
      <w:autoSpaceDE w:val="0"/>
      <w:autoSpaceDN w:val="0"/>
      <w:adjustRightInd w:val="0"/>
      <w:spacing w:before="360" w:after="60"/>
      <w:textAlignment w:val="baseline"/>
      <w:outlineLvl w:val="1"/>
    </w:pPr>
    <w:rPr>
      <w:rFonts w:ascii="Arial" w:hAnsi="Arial"/>
      <w:b/>
      <w:noProof/>
      <w:color w:val="FF00FF"/>
      <w:sz w:val="26"/>
      <w:szCs w:val="20"/>
    </w:rPr>
  </w:style>
  <w:style w:type="paragraph" w:styleId="3">
    <w:name w:val="heading 3"/>
    <w:basedOn w:val="a"/>
    <w:next w:val="a"/>
    <w:link w:val="30"/>
    <w:qFormat/>
    <w:rsid w:val="006356C0"/>
    <w:pPr>
      <w:keepNext/>
      <w:tabs>
        <w:tab w:val="left" w:pos="1843"/>
      </w:tabs>
      <w:overflowPunct w:val="0"/>
      <w:autoSpaceDE w:val="0"/>
      <w:autoSpaceDN w:val="0"/>
      <w:adjustRightInd w:val="0"/>
      <w:spacing w:before="360" w:after="120"/>
      <w:ind w:left="2268" w:hanging="2268"/>
      <w:jc w:val="both"/>
      <w:textAlignment w:val="baseline"/>
      <w:outlineLvl w:val="2"/>
    </w:pPr>
    <w:rPr>
      <w:rFonts w:ascii="Arial" w:hAnsi="Arial"/>
      <w:b/>
      <w:noProof/>
      <w:color w:val="FF00FF"/>
      <w:sz w:val="26"/>
      <w:szCs w:val="20"/>
    </w:rPr>
  </w:style>
  <w:style w:type="paragraph" w:styleId="6">
    <w:name w:val="heading 6"/>
    <w:basedOn w:val="a"/>
    <w:next w:val="a"/>
    <w:link w:val="60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356C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0"/>
    </w:rPr>
  </w:style>
  <w:style w:type="character" w:customStyle="1" w:styleId="10">
    <w:name w:val="Заголовок 1 Знак"/>
    <w:basedOn w:val="a0"/>
    <w:link w:val="1"/>
    <w:rsid w:val="006356C0"/>
    <w:rPr>
      <w:rFonts w:ascii="BodoniCondCTT" w:hAnsi="BodoniCondCTT"/>
      <w:b/>
      <w:caps/>
      <w:kern w:val="28"/>
      <w:sz w:val="44"/>
    </w:rPr>
  </w:style>
  <w:style w:type="character" w:customStyle="1" w:styleId="20">
    <w:name w:val="Заголовок 2 Знак"/>
    <w:basedOn w:val="a0"/>
    <w:link w:val="2"/>
    <w:rsid w:val="006356C0"/>
    <w:rPr>
      <w:rFonts w:ascii="Arial" w:hAnsi="Arial"/>
      <w:b/>
      <w:noProof/>
      <w:color w:val="FF00FF"/>
      <w:sz w:val="26"/>
    </w:rPr>
  </w:style>
  <w:style w:type="character" w:customStyle="1" w:styleId="30">
    <w:name w:val="Заголовок 3 Знак"/>
    <w:basedOn w:val="a0"/>
    <w:link w:val="3"/>
    <w:rsid w:val="006356C0"/>
    <w:rPr>
      <w:rFonts w:ascii="Arial" w:hAnsi="Arial"/>
      <w:b/>
      <w:noProof/>
      <w:color w:val="FF00FF"/>
      <w:sz w:val="26"/>
    </w:rPr>
  </w:style>
  <w:style w:type="character" w:customStyle="1" w:styleId="60">
    <w:name w:val="Заголовок 6 Знак"/>
    <w:basedOn w:val="a0"/>
    <w:link w:val="6"/>
    <w:rsid w:val="006356C0"/>
    <w:rPr>
      <w:b/>
      <w:bCs/>
      <w:caps/>
      <w:smallCaps/>
      <w:sz w:val="28"/>
      <w:szCs w:val="28"/>
    </w:rPr>
  </w:style>
  <w:style w:type="character" w:customStyle="1" w:styleId="70">
    <w:name w:val="Заголовок 7 Знак"/>
    <w:basedOn w:val="a0"/>
    <w:link w:val="7"/>
    <w:rsid w:val="006356C0"/>
    <w:rPr>
      <w:b/>
      <w:bCs/>
      <w:spacing w:val="80"/>
      <w:sz w:val="42"/>
      <w:szCs w:val="42"/>
    </w:rPr>
  </w:style>
  <w:style w:type="character" w:styleId="a9">
    <w:name w:val="page number"/>
    <w:rsid w:val="006356C0"/>
    <w:rPr>
      <w:rFonts w:ascii="DG_Binner" w:hAnsi="DG_Binner"/>
      <w:sz w:val="20"/>
    </w:rPr>
  </w:style>
  <w:style w:type="character" w:customStyle="1" w:styleId="a4">
    <w:name w:val="Верхний колонтитул Знак"/>
    <w:basedOn w:val="a0"/>
    <w:link w:val="a3"/>
    <w:rsid w:val="006356C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356C0"/>
    <w:rPr>
      <w:sz w:val="24"/>
      <w:szCs w:val="24"/>
    </w:rPr>
  </w:style>
  <w:style w:type="paragraph" w:customStyle="1" w:styleId="aa">
    <w:name w:val="Шапка таблицы"/>
    <w:basedOn w:val="a"/>
    <w:rsid w:val="006356C0"/>
    <w:pPr>
      <w:overflowPunct w:val="0"/>
      <w:autoSpaceDE w:val="0"/>
      <w:autoSpaceDN w:val="0"/>
      <w:adjustRightInd w:val="0"/>
      <w:jc w:val="center"/>
      <w:textAlignment w:val="baseline"/>
    </w:pPr>
    <w:rPr>
      <w:rFonts w:ascii="BodoniCondCTT" w:hAnsi="BodoniCondCTT"/>
      <w:sz w:val="36"/>
      <w:szCs w:val="20"/>
    </w:rPr>
  </w:style>
  <w:style w:type="paragraph" w:customStyle="1" w:styleId="ab">
    <w:name w:val="Заголовок Плаката"/>
    <w:basedOn w:val="a"/>
    <w:rsid w:val="006356C0"/>
    <w:pPr>
      <w:overflowPunct w:val="0"/>
      <w:autoSpaceDE w:val="0"/>
      <w:autoSpaceDN w:val="0"/>
      <w:adjustRightInd w:val="0"/>
      <w:jc w:val="both"/>
      <w:textAlignment w:val="baseline"/>
    </w:pPr>
    <w:rPr>
      <w:rFonts w:ascii="Bodoni" w:hAnsi="Bodoni"/>
      <w:sz w:val="126"/>
      <w:szCs w:val="20"/>
    </w:rPr>
  </w:style>
  <w:style w:type="paragraph" w:customStyle="1" w:styleId="tr-F12">
    <w:name w:val="Текст Плаката [Сtr-F12]"/>
    <w:basedOn w:val="a"/>
    <w:rsid w:val="006356C0"/>
    <w:pPr>
      <w:overflowPunct w:val="0"/>
      <w:autoSpaceDE w:val="0"/>
      <w:autoSpaceDN w:val="0"/>
      <w:adjustRightInd w:val="0"/>
      <w:jc w:val="both"/>
      <w:textAlignment w:val="baseline"/>
    </w:pPr>
    <w:rPr>
      <w:rFonts w:ascii="Bodoni" w:hAnsi="Bodoni"/>
      <w:sz w:val="66"/>
      <w:szCs w:val="20"/>
    </w:rPr>
  </w:style>
  <w:style w:type="paragraph" w:customStyle="1" w:styleId="ac">
    <w:name w:val="Новый Текст Плаката"/>
    <w:basedOn w:val="ab"/>
    <w:rsid w:val="006356C0"/>
    <w:pPr>
      <w:jc w:val="center"/>
    </w:pPr>
    <w:rPr>
      <w:rFonts w:ascii="1PARKART normal" w:hAnsi="1PARKART normal"/>
      <w:spacing w:val="300"/>
    </w:rPr>
  </w:style>
  <w:style w:type="paragraph" w:customStyle="1" w:styleId="ad">
    <w:name w:val="Загол.Докум."/>
    <w:basedOn w:val="a"/>
    <w:next w:val="a"/>
    <w:rsid w:val="006356C0"/>
    <w:pPr>
      <w:keepNext/>
      <w:tabs>
        <w:tab w:val="left" w:pos="851"/>
      </w:tabs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  <w:smallCaps/>
      <w:sz w:val="34"/>
      <w:szCs w:val="20"/>
    </w:rPr>
  </w:style>
  <w:style w:type="paragraph" w:styleId="ae">
    <w:name w:val="macro"/>
    <w:basedOn w:val="a"/>
    <w:link w:val="af"/>
    <w:semiHidden/>
    <w:rsid w:val="006356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af">
    <w:name w:val="Текст макроса Знак"/>
    <w:basedOn w:val="a0"/>
    <w:link w:val="ae"/>
    <w:semiHidden/>
    <w:rsid w:val="006356C0"/>
    <w:rPr>
      <w:rFonts w:ascii="Arial" w:hAnsi="Arial"/>
      <w:b/>
      <w:sz w:val="24"/>
    </w:rPr>
  </w:style>
  <w:style w:type="paragraph" w:styleId="af0">
    <w:name w:val="footnote text"/>
    <w:basedOn w:val="a"/>
    <w:link w:val="af1"/>
    <w:semiHidden/>
    <w:rsid w:val="006356C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af1">
    <w:name w:val="Текст сноски Знак"/>
    <w:basedOn w:val="a0"/>
    <w:link w:val="af0"/>
    <w:semiHidden/>
    <w:rsid w:val="006356C0"/>
    <w:rPr>
      <w:rFonts w:ascii="Arial" w:hAnsi="Arial"/>
      <w:sz w:val="24"/>
    </w:rPr>
  </w:style>
  <w:style w:type="paragraph" w:styleId="af2">
    <w:name w:val="caption"/>
    <w:basedOn w:val="a"/>
    <w:next w:val="a"/>
    <w:qFormat/>
    <w:rsid w:val="006356C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3">
    <w:name w:val="Подзаголовочек"/>
    <w:basedOn w:val="a"/>
    <w:rsid w:val="006356C0"/>
    <w:pPr>
      <w:shd w:val="solid" w:color="auto" w:fill="auto"/>
      <w:overflowPunct w:val="0"/>
      <w:autoSpaceDE w:val="0"/>
      <w:autoSpaceDN w:val="0"/>
      <w:adjustRightInd w:val="0"/>
      <w:jc w:val="both"/>
      <w:textAlignment w:val="baseline"/>
    </w:pPr>
    <w:rPr>
      <w:rFonts w:ascii="BrushType-SemiBold" w:hAnsi="BrushType-SemiBold"/>
      <w:noProof/>
      <w:sz w:val="30"/>
      <w:szCs w:val="20"/>
    </w:rPr>
  </w:style>
  <w:style w:type="paragraph" w:customStyle="1" w:styleId="af4">
    <w:name w:val="Графа_о_чем"/>
    <w:basedOn w:val="a"/>
    <w:rsid w:val="006356C0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styleId="af5">
    <w:name w:val="Hyperlink"/>
    <w:uiPriority w:val="99"/>
    <w:unhideWhenUsed/>
    <w:rsid w:val="006356C0"/>
    <w:rPr>
      <w:color w:val="0000FF"/>
      <w:u w:val="single"/>
    </w:rPr>
  </w:style>
  <w:style w:type="character" w:styleId="af6">
    <w:name w:val="FollowedHyperlink"/>
    <w:uiPriority w:val="99"/>
    <w:unhideWhenUsed/>
    <w:rsid w:val="006356C0"/>
    <w:rPr>
      <w:color w:val="800080"/>
      <w:u w:val="single"/>
    </w:rPr>
  </w:style>
  <w:style w:type="paragraph" w:customStyle="1" w:styleId="xl63">
    <w:name w:val="xl63"/>
    <w:basedOn w:val="a"/>
    <w:rsid w:val="006356C0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6356C0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356C0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6356C0"/>
    <w:pPr>
      <w:spacing w:before="100" w:beforeAutospacing="1" w:after="100" w:afterAutospacing="1"/>
    </w:pPr>
  </w:style>
  <w:style w:type="paragraph" w:customStyle="1" w:styleId="xl80">
    <w:name w:val="xl80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35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356C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a"/>
    <w:rsid w:val="006356C0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88">
    <w:name w:val="xl88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35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6356C0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63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D3B556E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23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2023-06-21T00:44:00Z</cp:lastPrinted>
  <dcterms:created xsi:type="dcterms:W3CDTF">2023-06-21T00:43:00Z</dcterms:created>
  <dcterms:modified xsi:type="dcterms:W3CDTF">2023-06-21T00:44:00Z</dcterms:modified>
</cp:coreProperties>
</file>