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00" w:rsidRDefault="00CE5038" w:rsidP="00E51D0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D00" w:rsidRDefault="00E51D00" w:rsidP="00E51D00">
      <w:pPr>
        <w:jc w:val="center"/>
      </w:pPr>
    </w:p>
    <w:p w:rsidR="00E51D00" w:rsidRDefault="00E51D00" w:rsidP="00E51D00">
      <w:pPr>
        <w:jc w:val="center"/>
      </w:pPr>
    </w:p>
    <w:p w:rsidR="00E51D00" w:rsidRDefault="00E51D00" w:rsidP="00E51D00">
      <w:pPr>
        <w:jc w:val="center"/>
      </w:pPr>
    </w:p>
    <w:p w:rsidR="00E51D00" w:rsidRDefault="00E51D00" w:rsidP="00E51D00">
      <w:pPr>
        <w:jc w:val="center"/>
      </w:pPr>
    </w:p>
    <w:p w:rsidR="00E51D00" w:rsidRDefault="00E51D00" w:rsidP="00E51D0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51D0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51D00" w:rsidRDefault="00E51D00" w:rsidP="00F57846">
            <w:pPr>
              <w:pStyle w:val="7"/>
            </w:pPr>
            <w:r>
              <w:t>РАСПОРЯЖЕНИЕ</w:t>
            </w:r>
          </w:p>
          <w:p w:rsidR="00E51D00" w:rsidRPr="00A501B2" w:rsidRDefault="00E51D00" w:rsidP="00F5784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51D0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51D00" w:rsidRDefault="00CE5038" w:rsidP="00F5784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D00" w:rsidRDefault="00E51D00" w:rsidP="00E51D00">
                                  <w:r>
                                    <w:t>115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E51D00" w:rsidRDefault="00E51D00" w:rsidP="00E51D00">
                            <w:r>
                              <w:t>115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D00" w:rsidRDefault="00E51D00" w:rsidP="00E51D00">
                                  <w:r>
                                    <w:t>29.06.2015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E51D00" w:rsidRDefault="00E51D00" w:rsidP="00E51D00">
                            <w:r>
                              <w:t>29.06.2015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1D00">
              <w:rPr>
                <w:rFonts w:ascii="Courier New" w:hAnsi="Courier New" w:cs="Courier New"/>
              </w:rPr>
              <w:t>от              №</w:t>
            </w:r>
            <w:r w:rsidR="00E51D0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E51D00" w:rsidRDefault="00E51D00" w:rsidP="00F5784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51D0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51D00" w:rsidRDefault="00E51D00" w:rsidP="00F5784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51D00" w:rsidRDefault="00E51D00" w:rsidP="00F57846">
            <w:pPr>
              <w:spacing w:after="240"/>
              <w:ind w:left="539"/>
              <w:jc w:val="center"/>
            </w:pPr>
          </w:p>
        </w:tc>
      </w:tr>
      <w:tr w:rsidR="00E51D00" w:rsidRPr="00E51D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О создании рабочей группы по обследованию автомобильной дороги Невельск-Горнозаводск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  <w:tr w:rsidR="00E51D00" w:rsidRPr="00E51D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</w:tbl>
    <w:p w:rsidR="00E51D00" w:rsidRDefault="00E51D00" w:rsidP="00E51D00">
      <w:pPr>
        <w:ind w:firstLine="708"/>
        <w:jc w:val="both"/>
        <w:rPr>
          <w:sz w:val="28"/>
          <w:szCs w:val="28"/>
        </w:rPr>
      </w:pPr>
      <w:r w:rsidRPr="00E51D00">
        <w:rPr>
          <w:sz w:val="28"/>
          <w:szCs w:val="28"/>
        </w:rPr>
        <w:t>В целях проведения обследования автомобильной дороги Невельск- Горнозаводск, во исполнение поручений временно исполняющего обязанности Губернатора Сахалинской области Кожемяко О.Н. по итогам встречи с населением муниципального образования «Невельский городской округ», состоявшейся 16 июня 2015 года, руководствуясь статьями 44, 45 Устава муниципального образовани</w:t>
      </w:r>
      <w:r>
        <w:rPr>
          <w:sz w:val="28"/>
          <w:szCs w:val="28"/>
        </w:rPr>
        <w:t>я «Невельский городской округ»</w:t>
      </w:r>
    </w:p>
    <w:p w:rsidR="00E51D00" w:rsidRPr="00E51D00" w:rsidRDefault="00E51D00" w:rsidP="00E51D00">
      <w:pPr>
        <w:ind w:firstLine="708"/>
        <w:jc w:val="both"/>
        <w:rPr>
          <w:sz w:val="28"/>
          <w:szCs w:val="28"/>
        </w:rPr>
      </w:pPr>
    </w:p>
    <w:p w:rsidR="00E51D00" w:rsidRPr="00E51D00" w:rsidRDefault="00E51D00" w:rsidP="00E5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Pr="00E51D00">
        <w:rPr>
          <w:sz w:val="28"/>
          <w:szCs w:val="28"/>
        </w:rPr>
        <w:t>рабочую группу по обследованию автомобильной дороги Невельск-Горнозаводск.</w:t>
      </w:r>
    </w:p>
    <w:p w:rsidR="00E51D00" w:rsidRPr="00E51D00" w:rsidRDefault="00E51D00" w:rsidP="00E5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E51D00">
        <w:rPr>
          <w:sz w:val="28"/>
          <w:szCs w:val="28"/>
        </w:rPr>
        <w:t>состав рабочей комиссии (прилагается).</w:t>
      </w:r>
    </w:p>
    <w:p w:rsidR="00E51D00" w:rsidRPr="00E51D00" w:rsidRDefault="00E51D00" w:rsidP="00E5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Pr="00E51D00">
        <w:rPr>
          <w:sz w:val="28"/>
          <w:szCs w:val="28"/>
        </w:rPr>
        <w:t>распоряжение разместить на официальном сайте администрации Невельского городского округа.</w:t>
      </w:r>
    </w:p>
    <w:p w:rsidR="00E51D00" w:rsidRPr="00E51D00" w:rsidRDefault="00E51D00" w:rsidP="00E5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1D0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распо</w:t>
      </w:r>
      <w:r w:rsidRPr="00E51D00">
        <w:rPr>
          <w:sz w:val="28"/>
          <w:szCs w:val="28"/>
        </w:rPr>
        <w:t>ряжения возложить на первого вице-мэра Невельского городского округа В.Ч. Пан.</w:t>
      </w: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 w:rsidP="00E51D00">
      <w:pPr>
        <w:jc w:val="right"/>
        <w:rPr>
          <w:sz w:val="28"/>
          <w:szCs w:val="28"/>
        </w:rPr>
      </w:pPr>
    </w:p>
    <w:p w:rsidR="00E51D00" w:rsidRDefault="00E51D00" w:rsidP="00E51D00">
      <w:pPr>
        <w:jc w:val="right"/>
        <w:rPr>
          <w:sz w:val="28"/>
          <w:szCs w:val="28"/>
        </w:rPr>
      </w:pPr>
      <w:r w:rsidRPr="00E51D00">
        <w:rPr>
          <w:sz w:val="28"/>
          <w:szCs w:val="28"/>
        </w:rPr>
        <w:t xml:space="preserve">Приложение </w:t>
      </w:r>
    </w:p>
    <w:p w:rsidR="00E51D00" w:rsidRDefault="00E51D00" w:rsidP="00E51D00">
      <w:pPr>
        <w:jc w:val="right"/>
        <w:rPr>
          <w:sz w:val="28"/>
          <w:szCs w:val="28"/>
        </w:rPr>
      </w:pPr>
      <w:r w:rsidRPr="00E51D00">
        <w:rPr>
          <w:sz w:val="28"/>
          <w:szCs w:val="28"/>
        </w:rPr>
        <w:t xml:space="preserve">к распоряжению администрации </w:t>
      </w:r>
    </w:p>
    <w:p w:rsidR="00E51D00" w:rsidRPr="00E51D00" w:rsidRDefault="00E51D00" w:rsidP="00E51D00">
      <w:pPr>
        <w:jc w:val="right"/>
        <w:rPr>
          <w:sz w:val="28"/>
          <w:szCs w:val="28"/>
        </w:rPr>
      </w:pPr>
      <w:r w:rsidRPr="00E51D00">
        <w:rPr>
          <w:sz w:val="28"/>
          <w:szCs w:val="28"/>
        </w:rPr>
        <w:t>Невельского городского округа ^</w:t>
      </w:r>
    </w:p>
    <w:p w:rsidR="00E51D00" w:rsidRDefault="00E51D00" w:rsidP="00E51D00">
      <w:pPr>
        <w:jc w:val="right"/>
        <w:rPr>
          <w:sz w:val="28"/>
          <w:szCs w:val="28"/>
        </w:rPr>
      </w:pPr>
      <w:r w:rsidRPr="00E51D00">
        <w:rPr>
          <w:sz w:val="28"/>
          <w:szCs w:val="28"/>
        </w:rPr>
        <w:t xml:space="preserve">от </w:t>
      </w:r>
      <w:r>
        <w:rPr>
          <w:sz w:val="28"/>
          <w:szCs w:val="28"/>
        </w:rPr>
        <w:t>29.06.2015г. № 115</w:t>
      </w:r>
    </w:p>
    <w:p w:rsidR="00E51D00" w:rsidRPr="00E51D00" w:rsidRDefault="00E51D00" w:rsidP="00E51D00">
      <w:pPr>
        <w:jc w:val="right"/>
        <w:rPr>
          <w:sz w:val="28"/>
          <w:szCs w:val="28"/>
        </w:rPr>
      </w:pPr>
    </w:p>
    <w:p w:rsidR="00E51D00" w:rsidRPr="00E51D00" w:rsidRDefault="00E51D00" w:rsidP="00E51D00">
      <w:pPr>
        <w:jc w:val="center"/>
        <w:rPr>
          <w:sz w:val="28"/>
          <w:szCs w:val="28"/>
        </w:rPr>
      </w:pPr>
      <w:r w:rsidRPr="00E51D00">
        <w:rPr>
          <w:sz w:val="28"/>
          <w:szCs w:val="28"/>
        </w:rPr>
        <w:t>Состав</w:t>
      </w:r>
    </w:p>
    <w:p w:rsidR="00E51D00" w:rsidRDefault="00E51D00" w:rsidP="00E51D00">
      <w:pPr>
        <w:jc w:val="center"/>
        <w:rPr>
          <w:sz w:val="28"/>
          <w:szCs w:val="28"/>
        </w:rPr>
      </w:pPr>
      <w:r w:rsidRPr="00E51D00">
        <w:rPr>
          <w:sz w:val="28"/>
          <w:szCs w:val="28"/>
        </w:rPr>
        <w:t xml:space="preserve">рабочей группы по обследованию автомобильной дороги </w:t>
      </w:r>
    </w:p>
    <w:p w:rsidR="00E51D00" w:rsidRPr="00E51D00" w:rsidRDefault="00E51D00" w:rsidP="00E51D00">
      <w:pPr>
        <w:jc w:val="center"/>
        <w:rPr>
          <w:sz w:val="28"/>
          <w:szCs w:val="28"/>
        </w:rPr>
      </w:pPr>
      <w:r w:rsidRPr="00E51D00">
        <w:rPr>
          <w:sz w:val="28"/>
          <w:szCs w:val="28"/>
        </w:rPr>
        <w:t>Невельск-Горнозаводск</w:t>
      </w:r>
    </w:p>
    <w:p w:rsidR="00E51D00" w:rsidRDefault="00E51D00" w:rsidP="00E51D00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061"/>
      </w:tblGrid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Герасимова Светлана Анатольевна</w:t>
            </w:r>
          </w:p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D00">
              <w:rPr>
                <w:sz w:val="28"/>
                <w:szCs w:val="28"/>
              </w:rPr>
              <w:t>начальник отдела жилищного и коммунального хозяйства администрации Невельского городского округа, руководитель группы;</w:t>
            </w:r>
          </w:p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Дениско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Павел Дмитриевич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D00">
              <w:rPr>
                <w:sz w:val="28"/>
                <w:szCs w:val="28"/>
              </w:rPr>
              <w:t xml:space="preserve">заместитель начальника отдела жилищного и коммунального хозяйства администрации Невельского городского округа, </w:t>
            </w:r>
            <w:r>
              <w:rPr>
                <w:sz w:val="28"/>
                <w:szCs w:val="28"/>
              </w:rPr>
              <w:t>заместитель руководителя группы.</w:t>
            </w:r>
          </w:p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Члены рабочей группы: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Клевцова Мария Юрьевна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D00">
              <w:rPr>
                <w:sz w:val="28"/>
                <w:szCs w:val="28"/>
              </w:rPr>
              <w:t>главный специалист отдела жилищного и коммунального хозяйства администрации Невельского городского округа, секретарь комиссии;</w:t>
            </w:r>
          </w:p>
        </w:tc>
      </w:tr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Кирьян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 w:rsidRPr="00E51D00">
              <w:rPr>
                <w:sz w:val="28"/>
                <w:szCs w:val="28"/>
              </w:rPr>
              <w:t>Юрий Владимирович</w:t>
            </w:r>
          </w:p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D00">
              <w:rPr>
                <w:sz w:val="28"/>
                <w:szCs w:val="28"/>
              </w:rPr>
              <w:t>инженер по техническому надзору отдела жилищного и коммунального хозяйства администрации Невельского городского округа;</w:t>
            </w:r>
          </w:p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  <w:tr w:rsidR="00E51D00">
        <w:tc>
          <w:tcPr>
            <w:tcW w:w="316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Ен Ги</w:t>
            </w:r>
          </w:p>
        </w:tc>
        <w:tc>
          <w:tcPr>
            <w:tcW w:w="6228" w:type="dxa"/>
          </w:tcPr>
          <w:p w:rsidR="00E51D00" w:rsidRPr="00E51D00" w:rsidRDefault="00E51D00" w:rsidP="00E51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D00">
              <w:rPr>
                <w:sz w:val="28"/>
                <w:szCs w:val="28"/>
              </w:rPr>
              <w:t>временно исполняющий обязанности директора муниципального унитарного предприятия «Невельское дор</w:t>
            </w:r>
            <w:r>
              <w:rPr>
                <w:sz w:val="28"/>
                <w:szCs w:val="28"/>
              </w:rPr>
              <w:t>ожное ремонтно-</w:t>
            </w:r>
            <w:r w:rsidRPr="00E51D00">
              <w:rPr>
                <w:sz w:val="28"/>
                <w:szCs w:val="28"/>
              </w:rPr>
              <w:t>строительное управление» (по согласованию).</w:t>
            </w:r>
          </w:p>
          <w:p w:rsidR="00E51D00" w:rsidRDefault="00E51D00" w:rsidP="00E51D00">
            <w:pPr>
              <w:jc w:val="both"/>
              <w:rPr>
                <w:sz w:val="28"/>
                <w:szCs w:val="28"/>
              </w:rPr>
            </w:pPr>
          </w:p>
        </w:tc>
      </w:tr>
    </w:tbl>
    <w:p w:rsidR="00E51D00" w:rsidRDefault="00E51D00" w:rsidP="00E51D00">
      <w:pPr>
        <w:jc w:val="both"/>
        <w:rPr>
          <w:sz w:val="28"/>
          <w:szCs w:val="28"/>
        </w:rPr>
      </w:pPr>
    </w:p>
    <w:p w:rsidR="00E51D00" w:rsidRDefault="00E51D00"/>
    <w:sectPr w:rsidR="00E51D0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87" w:rsidRDefault="00F20E87">
      <w:r>
        <w:separator/>
      </w:r>
    </w:p>
  </w:endnote>
  <w:endnote w:type="continuationSeparator" w:id="0">
    <w:p w:rsidR="00F20E87" w:rsidRDefault="00F2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87" w:rsidRDefault="00F20E87">
      <w:r>
        <w:separator/>
      </w:r>
    </w:p>
  </w:footnote>
  <w:footnote w:type="continuationSeparator" w:id="0">
    <w:p w:rsidR="00F20E87" w:rsidRDefault="00F2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рабочей группы по обследованию автомобильной дороги Невельск-Горнозаводск"/>
    <w:docVar w:name="attr2#Вид документа" w:val="OID_TYPE#620219323=Распоряж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6-29'}"/>
    <w:docVar w:name="attr5#Бланк" w:val="OID_TYPE#"/>
    <w:docVar w:name="attr6#Номер документа" w:val="VARCHAR#115"/>
    <w:docVar w:name="attr7#Дата подписания" w:val="DATE#{d '2015-06-29'}"/>
    <w:docVar w:name="ESED_IDnum" w:val="22/2015-1338"/>
    <w:docVar w:name="ESED_Lock" w:val="0"/>
    <w:docVar w:name="SPD_Annotation" w:val="N 115 от 29.06.2015 22/2015-1338#О создании рабочей группы по обследованию автомобильной дороги Невельск-Горнозаводск#Распоряжения администрации Невельского Городского округа   ГЕРАСИМОВА Светлана Анатольевна – главный специалист 1 разряда#Дата создания редакции: 29.06.2015"/>
    <w:docVar w:name="SPD_AreaName" w:val="Документ (ЕСЭД)"/>
    <w:docVar w:name="SPD_hostURL" w:val="storm"/>
    <w:docVar w:name="SPD_NumDoc" w:val="620284225"/>
    <w:docVar w:name="SPD_vDir" w:val="spd"/>
  </w:docVars>
  <w:rsids>
    <w:rsidRoot w:val="00E51D00"/>
    <w:rsid w:val="002834DC"/>
    <w:rsid w:val="00A501B2"/>
    <w:rsid w:val="00CE5038"/>
    <w:rsid w:val="00E51D00"/>
    <w:rsid w:val="00E824FC"/>
    <w:rsid w:val="00F20E87"/>
    <w:rsid w:val="00F57846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F3AD5A-8D98-48FF-A004-407664E9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0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51D0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51D0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5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51D0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51D00"/>
    <w:pPr>
      <w:spacing w:after="120"/>
    </w:pPr>
  </w:style>
  <w:style w:type="table" w:styleId="a9">
    <w:name w:val="Table Grid"/>
    <w:basedOn w:val="a1"/>
    <w:uiPriority w:val="99"/>
    <w:rsid w:val="00E51D0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99"/>
    <w:locked/>
    <w:rsid w:val="00E51D0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2025-01-30T23:00:00Z</dcterms:created>
  <dcterms:modified xsi:type="dcterms:W3CDTF">2025-01-30T23:00:00Z</dcterms:modified>
</cp:coreProperties>
</file>