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4C" w:rsidRDefault="00E312AD" w:rsidP="0099614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14C" w:rsidRDefault="0099614C" w:rsidP="0099614C">
      <w:pPr>
        <w:jc w:val="center"/>
      </w:pPr>
    </w:p>
    <w:p w:rsidR="0099614C" w:rsidRDefault="0099614C" w:rsidP="0099614C">
      <w:pPr>
        <w:jc w:val="center"/>
      </w:pPr>
    </w:p>
    <w:p w:rsidR="0099614C" w:rsidRDefault="0099614C" w:rsidP="0099614C">
      <w:pPr>
        <w:jc w:val="center"/>
      </w:pPr>
    </w:p>
    <w:p w:rsidR="0099614C" w:rsidRDefault="0099614C" w:rsidP="0099614C">
      <w:pPr>
        <w:jc w:val="center"/>
      </w:pPr>
    </w:p>
    <w:p w:rsidR="0099614C" w:rsidRDefault="0099614C" w:rsidP="0099614C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4140"/>
      </w:tblGrid>
      <w:tr w:rsidR="0099614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99614C" w:rsidRDefault="0099614C" w:rsidP="00C90B59">
            <w:pPr>
              <w:pStyle w:val="7"/>
            </w:pPr>
            <w:r>
              <w:t>РАСПОРЯЖЕНИЕ</w:t>
            </w:r>
          </w:p>
          <w:p w:rsidR="0099614C" w:rsidRPr="00A501B2" w:rsidRDefault="0099614C" w:rsidP="00C90B5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9614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99614C" w:rsidRDefault="00E312AD" w:rsidP="00C90B5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614C" w:rsidRDefault="005824CA" w:rsidP="0099614C">
                                  <w:r>
                                    <w:t>127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99614C" w:rsidRDefault="005824CA" w:rsidP="0099614C">
                            <w:r>
                              <w:t>127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614C" w:rsidRDefault="005824CA" w:rsidP="0099614C">
                                  <w:r>
                                    <w:t>24.07.2014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99614C" w:rsidRDefault="005824CA" w:rsidP="0099614C">
                            <w:r>
                              <w:t>24.07.2014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614C">
              <w:rPr>
                <w:rFonts w:ascii="Courier New" w:hAnsi="Courier New" w:cs="Courier New"/>
              </w:rPr>
              <w:t>от              №</w:t>
            </w:r>
            <w:r w:rsidR="0099614C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99614C" w:rsidRDefault="0099614C" w:rsidP="00C90B5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9614C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5068" w:type="dxa"/>
          </w:tcPr>
          <w:p w:rsidR="0099614C" w:rsidRDefault="0099614C" w:rsidP="00C90B59">
            <w:pPr>
              <w:spacing w:after="240"/>
              <w:jc w:val="center"/>
            </w:pPr>
          </w:p>
        </w:tc>
        <w:tc>
          <w:tcPr>
            <w:tcW w:w="4140" w:type="dxa"/>
          </w:tcPr>
          <w:p w:rsidR="0099614C" w:rsidRDefault="0099614C" w:rsidP="00C90B59">
            <w:pPr>
              <w:spacing w:after="240"/>
              <w:ind w:left="539"/>
              <w:jc w:val="center"/>
            </w:pPr>
          </w:p>
        </w:tc>
      </w:tr>
      <w:tr w:rsidR="0099614C" w:rsidRPr="0099614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068" w:type="dxa"/>
          </w:tcPr>
          <w:p w:rsidR="0099614C" w:rsidRPr="0099614C" w:rsidRDefault="0099614C" w:rsidP="00AE3B41">
            <w:pPr>
              <w:ind w:right="123"/>
              <w:jc w:val="both"/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 xml:space="preserve">О внесении дополнений в распоряжение </w:t>
            </w:r>
            <w:r>
              <w:rPr>
                <w:sz w:val="28"/>
                <w:szCs w:val="28"/>
              </w:rPr>
              <w:t xml:space="preserve">администрации Невельского городского округа </w:t>
            </w:r>
            <w:r w:rsidRPr="0099614C">
              <w:rPr>
                <w:sz w:val="28"/>
                <w:szCs w:val="28"/>
              </w:rPr>
              <w:t>от 30.06.2014 г. №</w:t>
            </w:r>
            <w:r w:rsidR="00AE3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111 «О назначении должностных</w:t>
            </w:r>
            <w:r w:rsidRPr="0099614C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,</w:t>
            </w:r>
            <w:r w:rsidRPr="0099614C">
              <w:rPr>
                <w:sz w:val="28"/>
                <w:szCs w:val="28"/>
              </w:rPr>
              <w:t xml:space="preserve"> ответственных за взаимодействие c</w:t>
            </w:r>
            <w:r>
              <w:rPr>
                <w:sz w:val="28"/>
                <w:szCs w:val="28"/>
              </w:rPr>
              <w:t xml:space="preserve"> г</w:t>
            </w:r>
            <w:r w:rsidRPr="0099614C">
              <w:rPr>
                <w:sz w:val="28"/>
                <w:szCs w:val="28"/>
              </w:rPr>
              <w:t>осударственным бюджетным учреждением Сахалинской области «Многофункциональный центр предоставления государственных и муниципальных услуг» (Г</w:t>
            </w:r>
            <w:r>
              <w:rPr>
                <w:sz w:val="28"/>
                <w:szCs w:val="28"/>
              </w:rPr>
              <w:t>БУ СО «МФЦ»</w:t>
            </w:r>
            <w:r w:rsidRPr="0099614C">
              <w:rPr>
                <w:sz w:val="28"/>
                <w:szCs w:val="28"/>
              </w:rPr>
              <w:t xml:space="preserve">) в </w:t>
            </w:r>
            <w:r>
              <w:rPr>
                <w:sz w:val="28"/>
                <w:szCs w:val="28"/>
              </w:rPr>
              <w:t>муниципальном образовании</w:t>
            </w:r>
            <w:r w:rsidRPr="0099614C">
              <w:rPr>
                <w:sz w:val="28"/>
                <w:szCs w:val="28"/>
              </w:rPr>
              <w:t xml:space="preserve"> «Невельский городской округ»</w:t>
            </w:r>
          </w:p>
        </w:tc>
        <w:tc>
          <w:tcPr>
            <w:tcW w:w="4140" w:type="dxa"/>
          </w:tcPr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</w:tc>
      </w:tr>
      <w:tr w:rsidR="0099614C" w:rsidRPr="009961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</w:tc>
      </w:tr>
    </w:tbl>
    <w:p w:rsidR="0099614C" w:rsidRPr="0099614C" w:rsidRDefault="0099614C" w:rsidP="0099614C">
      <w:pPr>
        <w:ind w:firstLine="708"/>
        <w:jc w:val="both"/>
        <w:rPr>
          <w:sz w:val="28"/>
          <w:szCs w:val="28"/>
        </w:rPr>
      </w:pPr>
      <w:r w:rsidRPr="0099614C">
        <w:rPr>
          <w:sz w:val="28"/>
          <w:szCs w:val="28"/>
        </w:rPr>
        <w:t>В целях реализации Федерального закона от 27.07.2010</w:t>
      </w:r>
      <w:r w:rsidR="00C55173">
        <w:rPr>
          <w:sz w:val="28"/>
          <w:szCs w:val="28"/>
        </w:rPr>
        <w:t xml:space="preserve"> г.</w:t>
      </w:r>
      <w:r w:rsidRPr="0099614C">
        <w:rPr>
          <w:sz w:val="28"/>
          <w:szCs w:val="28"/>
        </w:rPr>
        <w:t xml:space="preserve"> № 210-ФЗ «Об организации предоставления государственных и муниципальных услуг», во исполнение пункта 3.2.9.</w:t>
      </w:r>
      <w:r w:rsidR="00C55173">
        <w:rPr>
          <w:sz w:val="28"/>
          <w:szCs w:val="28"/>
        </w:rPr>
        <w:t xml:space="preserve"> </w:t>
      </w:r>
      <w:r w:rsidRPr="0099614C">
        <w:rPr>
          <w:sz w:val="28"/>
          <w:szCs w:val="28"/>
        </w:rPr>
        <w:t>соглашения о взаимодействии между ГБУ СО «МФЦ» и администрацией Невельского г</w:t>
      </w:r>
      <w:r w:rsidR="00C55173">
        <w:rPr>
          <w:sz w:val="28"/>
          <w:szCs w:val="28"/>
        </w:rPr>
        <w:t>ородского округа от 18.01.2013 г.</w:t>
      </w:r>
      <w:r w:rsidRPr="0099614C">
        <w:rPr>
          <w:sz w:val="28"/>
          <w:szCs w:val="28"/>
        </w:rPr>
        <w:t xml:space="preserve"> № 03/2013 </w:t>
      </w:r>
    </w:p>
    <w:p w:rsidR="0099614C" w:rsidRPr="0099614C" w:rsidRDefault="0099614C" w:rsidP="0099614C">
      <w:pPr>
        <w:jc w:val="both"/>
        <w:rPr>
          <w:sz w:val="28"/>
          <w:szCs w:val="28"/>
        </w:rPr>
      </w:pPr>
    </w:p>
    <w:p w:rsidR="0099614C" w:rsidRPr="0099614C" w:rsidRDefault="0099614C" w:rsidP="0099614C">
      <w:pPr>
        <w:ind w:firstLine="708"/>
        <w:jc w:val="both"/>
        <w:rPr>
          <w:sz w:val="28"/>
          <w:szCs w:val="28"/>
        </w:rPr>
      </w:pPr>
      <w:r w:rsidRPr="0099614C">
        <w:rPr>
          <w:sz w:val="28"/>
          <w:szCs w:val="28"/>
        </w:rPr>
        <w:t>1.Д</w:t>
      </w:r>
      <w:r>
        <w:rPr>
          <w:sz w:val="28"/>
          <w:szCs w:val="28"/>
        </w:rPr>
        <w:t>ополнить список должностных лиц</w:t>
      </w:r>
      <w:r w:rsidRPr="0099614C">
        <w:rPr>
          <w:sz w:val="28"/>
          <w:szCs w:val="28"/>
        </w:rPr>
        <w:t xml:space="preserve">, ответственных за </w:t>
      </w:r>
      <w:r>
        <w:rPr>
          <w:sz w:val="28"/>
          <w:szCs w:val="28"/>
        </w:rPr>
        <w:t xml:space="preserve">взаимодействие </w:t>
      </w:r>
      <w:r w:rsidRPr="0099614C">
        <w:rPr>
          <w:sz w:val="28"/>
          <w:szCs w:val="28"/>
        </w:rPr>
        <w:t xml:space="preserve">с </w:t>
      </w:r>
      <w:r>
        <w:rPr>
          <w:sz w:val="28"/>
          <w:szCs w:val="28"/>
        </w:rPr>
        <w:t>г</w:t>
      </w:r>
      <w:r w:rsidRPr="0099614C">
        <w:rPr>
          <w:sz w:val="28"/>
          <w:szCs w:val="28"/>
        </w:rPr>
        <w:t xml:space="preserve">осударственным бюджетным учреждением Сахалинской области «Многофункциональный центр предоставления государственных и муниципальных услуг» </w:t>
      </w:r>
      <w:r>
        <w:rPr>
          <w:sz w:val="28"/>
          <w:szCs w:val="28"/>
        </w:rPr>
        <w:t>(</w:t>
      </w:r>
      <w:r w:rsidR="00C55173">
        <w:rPr>
          <w:sz w:val="28"/>
          <w:szCs w:val="28"/>
        </w:rPr>
        <w:t>ГБУ СО</w:t>
      </w:r>
      <w:r w:rsidRPr="0099614C">
        <w:rPr>
          <w:sz w:val="28"/>
          <w:szCs w:val="28"/>
        </w:rPr>
        <w:t xml:space="preserve"> «МФЦ»</w:t>
      </w:r>
      <w:r>
        <w:rPr>
          <w:sz w:val="28"/>
          <w:szCs w:val="28"/>
        </w:rPr>
        <w:t xml:space="preserve">) </w:t>
      </w:r>
      <w:r w:rsidRPr="0099614C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Pr="0099614C">
        <w:rPr>
          <w:sz w:val="28"/>
          <w:szCs w:val="28"/>
        </w:rPr>
        <w:t xml:space="preserve"> «Невельский городской округ»</w:t>
      </w:r>
      <w:r>
        <w:rPr>
          <w:sz w:val="28"/>
          <w:szCs w:val="28"/>
        </w:rPr>
        <w:t>,</w:t>
      </w:r>
      <w:r w:rsidRPr="0099614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99614C" w:rsidRPr="0099614C" w:rsidRDefault="0099614C" w:rsidP="0099614C">
      <w:pPr>
        <w:ind w:firstLine="708"/>
        <w:jc w:val="both"/>
        <w:rPr>
          <w:sz w:val="28"/>
          <w:szCs w:val="28"/>
        </w:rPr>
      </w:pPr>
      <w:r w:rsidRPr="0099614C">
        <w:rPr>
          <w:sz w:val="28"/>
          <w:szCs w:val="28"/>
        </w:rPr>
        <w:t>2.Разместить данное распоряжение на официальном сайте администрации Невельского городского округа.</w:t>
      </w:r>
    </w:p>
    <w:p w:rsidR="0099614C" w:rsidRPr="0099614C" w:rsidRDefault="0099614C" w:rsidP="0099614C">
      <w:pPr>
        <w:ind w:firstLine="708"/>
        <w:jc w:val="both"/>
        <w:rPr>
          <w:sz w:val="28"/>
          <w:szCs w:val="28"/>
        </w:rPr>
      </w:pPr>
      <w:r w:rsidRPr="0099614C">
        <w:rPr>
          <w:sz w:val="28"/>
          <w:szCs w:val="28"/>
        </w:rPr>
        <w:t>3.Контроль за исполнением настоящего распоряжения возложить на вице-мэра Невельского городского округа Сидорук Т.З.</w:t>
      </w:r>
    </w:p>
    <w:p w:rsidR="00AE3B41" w:rsidRDefault="00AE3B41" w:rsidP="0099614C">
      <w:pPr>
        <w:rPr>
          <w:sz w:val="28"/>
          <w:szCs w:val="28"/>
        </w:rPr>
      </w:pPr>
    </w:p>
    <w:p w:rsidR="00AE3B41" w:rsidRDefault="00AE3B41" w:rsidP="0099614C">
      <w:pPr>
        <w:rPr>
          <w:sz w:val="28"/>
          <w:szCs w:val="28"/>
        </w:rPr>
      </w:pPr>
    </w:p>
    <w:p w:rsidR="00AE3B41" w:rsidRPr="0099614C" w:rsidRDefault="00AE3B41" w:rsidP="0099614C">
      <w:pPr>
        <w:rPr>
          <w:sz w:val="28"/>
          <w:szCs w:val="28"/>
        </w:rPr>
      </w:pPr>
    </w:p>
    <w:p w:rsidR="0099614C" w:rsidRDefault="0099614C" w:rsidP="0099614C">
      <w:pPr>
        <w:rPr>
          <w:sz w:val="28"/>
          <w:szCs w:val="28"/>
        </w:rPr>
      </w:pPr>
      <w:r w:rsidRPr="0099614C">
        <w:rPr>
          <w:sz w:val="28"/>
          <w:szCs w:val="28"/>
        </w:rPr>
        <w:t>Мэр Невельского городского округа</w:t>
      </w:r>
      <w:r w:rsidRPr="0099614C">
        <w:rPr>
          <w:sz w:val="28"/>
          <w:szCs w:val="28"/>
        </w:rPr>
        <w:tab/>
      </w:r>
      <w:r w:rsidRPr="0099614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14C">
        <w:rPr>
          <w:sz w:val="28"/>
          <w:szCs w:val="28"/>
        </w:rPr>
        <w:t xml:space="preserve">В.Н. Пак </w:t>
      </w:r>
    </w:p>
    <w:p w:rsidR="0099614C" w:rsidRPr="0099614C" w:rsidRDefault="0099614C" w:rsidP="0099614C">
      <w:pPr>
        <w:jc w:val="right"/>
        <w:rPr>
          <w:sz w:val="28"/>
          <w:szCs w:val="28"/>
        </w:rPr>
      </w:pPr>
      <w:r w:rsidRPr="0099614C">
        <w:rPr>
          <w:sz w:val="28"/>
          <w:szCs w:val="28"/>
        </w:rPr>
        <w:lastRenderedPageBreak/>
        <w:t>Приложение</w:t>
      </w:r>
    </w:p>
    <w:p w:rsidR="0099614C" w:rsidRPr="0099614C" w:rsidRDefault="0099614C" w:rsidP="0099614C">
      <w:pPr>
        <w:jc w:val="right"/>
        <w:rPr>
          <w:sz w:val="28"/>
          <w:szCs w:val="28"/>
        </w:rPr>
      </w:pPr>
      <w:r w:rsidRPr="0099614C">
        <w:rPr>
          <w:sz w:val="28"/>
          <w:szCs w:val="28"/>
        </w:rPr>
        <w:t>к распоряжению администрации</w:t>
      </w:r>
    </w:p>
    <w:p w:rsidR="0099614C" w:rsidRDefault="0099614C" w:rsidP="0099614C">
      <w:pPr>
        <w:jc w:val="right"/>
        <w:rPr>
          <w:sz w:val="28"/>
          <w:szCs w:val="28"/>
        </w:rPr>
      </w:pPr>
      <w:r w:rsidRPr="0099614C">
        <w:rPr>
          <w:sz w:val="28"/>
          <w:szCs w:val="28"/>
        </w:rPr>
        <w:t>Невельского городского</w:t>
      </w:r>
      <w:r w:rsidR="00AE3B41">
        <w:rPr>
          <w:sz w:val="28"/>
          <w:szCs w:val="28"/>
        </w:rPr>
        <w:t xml:space="preserve"> округа</w:t>
      </w:r>
    </w:p>
    <w:p w:rsidR="0099614C" w:rsidRPr="0099614C" w:rsidRDefault="0099614C" w:rsidP="0099614C">
      <w:pPr>
        <w:jc w:val="right"/>
        <w:rPr>
          <w:sz w:val="28"/>
          <w:szCs w:val="28"/>
        </w:rPr>
      </w:pPr>
      <w:r w:rsidRPr="0099614C">
        <w:rPr>
          <w:sz w:val="28"/>
          <w:szCs w:val="28"/>
        </w:rPr>
        <w:t xml:space="preserve">от </w:t>
      </w:r>
      <w:r>
        <w:rPr>
          <w:sz w:val="28"/>
          <w:szCs w:val="28"/>
        </w:rPr>
        <w:t>24.07.2014г. № 127</w:t>
      </w:r>
    </w:p>
    <w:p w:rsidR="0099614C" w:rsidRPr="0099614C" w:rsidRDefault="0099614C" w:rsidP="0099614C">
      <w:pPr>
        <w:rPr>
          <w:sz w:val="28"/>
          <w:szCs w:val="28"/>
        </w:rPr>
      </w:pPr>
    </w:p>
    <w:p w:rsidR="0099614C" w:rsidRPr="00AE3B41" w:rsidRDefault="00713647" w:rsidP="0099614C">
      <w:pPr>
        <w:jc w:val="center"/>
        <w:rPr>
          <w:b/>
          <w:bCs/>
          <w:sz w:val="28"/>
          <w:szCs w:val="28"/>
        </w:rPr>
      </w:pPr>
      <w:r w:rsidRPr="00AE3B41">
        <w:rPr>
          <w:b/>
          <w:bCs/>
          <w:sz w:val="28"/>
          <w:szCs w:val="28"/>
        </w:rPr>
        <w:t xml:space="preserve">ДОПОЛНЕНИЯ В </w:t>
      </w:r>
      <w:r w:rsidR="0099614C" w:rsidRPr="00AE3B41">
        <w:rPr>
          <w:b/>
          <w:bCs/>
          <w:sz w:val="28"/>
          <w:szCs w:val="28"/>
        </w:rPr>
        <w:t>СПИСОК</w:t>
      </w:r>
    </w:p>
    <w:p w:rsidR="0099614C" w:rsidRPr="0099614C" w:rsidRDefault="0099614C" w:rsidP="0099614C">
      <w:pPr>
        <w:jc w:val="center"/>
        <w:rPr>
          <w:sz w:val="28"/>
          <w:szCs w:val="28"/>
        </w:rPr>
      </w:pPr>
      <w:r w:rsidRPr="0099614C">
        <w:rPr>
          <w:sz w:val="28"/>
          <w:szCs w:val="28"/>
        </w:rPr>
        <w:t>должностных лиц ответственных за взаимодействие с Государственным бюджетным учреждением Сахалинской области «Многофункциональный центр предоставления государственных и муниципальных услуг»</w:t>
      </w:r>
    </w:p>
    <w:p w:rsidR="0099614C" w:rsidRDefault="0099614C" w:rsidP="0099614C">
      <w:pPr>
        <w:jc w:val="center"/>
        <w:rPr>
          <w:sz w:val="28"/>
          <w:szCs w:val="28"/>
        </w:rPr>
      </w:pPr>
      <w:r w:rsidRPr="0099614C">
        <w:rPr>
          <w:sz w:val="28"/>
          <w:szCs w:val="28"/>
        </w:rPr>
        <w:t>(ГБУ СО «МФЦ»)</w:t>
      </w:r>
      <w:r>
        <w:rPr>
          <w:sz w:val="28"/>
          <w:szCs w:val="28"/>
        </w:rPr>
        <w:t xml:space="preserve">  </w:t>
      </w:r>
      <w:r w:rsidRPr="0099614C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</w:p>
    <w:p w:rsidR="0099614C" w:rsidRPr="0099614C" w:rsidRDefault="0099614C" w:rsidP="0099614C">
      <w:pPr>
        <w:jc w:val="center"/>
        <w:rPr>
          <w:sz w:val="28"/>
          <w:szCs w:val="28"/>
        </w:rPr>
      </w:pPr>
      <w:r w:rsidRPr="0099614C">
        <w:rPr>
          <w:sz w:val="28"/>
          <w:szCs w:val="28"/>
        </w:rPr>
        <w:t>«Невельский городской округ»</w:t>
      </w:r>
    </w:p>
    <w:p w:rsidR="0099614C" w:rsidRPr="0099614C" w:rsidRDefault="0099614C" w:rsidP="009961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7"/>
        <w:gridCol w:w="2714"/>
        <w:gridCol w:w="3469"/>
      </w:tblGrid>
      <w:tr w:rsidR="0099614C" w:rsidRPr="0099614C">
        <w:tc>
          <w:tcPr>
            <w:tcW w:w="3051" w:type="dxa"/>
          </w:tcPr>
          <w:p w:rsidR="0099614C" w:rsidRPr="0099614C" w:rsidRDefault="0099614C" w:rsidP="0099614C">
            <w:pPr>
              <w:jc w:val="center"/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>Наименование структурного подразделения администрации Невельского городского округа</w:t>
            </w:r>
          </w:p>
        </w:tc>
        <w:tc>
          <w:tcPr>
            <w:tcW w:w="2869" w:type="dxa"/>
          </w:tcPr>
          <w:p w:rsidR="0099614C" w:rsidRPr="0099614C" w:rsidRDefault="0099614C" w:rsidP="0099614C">
            <w:pPr>
              <w:jc w:val="center"/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>Ф.И.О.,</w:t>
            </w:r>
          </w:p>
          <w:p w:rsidR="0099614C" w:rsidRPr="0099614C" w:rsidRDefault="0099614C" w:rsidP="0099614C">
            <w:pPr>
              <w:jc w:val="center"/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>должность</w:t>
            </w:r>
          </w:p>
        </w:tc>
        <w:tc>
          <w:tcPr>
            <w:tcW w:w="3650" w:type="dxa"/>
          </w:tcPr>
          <w:p w:rsidR="0099614C" w:rsidRPr="0099614C" w:rsidRDefault="0099614C" w:rsidP="0099614C">
            <w:pPr>
              <w:jc w:val="center"/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>Муниципальная  услуга</w:t>
            </w:r>
          </w:p>
        </w:tc>
      </w:tr>
      <w:tr w:rsidR="0099614C" w:rsidRPr="0099614C">
        <w:trPr>
          <w:trHeight w:val="6269"/>
        </w:trPr>
        <w:tc>
          <w:tcPr>
            <w:tcW w:w="3051" w:type="dxa"/>
          </w:tcPr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>Отдел архитектуры  и градостроительства</w:t>
            </w: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 xml:space="preserve">Бень И.А.  –ведущий специалист </w:t>
            </w: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 xml:space="preserve">Черноусов А.Г. –старший специалист </w:t>
            </w:r>
          </w:p>
        </w:tc>
        <w:tc>
          <w:tcPr>
            <w:tcW w:w="3650" w:type="dxa"/>
          </w:tcPr>
          <w:p w:rsidR="00AE3B41" w:rsidRDefault="00AE3B41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 xml:space="preserve">Рассмотрение и согласование материалов переустройства и (или) перепланировки жилых помещений; </w:t>
            </w: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>Подготовка  и выдача разрешений на строительство , реконструкцию объектов капитального строительства ;</w:t>
            </w: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 </w:t>
            </w: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 xml:space="preserve">Перевод жилых (нежилых) помещений в нежилые (жилые) помещения </w:t>
            </w:r>
          </w:p>
        </w:tc>
      </w:tr>
      <w:tr w:rsidR="0099614C" w:rsidRPr="0099614C">
        <w:trPr>
          <w:trHeight w:val="1781"/>
        </w:trPr>
        <w:tc>
          <w:tcPr>
            <w:tcW w:w="3051" w:type="dxa"/>
          </w:tcPr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 xml:space="preserve">Отдел по учету, распределению и приватизации жилого фонда </w:t>
            </w:r>
          </w:p>
        </w:tc>
        <w:tc>
          <w:tcPr>
            <w:tcW w:w="2869" w:type="dxa"/>
          </w:tcPr>
          <w:p w:rsidR="0099614C" w:rsidRPr="0099614C" w:rsidRDefault="0099614C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 xml:space="preserve">Вишнева А.А. –ведущий  специалист </w:t>
            </w:r>
          </w:p>
        </w:tc>
        <w:tc>
          <w:tcPr>
            <w:tcW w:w="3650" w:type="dxa"/>
          </w:tcPr>
          <w:p w:rsidR="00AE3B41" w:rsidRDefault="00AE3B41" w:rsidP="0099614C">
            <w:pPr>
              <w:rPr>
                <w:sz w:val="28"/>
                <w:szCs w:val="28"/>
              </w:rPr>
            </w:pPr>
          </w:p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>Прием заявлений, документов, а также постановка на учет в качестве</w:t>
            </w:r>
            <w:r w:rsidR="00C55173">
              <w:rPr>
                <w:sz w:val="28"/>
                <w:szCs w:val="28"/>
              </w:rPr>
              <w:t xml:space="preserve"> нуждающихся в жилых помещениях</w:t>
            </w:r>
            <w:r w:rsidRPr="0099614C">
              <w:rPr>
                <w:sz w:val="28"/>
                <w:szCs w:val="28"/>
              </w:rPr>
              <w:t>.</w:t>
            </w:r>
          </w:p>
        </w:tc>
      </w:tr>
      <w:tr w:rsidR="0099614C" w:rsidRPr="0099614C">
        <w:tc>
          <w:tcPr>
            <w:tcW w:w="3051" w:type="dxa"/>
          </w:tcPr>
          <w:p w:rsidR="0099614C" w:rsidRPr="0099614C" w:rsidRDefault="0099614C" w:rsidP="0099614C">
            <w:pPr>
              <w:rPr>
                <w:sz w:val="28"/>
                <w:szCs w:val="28"/>
              </w:rPr>
            </w:pPr>
            <w:r w:rsidRPr="0099614C">
              <w:rPr>
                <w:sz w:val="28"/>
                <w:szCs w:val="28"/>
              </w:rPr>
              <w:t xml:space="preserve">Отдел образования администрации Невельского городского округа </w:t>
            </w:r>
          </w:p>
        </w:tc>
        <w:tc>
          <w:tcPr>
            <w:tcW w:w="2869" w:type="dxa"/>
          </w:tcPr>
          <w:p w:rsidR="0099614C" w:rsidRPr="0099614C" w:rsidRDefault="00C55173" w:rsidP="00996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Литейкина Н.Э. - мето</w:t>
            </w:r>
            <w:r w:rsidR="0099614C" w:rsidRPr="0099614C">
              <w:rPr>
                <w:sz w:val="28"/>
                <w:szCs w:val="28"/>
              </w:rPr>
              <w:t xml:space="preserve">дист отдела образования </w:t>
            </w:r>
          </w:p>
        </w:tc>
        <w:tc>
          <w:tcPr>
            <w:tcW w:w="3650" w:type="dxa"/>
          </w:tcPr>
          <w:p w:rsidR="0099614C" w:rsidRPr="0099614C" w:rsidRDefault="00C55173" w:rsidP="00996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</w:t>
            </w:r>
            <w:r w:rsidR="0099614C" w:rsidRPr="0099614C">
              <w:rPr>
                <w:sz w:val="28"/>
                <w:szCs w:val="28"/>
              </w:rPr>
              <w:t>, постановка на учет дете</w:t>
            </w:r>
            <w:r>
              <w:rPr>
                <w:sz w:val="28"/>
                <w:szCs w:val="28"/>
              </w:rPr>
              <w:t>й  в образовательные учреждения</w:t>
            </w:r>
            <w:r w:rsidR="0099614C" w:rsidRPr="009961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9614C" w:rsidRPr="0099614C">
              <w:rPr>
                <w:sz w:val="28"/>
                <w:szCs w:val="28"/>
              </w:rPr>
              <w:t xml:space="preserve">реализующие основную образовательную программу дошкольного образования (детские сады) </w:t>
            </w:r>
          </w:p>
        </w:tc>
      </w:tr>
    </w:tbl>
    <w:p w:rsidR="0099614C" w:rsidRDefault="0099614C" w:rsidP="00C55173"/>
    <w:sectPr w:rsidR="0099614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0D" w:rsidRDefault="00225A0D">
      <w:r>
        <w:separator/>
      </w:r>
    </w:p>
  </w:endnote>
  <w:endnote w:type="continuationSeparator" w:id="0">
    <w:p w:rsidR="00225A0D" w:rsidRDefault="0022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0D" w:rsidRDefault="00225A0D">
      <w:r>
        <w:separator/>
      </w:r>
    </w:p>
  </w:footnote>
  <w:footnote w:type="continuationSeparator" w:id="0">
    <w:p w:rsidR="00225A0D" w:rsidRDefault="00225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25'}"/>
    <w:docVar w:name="attr1#Наименование" w:val="VARCHAR#О внесении дополнений в распоряжение администрации Невельского городского округа от 30.06.2014 № 111 &quot;О назначении должностных лиц ответственных за взаимодействие с Государственным бюджетным учреждением Сахалинской области &quot;Многофункциональный центр предоставления государственных и муниципальных услуг&quot; (ГБУ СО &quot;МФЦ&quot;) в МО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07-24'}"/>
    <w:docVar w:name="attr5#Бланк" w:val="OID_TYPE#"/>
    <w:docVar w:name="attr6#Номер документа" w:val="VARCHAR#127"/>
    <w:docVar w:name="attr7#Дата подписания" w:val="DATE#{d '2014-07-24'}"/>
    <w:docVar w:name="ESED_ActEdition" w:val="2"/>
    <w:docVar w:name="ESED_AutorEdition" w:val="Батракова Наталья Михайловна"/>
    <w:docVar w:name="ESED_Edition" w:val="3"/>
    <w:docVar w:name="ESED_IDnum" w:val="22/2014-1410"/>
    <w:docVar w:name="ESED_Lock" w:val="1"/>
    <w:docVar w:name="SPD_Annotation" w:val="N 127 от 24.07.2014 21/2014-1410(2)#О внесении дополнений в распоряжение администрации Невельского городского округа от 30.06.2014 № 111 &quot;О назначении должностных лиц ответственных за взаимодействие с Государственным бюджетным учреждением Сахалинской области &quot;Многофункциональный центр предоставления государственных и муниципальных услуг&quot; (ГБУ СО &quot;МФЦ&quot;) в МО &quot;Невельский городской округ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5.07.2014"/>
    <w:docVar w:name="SPD_AreaName" w:val="Документ (ЕСЭД)"/>
    <w:docVar w:name="SPD_hostURL" w:val="storm"/>
    <w:docVar w:name="SPD_NumDoc" w:val="620274123"/>
    <w:docVar w:name="SPD_vDir" w:val="spd"/>
  </w:docVars>
  <w:rsids>
    <w:rsidRoot w:val="0099614C"/>
    <w:rsid w:val="00020C5A"/>
    <w:rsid w:val="00225A0D"/>
    <w:rsid w:val="002834DC"/>
    <w:rsid w:val="002F2FD9"/>
    <w:rsid w:val="005824CA"/>
    <w:rsid w:val="00713647"/>
    <w:rsid w:val="0099614C"/>
    <w:rsid w:val="00A501B2"/>
    <w:rsid w:val="00AE3B41"/>
    <w:rsid w:val="00C55173"/>
    <w:rsid w:val="00C90B59"/>
    <w:rsid w:val="00E3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9F2C1D-D228-461C-9371-A5E18637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4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9614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9614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961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961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9614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2403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2014-07-25T04:06:00Z</cp:lastPrinted>
  <dcterms:created xsi:type="dcterms:W3CDTF">2025-02-03T04:13:00Z</dcterms:created>
  <dcterms:modified xsi:type="dcterms:W3CDTF">2025-02-03T04:13:00Z</dcterms:modified>
</cp:coreProperties>
</file>