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BE" w:rsidRDefault="009B74C2" w:rsidP="009F3EBE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EBE" w:rsidRDefault="009F3EBE" w:rsidP="009F3EBE">
      <w:pPr>
        <w:jc w:val="center"/>
      </w:pPr>
    </w:p>
    <w:p w:rsidR="009F3EBE" w:rsidRDefault="009F3EBE" w:rsidP="009F3EBE">
      <w:pPr>
        <w:jc w:val="center"/>
      </w:pPr>
    </w:p>
    <w:p w:rsidR="009F3EBE" w:rsidRDefault="009F3EBE" w:rsidP="009F3EBE">
      <w:pPr>
        <w:jc w:val="center"/>
      </w:pPr>
    </w:p>
    <w:p w:rsidR="009F3EBE" w:rsidRDefault="009F3EBE" w:rsidP="009F3EBE">
      <w:pPr>
        <w:jc w:val="center"/>
      </w:pPr>
    </w:p>
    <w:p w:rsidR="009F3EBE" w:rsidRDefault="009F3EBE" w:rsidP="009F3EB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F3EB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F3EBE" w:rsidRDefault="009F3EBE" w:rsidP="001364F8">
            <w:pPr>
              <w:pStyle w:val="7"/>
            </w:pPr>
            <w:r>
              <w:t>РАСПОРЯЖЕНИЕ</w:t>
            </w:r>
          </w:p>
          <w:p w:rsidR="009F3EBE" w:rsidRPr="00A501B2" w:rsidRDefault="009F3EBE" w:rsidP="001364F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F3EB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F3EBE" w:rsidRDefault="009B74C2" w:rsidP="001364F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3EBE" w:rsidRDefault="00CD6ADB" w:rsidP="009F3EBE"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9F3EBE" w:rsidRDefault="00CD6ADB" w:rsidP="009F3EBE">
                            <w:r>
                              <w:t>155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3EBE" w:rsidRDefault="00CD6ADB" w:rsidP="009F3EBE">
                                  <w:r>
                                    <w:t>29.08.2014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9F3EBE" w:rsidRDefault="00CD6ADB" w:rsidP="009F3EBE">
                            <w:r>
                              <w:t>29.08.2014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3EBE">
              <w:rPr>
                <w:rFonts w:ascii="Courier New" w:hAnsi="Courier New" w:cs="Courier New"/>
              </w:rPr>
              <w:t>от              №</w:t>
            </w:r>
            <w:r w:rsidR="009F3EBE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9F3EBE" w:rsidRDefault="009F3EBE" w:rsidP="001364F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F3EB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F3EBE" w:rsidRDefault="009F3EBE" w:rsidP="001364F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F3EBE" w:rsidRDefault="009F3EBE" w:rsidP="001364F8">
            <w:pPr>
              <w:spacing w:after="240"/>
              <w:ind w:left="539"/>
              <w:jc w:val="center"/>
            </w:pPr>
          </w:p>
        </w:tc>
      </w:tr>
      <w:tr w:rsidR="009F3EBE" w:rsidRPr="009F3EB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F3EBE" w:rsidRPr="009F3EBE" w:rsidRDefault="009F3EBE" w:rsidP="009F3EBE">
            <w:pPr>
              <w:jc w:val="both"/>
              <w:rPr>
                <w:sz w:val="28"/>
                <w:szCs w:val="28"/>
              </w:rPr>
            </w:pPr>
            <w:r w:rsidRPr="009F3EBE">
              <w:rPr>
                <w:sz w:val="28"/>
                <w:szCs w:val="28"/>
              </w:rPr>
              <w:t>О проведении открытого аукциона по продаже объекта недвижимого имущества - гаража,  находящегося в муниципальной собственности муниципального образования «Невельский городской округ», расположенного по адресу: Сахалинская область, г. Невельск, ул. Ленина, д. 2б</w:t>
            </w:r>
          </w:p>
        </w:tc>
        <w:tc>
          <w:tcPr>
            <w:tcW w:w="5103" w:type="dxa"/>
          </w:tcPr>
          <w:p w:rsidR="009F3EBE" w:rsidRPr="009F3EBE" w:rsidRDefault="009F3EBE" w:rsidP="009F3EBE">
            <w:pPr>
              <w:jc w:val="both"/>
              <w:rPr>
                <w:sz w:val="28"/>
                <w:szCs w:val="28"/>
              </w:rPr>
            </w:pPr>
          </w:p>
        </w:tc>
      </w:tr>
      <w:tr w:rsidR="009F3EBE" w:rsidRPr="009F3E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F3EBE" w:rsidRPr="009F3EBE" w:rsidRDefault="009F3EBE" w:rsidP="009F3EBE">
            <w:pPr>
              <w:jc w:val="both"/>
              <w:rPr>
                <w:sz w:val="28"/>
                <w:szCs w:val="28"/>
              </w:rPr>
            </w:pPr>
          </w:p>
        </w:tc>
      </w:tr>
    </w:tbl>
    <w:p w:rsidR="009F3EBE" w:rsidRDefault="009F3EBE" w:rsidP="009F3EBE">
      <w:pPr>
        <w:ind w:firstLine="708"/>
        <w:jc w:val="both"/>
        <w:rPr>
          <w:sz w:val="28"/>
          <w:szCs w:val="28"/>
        </w:rPr>
      </w:pPr>
      <w:r w:rsidRPr="009F3EBE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21.12.2001 г. №</w:t>
      </w:r>
      <w:r w:rsidRPr="009F3EBE">
        <w:rPr>
          <w:sz w:val="28"/>
          <w:szCs w:val="28"/>
        </w:rPr>
        <w:t xml:space="preserve"> 178-ФЗ «О приватизации государственного и муниципального имущества», постановлением </w:t>
      </w:r>
      <w:r>
        <w:rPr>
          <w:sz w:val="28"/>
          <w:szCs w:val="28"/>
        </w:rPr>
        <w:t>Правительства РФ от 12.08.2002 г. №</w:t>
      </w:r>
      <w:r w:rsidRPr="009F3EBE">
        <w:rPr>
          <w:sz w:val="28"/>
          <w:szCs w:val="28"/>
        </w:rPr>
        <w:t xml:space="preserve">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на основании решения Собрания Невельского городского округа № 633 от 17.07.2014 г. (в ред. решения Собрания Невельского городского округа от 22.08.2014 г. № 646) «Об утверждении перечня объектов муниципальной собственности муниципального образования «Невельский городской округ», планируемых к приватизации в  2014 году», руководствуясь ст. </w:t>
      </w:r>
      <w:r>
        <w:rPr>
          <w:sz w:val="28"/>
          <w:szCs w:val="28"/>
        </w:rPr>
        <w:t xml:space="preserve">ст. </w:t>
      </w:r>
      <w:r w:rsidRPr="009F3EBE">
        <w:rPr>
          <w:sz w:val="28"/>
          <w:szCs w:val="28"/>
        </w:rPr>
        <w:t xml:space="preserve">44, 45 Устава муниципального образования «Невельский городской округ», </w:t>
      </w:r>
    </w:p>
    <w:p w:rsidR="009F3EBE" w:rsidRPr="009F3EBE" w:rsidRDefault="009F3EBE" w:rsidP="009F3EBE">
      <w:pPr>
        <w:ind w:firstLine="708"/>
        <w:jc w:val="both"/>
        <w:rPr>
          <w:sz w:val="28"/>
          <w:szCs w:val="28"/>
        </w:rPr>
      </w:pPr>
    </w:p>
    <w:p w:rsidR="009F3EBE" w:rsidRPr="009F3EBE" w:rsidRDefault="009F3EBE" w:rsidP="009F3EBE">
      <w:pPr>
        <w:ind w:firstLine="708"/>
        <w:jc w:val="both"/>
        <w:rPr>
          <w:sz w:val="28"/>
          <w:szCs w:val="28"/>
        </w:rPr>
      </w:pPr>
      <w:r w:rsidRPr="009F3EBE">
        <w:rPr>
          <w:sz w:val="28"/>
          <w:szCs w:val="28"/>
        </w:rPr>
        <w:t>1. Объявить открытый аукцион по продаже объекта недвижимого имущества - гаража, находящегося в муниципальной собственности муниципального образования «Невельский городской округ», расположенного по адресу: Сахалинская область, г. Невельск, ул. Ленина, д. 2б</w:t>
      </w:r>
    </w:p>
    <w:p w:rsidR="009F3EBE" w:rsidRPr="009F3EBE" w:rsidRDefault="009F3EBE" w:rsidP="009F3EBE">
      <w:pPr>
        <w:ind w:firstLine="708"/>
        <w:jc w:val="both"/>
        <w:rPr>
          <w:sz w:val="28"/>
          <w:szCs w:val="28"/>
        </w:rPr>
      </w:pPr>
      <w:r w:rsidRPr="009F3EBE">
        <w:rPr>
          <w:sz w:val="28"/>
          <w:szCs w:val="28"/>
        </w:rPr>
        <w:lastRenderedPageBreak/>
        <w:t>2. Наименование имущества и иные позволяющие его индивидуализировать данные (характеристика имущества): Гараж, расположенный по адресу: Сахалинская область, г. Невельск, ул. Ленина, д. 2б</w:t>
      </w:r>
    </w:p>
    <w:p w:rsidR="009F3EBE" w:rsidRPr="009F3EBE" w:rsidRDefault="009F3EBE" w:rsidP="009F3EBE">
      <w:pPr>
        <w:ind w:firstLine="708"/>
        <w:jc w:val="both"/>
        <w:rPr>
          <w:sz w:val="28"/>
          <w:szCs w:val="28"/>
        </w:rPr>
      </w:pPr>
      <w:r w:rsidRPr="009F3EBE">
        <w:rPr>
          <w:sz w:val="28"/>
          <w:szCs w:val="28"/>
        </w:rPr>
        <w:t>Общая площадь: 111,2 кв. м. Год ввода в эксплуатацию – 2010 г. Количество этажей - 1; Здание гаража состоит из 2 смежных боксов. Фундамент – ленточно-заливной,  состояние - удовлетворительное. Стены наружные – шлакобетонные,  состояние - удовлетворительное. Перекрытия – шлакобетонные, бетонные плиты,  состояние - удовлетворительное. Крыша – железобетонные плиты, покрытые рулонным рубероидом,  состояние - неудовлетворительное. Полы – бетонированные (смотровая яма), смотровая яма наполнена водой 0,25 м. выше уровня пола ямы,  состояние - неудовлетворительное. Наружная и внутренняя отделка - оштукатурка и окраска,  состояние - неудовлетворительное.</w:t>
      </w:r>
    </w:p>
    <w:p w:rsidR="009F3EBE" w:rsidRPr="009F3EBE" w:rsidRDefault="009F3EBE" w:rsidP="009F3EBE">
      <w:pPr>
        <w:ind w:firstLine="708"/>
        <w:jc w:val="both"/>
        <w:rPr>
          <w:sz w:val="28"/>
          <w:szCs w:val="28"/>
        </w:rPr>
      </w:pPr>
      <w:r w:rsidRPr="009F3EBE">
        <w:rPr>
          <w:sz w:val="28"/>
          <w:szCs w:val="28"/>
        </w:rPr>
        <w:t>Земельный участок для эксплуатации гаража, общей площадью 220 +/-5 кв.м., кадастровый номер 65:07:0000016:710 не входит в состав приватизируемого объекта недвижимости;</w:t>
      </w:r>
    </w:p>
    <w:p w:rsidR="009F3EBE" w:rsidRPr="009F3EBE" w:rsidRDefault="009F3EBE" w:rsidP="009F3EBE">
      <w:pPr>
        <w:ind w:firstLine="708"/>
        <w:jc w:val="both"/>
        <w:rPr>
          <w:sz w:val="28"/>
          <w:szCs w:val="28"/>
        </w:rPr>
      </w:pPr>
      <w:r w:rsidRPr="009F3EBE">
        <w:rPr>
          <w:sz w:val="28"/>
          <w:szCs w:val="28"/>
        </w:rPr>
        <w:t>Способ приватизации имущества: продажа муниципального имущества на открытом аукционе;</w:t>
      </w:r>
    </w:p>
    <w:p w:rsidR="009F3EBE" w:rsidRPr="009F3EBE" w:rsidRDefault="009F3EBE" w:rsidP="009F3EBE">
      <w:pPr>
        <w:jc w:val="both"/>
        <w:rPr>
          <w:sz w:val="28"/>
          <w:szCs w:val="28"/>
        </w:rPr>
      </w:pPr>
      <w:r w:rsidRPr="009F3EBE">
        <w:rPr>
          <w:sz w:val="28"/>
          <w:szCs w:val="28"/>
        </w:rPr>
        <w:t>Начальная (минимальная) цена имущества: 257 800 (оценочная стоимость включая НДС, затраты на проведение оценки рыночной стоимости объекта, затраты проведение государственной технической инвентаризации объекта) рублей.</w:t>
      </w:r>
    </w:p>
    <w:p w:rsidR="009F3EBE" w:rsidRPr="009F3EBE" w:rsidRDefault="00E91A09" w:rsidP="009F3EBE">
      <w:pPr>
        <w:ind w:firstLine="708"/>
        <w:jc w:val="both"/>
        <w:rPr>
          <w:sz w:val="28"/>
          <w:szCs w:val="28"/>
        </w:rPr>
      </w:pPr>
      <w:r w:rsidRPr="009F3EBE">
        <w:rPr>
          <w:sz w:val="28"/>
          <w:szCs w:val="28"/>
        </w:rPr>
        <w:t>Срок</w:t>
      </w:r>
      <w:r w:rsidR="009F3EBE" w:rsidRPr="009F3EBE">
        <w:rPr>
          <w:sz w:val="28"/>
          <w:szCs w:val="28"/>
        </w:rPr>
        <w:t xml:space="preserve"> рассрочки платежа: рассрочка не предоставляется;</w:t>
      </w:r>
    </w:p>
    <w:p w:rsidR="009F3EBE" w:rsidRPr="009F3EBE" w:rsidRDefault="009F3EBE" w:rsidP="009F3EBE">
      <w:pPr>
        <w:ind w:firstLine="708"/>
        <w:jc w:val="both"/>
        <w:rPr>
          <w:sz w:val="28"/>
          <w:szCs w:val="28"/>
        </w:rPr>
      </w:pPr>
      <w:r w:rsidRPr="009F3EBE">
        <w:rPr>
          <w:sz w:val="28"/>
          <w:szCs w:val="28"/>
        </w:rPr>
        <w:t>Форма подачи  предложений о цене муниципального имущества – предложения о цене муниципального имущества заявляются участниками аукциона открыто в ходе проведения торгов (открытая форма подачи предложений о цене).</w:t>
      </w:r>
    </w:p>
    <w:p w:rsidR="009F3EBE" w:rsidRPr="009F3EBE" w:rsidRDefault="009F3EBE" w:rsidP="009F3EBE">
      <w:pPr>
        <w:ind w:firstLine="708"/>
        <w:jc w:val="both"/>
        <w:rPr>
          <w:sz w:val="28"/>
          <w:szCs w:val="28"/>
        </w:rPr>
      </w:pPr>
      <w:r w:rsidRPr="009F3EBE">
        <w:rPr>
          <w:sz w:val="28"/>
          <w:szCs w:val="28"/>
        </w:rPr>
        <w:t>3. Определить комитет по управлению имуществом администрации Невельского городского округа уполномоченным органом на утверждение аукционной документации, внесение изменений в аукционную документацию.</w:t>
      </w:r>
    </w:p>
    <w:p w:rsidR="009F3EBE" w:rsidRPr="009F3EBE" w:rsidRDefault="009F3EBE" w:rsidP="009F3EBE">
      <w:pPr>
        <w:ind w:firstLine="708"/>
        <w:jc w:val="both"/>
        <w:rPr>
          <w:sz w:val="28"/>
          <w:szCs w:val="28"/>
        </w:rPr>
      </w:pPr>
      <w:r w:rsidRPr="009F3EBE">
        <w:rPr>
          <w:sz w:val="28"/>
          <w:szCs w:val="28"/>
        </w:rPr>
        <w:t xml:space="preserve">4. Опубликовать настоящее постановление в газете «Невельские новости» и на официальном сайте администрации Невельского городского округа. </w:t>
      </w:r>
    </w:p>
    <w:p w:rsidR="009F3EBE" w:rsidRPr="009F3EBE" w:rsidRDefault="009F3EBE" w:rsidP="009F3EBE">
      <w:pPr>
        <w:ind w:firstLine="708"/>
        <w:jc w:val="both"/>
        <w:rPr>
          <w:sz w:val="28"/>
          <w:szCs w:val="28"/>
        </w:rPr>
      </w:pPr>
      <w:r w:rsidRPr="009F3EBE">
        <w:rPr>
          <w:sz w:val="28"/>
          <w:szCs w:val="28"/>
        </w:rPr>
        <w:t xml:space="preserve">5. Контроль за исполнением настоящего </w:t>
      </w:r>
      <w:r w:rsidR="00E91A09">
        <w:rPr>
          <w:sz w:val="28"/>
          <w:szCs w:val="28"/>
        </w:rPr>
        <w:t>распоряже</w:t>
      </w:r>
      <w:r w:rsidRPr="009F3EBE">
        <w:rPr>
          <w:sz w:val="28"/>
          <w:szCs w:val="28"/>
        </w:rPr>
        <w:t>ния возложить на первого вице - 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9F3EBE" w:rsidRPr="009F3EBE" w:rsidRDefault="009F3EBE" w:rsidP="009F3EBE">
      <w:pPr>
        <w:jc w:val="both"/>
        <w:rPr>
          <w:sz w:val="28"/>
          <w:szCs w:val="28"/>
        </w:rPr>
      </w:pPr>
    </w:p>
    <w:p w:rsidR="009F3EBE" w:rsidRPr="009F3EBE" w:rsidRDefault="009F3EBE" w:rsidP="009F3EBE">
      <w:pPr>
        <w:jc w:val="both"/>
        <w:rPr>
          <w:sz w:val="28"/>
          <w:szCs w:val="28"/>
        </w:rPr>
      </w:pPr>
    </w:p>
    <w:p w:rsidR="009F3EBE" w:rsidRPr="009F3EBE" w:rsidRDefault="009F3EBE" w:rsidP="009F3EBE">
      <w:pPr>
        <w:jc w:val="both"/>
        <w:rPr>
          <w:sz w:val="28"/>
          <w:szCs w:val="28"/>
        </w:rPr>
      </w:pPr>
    </w:p>
    <w:p w:rsidR="009F3EBE" w:rsidRPr="009F3EBE" w:rsidRDefault="009F3EBE" w:rsidP="009F3EBE">
      <w:pPr>
        <w:jc w:val="both"/>
        <w:rPr>
          <w:sz w:val="28"/>
          <w:szCs w:val="28"/>
        </w:rPr>
      </w:pPr>
      <w:r w:rsidRPr="009F3EBE">
        <w:rPr>
          <w:sz w:val="28"/>
          <w:szCs w:val="28"/>
        </w:rPr>
        <w:t>Мэр Невельского городского округа</w:t>
      </w:r>
      <w:r w:rsidRPr="009F3EBE">
        <w:rPr>
          <w:sz w:val="28"/>
          <w:szCs w:val="28"/>
        </w:rPr>
        <w:tab/>
      </w:r>
      <w:r w:rsidRPr="009F3EBE">
        <w:rPr>
          <w:sz w:val="28"/>
          <w:szCs w:val="28"/>
        </w:rPr>
        <w:tab/>
      </w:r>
      <w:r w:rsidRPr="009F3EBE">
        <w:rPr>
          <w:sz w:val="28"/>
          <w:szCs w:val="28"/>
        </w:rPr>
        <w:tab/>
      </w:r>
      <w:r w:rsidRPr="009F3EBE">
        <w:rPr>
          <w:sz w:val="28"/>
          <w:szCs w:val="28"/>
        </w:rPr>
        <w:tab/>
        <w:t xml:space="preserve">             В.Н. Пак</w:t>
      </w:r>
    </w:p>
    <w:p w:rsidR="009F3EBE" w:rsidRPr="009F3EBE" w:rsidRDefault="009F3EBE" w:rsidP="009F3EBE">
      <w:pPr>
        <w:jc w:val="both"/>
        <w:rPr>
          <w:sz w:val="28"/>
          <w:szCs w:val="28"/>
        </w:rPr>
      </w:pPr>
    </w:p>
    <w:sectPr w:rsidR="009F3EBE" w:rsidRPr="009F3EBE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44" w:rsidRDefault="00915944">
      <w:r>
        <w:separator/>
      </w:r>
    </w:p>
  </w:endnote>
  <w:endnote w:type="continuationSeparator" w:id="0">
    <w:p w:rsidR="00915944" w:rsidRDefault="0091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44" w:rsidRDefault="00915944">
      <w:r>
        <w:separator/>
      </w:r>
    </w:p>
  </w:footnote>
  <w:footnote w:type="continuationSeparator" w:id="0">
    <w:p w:rsidR="00915944" w:rsidRDefault="00915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9-01'}"/>
    <w:docVar w:name="attr1#Наименование" w:val="VARCHAR#О проведении открытого аукциона по продаже объекта недвижимого имущества - гаража,  находящегося в муниципальной собственности муниципального образования «Невельский городской округ», расположенного по адресу: Сахалинская область, г. Невельск, ул. Ленина, д. 2б"/>
    <w:docVar w:name="attr2#Вид документа" w:val="OID_TYPE#620219323=Распоряж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4-08-29'}"/>
    <w:docVar w:name="attr5#Бланк" w:val="OID_TYPE#"/>
    <w:docVar w:name="attr6#Номер документа" w:val="VARCHAR#155"/>
    <w:docVar w:name="attr7#Дата подписания" w:val="DATE#{d '2014-08-29'}"/>
    <w:docVar w:name="ESED_ActEdition" w:val="2"/>
    <w:docVar w:name="ESED_AutorEdition" w:val="Батракова Наталья Михайловна"/>
    <w:docVar w:name="ESED_Edition" w:val="2"/>
    <w:docVar w:name="ESED_IDnum" w:val="22/2014-1682"/>
    <w:docVar w:name="ESED_Lock" w:val="1"/>
    <w:docVar w:name="SPD_Annotation" w:val="N 155 от 29.08.2014 22/2014-1682(2)#О проведении открытого аукциона по продаже объекта недвижимого имущества - гаража,  находящегося в муниципальной собственности муниципального образования «Невельский городской округ», расположенного по адресу: Сахалинская область, г. Невельск, ул. Ленина, д. 2б ###Распоряжения администрации Невельского Городского округа   Пышненко Елена Евгеньевна - председатель комитета#Дата создания редакции: 01.09.2014"/>
    <w:docVar w:name="SPD_AreaName" w:val="Документ (ЕСЭД)"/>
    <w:docVar w:name="SPD_hostURL" w:val="storm"/>
    <w:docVar w:name="SPD_NumDoc" w:val="620275234"/>
    <w:docVar w:name="SPD_vDir" w:val="spd"/>
  </w:docVars>
  <w:rsids>
    <w:rsidRoot w:val="009F3EBE"/>
    <w:rsid w:val="00012289"/>
    <w:rsid w:val="001364F8"/>
    <w:rsid w:val="002834DC"/>
    <w:rsid w:val="00690846"/>
    <w:rsid w:val="00771365"/>
    <w:rsid w:val="00915944"/>
    <w:rsid w:val="009B74C2"/>
    <w:rsid w:val="009F3EBE"/>
    <w:rsid w:val="00A501B2"/>
    <w:rsid w:val="00CD6ADB"/>
    <w:rsid w:val="00E9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6D3429-973C-4AD8-8C00-50B2D6D9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EB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F3EB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F3EB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F3EB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basedOn w:val="a"/>
    <w:uiPriority w:val="99"/>
    <w:semiHidden/>
    <w:rsid w:val="009F3EB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9F3E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F3EB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F3EB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3156</Characters>
  <Application>Microsoft Office Word</Application>
  <DocSecurity>0</DocSecurity>
  <Lines>26</Lines>
  <Paragraphs>7</Paragraphs>
  <ScaleCrop>false</ScaleCrop>
  <Company>Администрация. Невельск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2014-09-01T03:57:00Z</cp:lastPrinted>
  <dcterms:created xsi:type="dcterms:W3CDTF">2025-02-03T01:18:00Z</dcterms:created>
  <dcterms:modified xsi:type="dcterms:W3CDTF">2025-02-03T01:18:00Z</dcterms:modified>
</cp:coreProperties>
</file>