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A1" w:rsidRDefault="00241C5A" w:rsidP="002230A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0A1" w:rsidRDefault="002230A1" w:rsidP="002230A1">
      <w:pPr>
        <w:jc w:val="center"/>
        <w:rPr>
          <w:lang w:val="en-US"/>
        </w:rPr>
      </w:pPr>
    </w:p>
    <w:p w:rsidR="002230A1" w:rsidRDefault="002230A1" w:rsidP="002230A1">
      <w:pPr>
        <w:jc w:val="center"/>
        <w:rPr>
          <w:lang w:val="en-US"/>
        </w:rPr>
      </w:pPr>
    </w:p>
    <w:p w:rsidR="002230A1" w:rsidRDefault="002230A1" w:rsidP="002230A1">
      <w:pPr>
        <w:jc w:val="center"/>
        <w:rPr>
          <w:lang w:val="en-US"/>
        </w:rPr>
      </w:pPr>
    </w:p>
    <w:p w:rsidR="002230A1" w:rsidRDefault="002230A1" w:rsidP="002230A1">
      <w:pPr>
        <w:jc w:val="center"/>
        <w:rPr>
          <w:lang w:val="en-US"/>
        </w:rPr>
      </w:pPr>
    </w:p>
    <w:p w:rsidR="002230A1" w:rsidRDefault="002230A1" w:rsidP="002230A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230A1" w:rsidTr="00E50DB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230A1" w:rsidRDefault="002230A1" w:rsidP="00E50DB3">
            <w:pPr>
              <w:pStyle w:val="7"/>
            </w:pPr>
            <w:r>
              <w:t>РАСПОРЯЖЕНИЕ</w:t>
            </w:r>
          </w:p>
          <w:p w:rsidR="002230A1" w:rsidRDefault="002230A1" w:rsidP="00E50DB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230A1" w:rsidTr="00E50DB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230A1" w:rsidRDefault="00241C5A" w:rsidP="00E50DB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0A1" w:rsidRDefault="003C198E" w:rsidP="002230A1">
                                  <w:r>
                                    <w:t>247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230A1" w:rsidRDefault="003C198E" w:rsidP="002230A1">
                            <w:r>
                              <w:t>247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0A1" w:rsidRDefault="003C198E" w:rsidP="002230A1">
                                  <w:r>
                                    <w:t>23.11.2016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230A1" w:rsidRDefault="003C198E" w:rsidP="002230A1">
                            <w:r>
                              <w:t>23.11.2016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30A1">
              <w:rPr>
                <w:rFonts w:ascii="Courier New" w:hAnsi="Courier New" w:cs="Courier New"/>
              </w:rPr>
              <w:t>от              №</w:t>
            </w:r>
          </w:p>
          <w:p w:rsidR="002230A1" w:rsidRDefault="002230A1" w:rsidP="00E50DB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230A1" w:rsidTr="00E50DB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230A1" w:rsidRDefault="002230A1" w:rsidP="00E50DB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230A1" w:rsidRDefault="002230A1" w:rsidP="00E50DB3">
            <w:pPr>
              <w:spacing w:after="240"/>
              <w:ind w:left="539"/>
              <w:jc w:val="center"/>
            </w:pPr>
          </w:p>
        </w:tc>
      </w:tr>
      <w:tr w:rsidR="002230A1" w:rsidRPr="002230A1" w:rsidTr="00E50D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230A1" w:rsidRPr="002230A1" w:rsidRDefault="002230A1" w:rsidP="002230A1">
            <w:pPr>
              <w:jc w:val="both"/>
              <w:rPr>
                <w:sz w:val="28"/>
                <w:szCs w:val="28"/>
              </w:rPr>
            </w:pPr>
            <w:r w:rsidRPr="002230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2230A1">
              <w:rPr>
                <w:sz w:val="28"/>
                <w:szCs w:val="28"/>
              </w:rPr>
              <w:t xml:space="preserve"> организации торгового обслуживания в дни празднования Нового 2017 года и Рождества Христова</w:t>
            </w:r>
          </w:p>
          <w:p w:rsidR="002230A1" w:rsidRPr="002230A1" w:rsidRDefault="002230A1" w:rsidP="002230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230A1" w:rsidRPr="002230A1" w:rsidRDefault="002230A1" w:rsidP="002230A1">
            <w:pPr>
              <w:jc w:val="both"/>
              <w:rPr>
                <w:sz w:val="28"/>
                <w:szCs w:val="28"/>
              </w:rPr>
            </w:pPr>
          </w:p>
        </w:tc>
      </w:tr>
      <w:tr w:rsidR="002230A1" w:rsidRPr="002230A1" w:rsidTr="00E50D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230A1" w:rsidRPr="002230A1" w:rsidRDefault="002230A1" w:rsidP="002230A1">
            <w:pPr>
              <w:jc w:val="both"/>
              <w:rPr>
                <w:sz w:val="28"/>
                <w:szCs w:val="28"/>
              </w:rPr>
            </w:pPr>
          </w:p>
        </w:tc>
      </w:tr>
    </w:tbl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 w:rsidRPr="002230A1">
        <w:rPr>
          <w:sz w:val="28"/>
          <w:szCs w:val="28"/>
        </w:rPr>
        <w:t>В целях обеспечения своевременной подготовки к празднованию Новогс 2017 года и Рождества Христова, улучшения организации торгового обслуживан</w:t>
      </w:r>
      <w:r>
        <w:rPr>
          <w:sz w:val="28"/>
          <w:szCs w:val="28"/>
        </w:rPr>
        <w:t>ия</w:t>
      </w:r>
      <w:r w:rsidRPr="002230A1">
        <w:rPr>
          <w:sz w:val="28"/>
          <w:szCs w:val="28"/>
        </w:rPr>
        <w:t xml:space="preserve"> жителей и гостей района, расширенной продажи товаров новогоднег</w:t>
      </w:r>
      <w:r>
        <w:rPr>
          <w:sz w:val="28"/>
          <w:szCs w:val="28"/>
        </w:rPr>
        <w:t>о</w:t>
      </w:r>
      <w:r w:rsidRPr="002230A1">
        <w:rPr>
          <w:sz w:val="28"/>
          <w:szCs w:val="28"/>
        </w:rPr>
        <w:t xml:space="preserve"> ассортимента в предпраздничные и праздничные дни:</w:t>
      </w:r>
    </w:p>
    <w:p w:rsidR="002230A1" w:rsidRDefault="002230A1" w:rsidP="002230A1">
      <w:pPr>
        <w:jc w:val="both"/>
        <w:rPr>
          <w:sz w:val="28"/>
          <w:szCs w:val="28"/>
        </w:rPr>
      </w:pP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 w:rsidRPr="002230A1">
        <w:rPr>
          <w:sz w:val="28"/>
          <w:szCs w:val="28"/>
        </w:rPr>
        <w:t>1. Комитету экономического развития и потребительского рынка (Гуртовенко И.В) в дни празднования Нового 2017 года и Рождества Христова: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2230A1">
        <w:rPr>
          <w:sz w:val="28"/>
          <w:szCs w:val="28"/>
        </w:rPr>
        <w:t>беспечить устойчивую работу предприятий потребительского рынка пищевой промышленности района, коорди</w:t>
      </w:r>
      <w:r>
        <w:rPr>
          <w:sz w:val="28"/>
          <w:szCs w:val="28"/>
        </w:rPr>
        <w:t>нацию и оказание консультативной</w:t>
      </w:r>
      <w:r w:rsidRPr="002230A1">
        <w:rPr>
          <w:sz w:val="28"/>
          <w:szCs w:val="28"/>
        </w:rPr>
        <w:t xml:space="preserve"> помощи руководителям предприятий потребительского рынка в организац</w:t>
      </w:r>
      <w:r>
        <w:rPr>
          <w:sz w:val="28"/>
          <w:szCs w:val="28"/>
        </w:rPr>
        <w:t>ии</w:t>
      </w:r>
      <w:r w:rsidRPr="002230A1">
        <w:rPr>
          <w:sz w:val="28"/>
          <w:szCs w:val="28"/>
        </w:rPr>
        <w:t xml:space="preserve"> торгового обслуживания населения, благотворительных акций, ярмарок и други</w:t>
      </w:r>
      <w:r>
        <w:rPr>
          <w:sz w:val="28"/>
          <w:szCs w:val="28"/>
        </w:rPr>
        <w:t>х мероприятий;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2230A1">
        <w:rPr>
          <w:sz w:val="28"/>
          <w:szCs w:val="28"/>
        </w:rPr>
        <w:t>одготовить до 23 декабря 2016 год</w:t>
      </w:r>
      <w:r>
        <w:rPr>
          <w:sz w:val="28"/>
          <w:szCs w:val="28"/>
        </w:rPr>
        <w:t>а, и довести до заинтересованных</w:t>
      </w:r>
      <w:r w:rsidRPr="002230A1">
        <w:rPr>
          <w:sz w:val="28"/>
          <w:szCs w:val="28"/>
        </w:rPr>
        <w:t xml:space="preserve"> организаций информацию о режиме рабо</w:t>
      </w:r>
      <w:r>
        <w:rPr>
          <w:sz w:val="28"/>
          <w:szCs w:val="28"/>
        </w:rPr>
        <w:t xml:space="preserve">ты предприятий оптовой торговли </w:t>
      </w:r>
      <w:r w:rsidRPr="002230A1">
        <w:rPr>
          <w:sz w:val="28"/>
          <w:szCs w:val="28"/>
        </w:rPr>
        <w:t>областного центра в предпраздничные и праздничные дни.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2230A1">
        <w:rPr>
          <w:sz w:val="28"/>
          <w:szCs w:val="28"/>
        </w:rPr>
        <w:t>рганизовать: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0A1">
        <w:rPr>
          <w:sz w:val="28"/>
          <w:szCs w:val="28"/>
        </w:rPr>
        <w:t>с 01 декабря 2016 года в торговых предприятиях расширенную торговл</w:t>
      </w:r>
      <w:r>
        <w:rPr>
          <w:sz w:val="28"/>
          <w:szCs w:val="28"/>
        </w:rPr>
        <w:t>ю</w:t>
      </w:r>
      <w:r w:rsidRPr="002230A1">
        <w:rPr>
          <w:sz w:val="28"/>
          <w:szCs w:val="28"/>
        </w:rPr>
        <w:t xml:space="preserve"> елочными украшениями, искусственными елками, детскими подарками, сувенирн</w:t>
      </w:r>
      <w:r>
        <w:rPr>
          <w:sz w:val="28"/>
          <w:szCs w:val="28"/>
        </w:rPr>
        <w:t xml:space="preserve">ой </w:t>
      </w:r>
      <w:r w:rsidRPr="002230A1">
        <w:rPr>
          <w:sz w:val="28"/>
          <w:szCs w:val="28"/>
        </w:rPr>
        <w:t>подарочной продукцией с новогодней тематикой, пиротехническими изделиям</w:t>
      </w:r>
      <w:r>
        <w:rPr>
          <w:sz w:val="28"/>
          <w:szCs w:val="28"/>
        </w:rPr>
        <w:t>и</w:t>
      </w:r>
      <w:r w:rsidRPr="002230A1">
        <w:rPr>
          <w:sz w:val="28"/>
          <w:szCs w:val="28"/>
        </w:rPr>
        <w:t xml:space="preserve"> бытового назначения в соответствии с требованиями действующег</w:t>
      </w:r>
      <w:r>
        <w:rPr>
          <w:sz w:val="28"/>
          <w:szCs w:val="28"/>
        </w:rPr>
        <w:t>о</w:t>
      </w:r>
      <w:r w:rsidRPr="002230A1">
        <w:rPr>
          <w:sz w:val="28"/>
          <w:szCs w:val="28"/>
        </w:rPr>
        <w:t xml:space="preserve"> законодательства;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230A1">
        <w:rPr>
          <w:sz w:val="28"/>
          <w:szCs w:val="28"/>
        </w:rPr>
        <w:t>с 22 декабря 2016 года торговлю натуральными елками на отведенных дл</w:t>
      </w:r>
      <w:r>
        <w:rPr>
          <w:sz w:val="28"/>
          <w:szCs w:val="28"/>
        </w:rPr>
        <w:t>я</w:t>
      </w:r>
      <w:r w:rsidRPr="002230A1">
        <w:rPr>
          <w:sz w:val="28"/>
          <w:szCs w:val="28"/>
        </w:rPr>
        <w:t xml:space="preserve"> данных целей территориях, при наличии </w:t>
      </w:r>
      <w:r>
        <w:rPr>
          <w:sz w:val="28"/>
          <w:szCs w:val="28"/>
        </w:rPr>
        <w:t>р</w:t>
      </w:r>
      <w:r w:rsidRPr="002230A1">
        <w:rPr>
          <w:sz w:val="28"/>
          <w:szCs w:val="28"/>
        </w:rPr>
        <w:t>азрешения на право размещения объект</w:t>
      </w:r>
      <w:r>
        <w:rPr>
          <w:sz w:val="28"/>
          <w:szCs w:val="28"/>
        </w:rPr>
        <w:t>а</w:t>
      </w:r>
      <w:r w:rsidRPr="002230A1">
        <w:rPr>
          <w:sz w:val="28"/>
          <w:szCs w:val="28"/>
        </w:rPr>
        <w:t xml:space="preserve"> мелкорозничной торговли</w:t>
      </w:r>
      <w:r>
        <w:rPr>
          <w:sz w:val="28"/>
          <w:szCs w:val="28"/>
        </w:rPr>
        <w:t>;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0A1">
        <w:rPr>
          <w:sz w:val="28"/>
          <w:szCs w:val="28"/>
        </w:rPr>
        <w:t>с 01 по 20 декабря 2016 года проведение районного смотра - конкурс</w:t>
      </w:r>
      <w:r>
        <w:rPr>
          <w:sz w:val="28"/>
          <w:szCs w:val="28"/>
        </w:rPr>
        <w:t>а «Новогодние огни 2016»;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0A1">
        <w:rPr>
          <w:sz w:val="28"/>
          <w:szCs w:val="28"/>
        </w:rPr>
        <w:t>провести предновогодние ярмарки в г.Невельске 23 декабря 2016 года, в с.Гор</w:t>
      </w:r>
      <w:r>
        <w:rPr>
          <w:sz w:val="28"/>
          <w:szCs w:val="28"/>
        </w:rPr>
        <w:t>нозаводске 27 декабря 2016 года;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о</w:t>
      </w:r>
      <w:r w:rsidRPr="002230A1">
        <w:rPr>
          <w:sz w:val="28"/>
          <w:szCs w:val="28"/>
        </w:rPr>
        <w:t>публиковать в газете «Невельские новости» и разместить на официальном сайте администрации Невельского городского о</w:t>
      </w:r>
      <w:r>
        <w:rPr>
          <w:sz w:val="28"/>
          <w:szCs w:val="28"/>
        </w:rPr>
        <w:t>круга Правила продажи пиротехнических изделий;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Pr="002230A1">
        <w:rPr>
          <w:sz w:val="28"/>
          <w:szCs w:val="28"/>
        </w:rPr>
        <w:t>ровести работу с руководителями предприятий потребительского рынка по: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0A1">
        <w:rPr>
          <w:sz w:val="28"/>
          <w:szCs w:val="28"/>
        </w:rPr>
        <w:t>продлению режима работы предприятий в предпраздничные и праздничные</w:t>
      </w:r>
      <w:r>
        <w:rPr>
          <w:sz w:val="28"/>
          <w:szCs w:val="28"/>
        </w:rPr>
        <w:t xml:space="preserve"> </w:t>
      </w:r>
      <w:r w:rsidRPr="002230A1">
        <w:rPr>
          <w:sz w:val="28"/>
          <w:szCs w:val="28"/>
        </w:rPr>
        <w:t>дни;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0A1">
        <w:rPr>
          <w:sz w:val="28"/>
          <w:szCs w:val="28"/>
        </w:rPr>
        <w:t>созданию необходимого запаса товаров, в том числе свечей, газовых печей и баллонов для бесперебойного обеспечения населения на случай чрезвычайной</w:t>
      </w:r>
      <w:r>
        <w:rPr>
          <w:sz w:val="28"/>
          <w:szCs w:val="28"/>
        </w:rPr>
        <w:t xml:space="preserve"> ситуа</w:t>
      </w:r>
      <w:r w:rsidRPr="002230A1">
        <w:rPr>
          <w:sz w:val="28"/>
          <w:szCs w:val="28"/>
        </w:rPr>
        <w:t>ции.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2230A1">
        <w:rPr>
          <w:sz w:val="28"/>
          <w:szCs w:val="28"/>
        </w:rPr>
        <w:t>уководителям предприятий потребительского рынка обеспечить праздничное</w:t>
      </w:r>
      <w:r>
        <w:rPr>
          <w:sz w:val="28"/>
          <w:szCs w:val="28"/>
        </w:rPr>
        <w:t xml:space="preserve"> </w:t>
      </w:r>
      <w:r w:rsidRPr="002230A1">
        <w:rPr>
          <w:sz w:val="28"/>
          <w:szCs w:val="28"/>
        </w:rPr>
        <w:t>рекламно-художественное оформление, иллюминацию фасадов, внутренних помещений объектов потребительского рынка к 01 декабря 2016 года и его демонтажу до 15 января 2017 года, обратив особое внимание на с</w:t>
      </w:r>
      <w:r>
        <w:rPr>
          <w:sz w:val="28"/>
          <w:szCs w:val="28"/>
        </w:rPr>
        <w:t>облюдение пожарной безопасности.</w:t>
      </w: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 w:rsidRPr="002230A1">
        <w:rPr>
          <w:sz w:val="28"/>
          <w:szCs w:val="28"/>
        </w:rPr>
        <w:t>стоящее распоряжение разместить на официальном сайте администрации Невельского городского округа.</w:t>
      </w:r>
    </w:p>
    <w:p w:rsidR="002230A1" w:rsidRDefault="002230A1" w:rsidP="00223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</w:t>
      </w:r>
      <w:r w:rsidRPr="002230A1">
        <w:rPr>
          <w:sz w:val="28"/>
          <w:szCs w:val="28"/>
        </w:rPr>
        <w:t>полнением настоящего распоряжения возложить на вице - мэра Невельского городского округа Сидорук Т.З.</w:t>
      </w:r>
    </w:p>
    <w:p w:rsidR="002230A1" w:rsidRDefault="002230A1" w:rsidP="002230A1">
      <w:pPr>
        <w:ind w:firstLine="708"/>
        <w:jc w:val="both"/>
        <w:rPr>
          <w:sz w:val="28"/>
          <w:szCs w:val="28"/>
        </w:rPr>
      </w:pPr>
    </w:p>
    <w:p w:rsidR="002230A1" w:rsidRDefault="002230A1" w:rsidP="002230A1">
      <w:pPr>
        <w:ind w:firstLine="708"/>
        <w:jc w:val="both"/>
        <w:rPr>
          <w:sz w:val="28"/>
          <w:szCs w:val="28"/>
        </w:rPr>
      </w:pPr>
    </w:p>
    <w:p w:rsidR="002230A1" w:rsidRPr="002230A1" w:rsidRDefault="002230A1" w:rsidP="002230A1">
      <w:pPr>
        <w:ind w:firstLine="708"/>
        <w:jc w:val="both"/>
        <w:rPr>
          <w:sz w:val="28"/>
          <w:szCs w:val="28"/>
        </w:rPr>
      </w:pPr>
    </w:p>
    <w:p w:rsidR="002230A1" w:rsidRPr="002230A1" w:rsidRDefault="002230A1" w:rsidP="002230A1">
      <w:pPr>
        <w:jc w:val="both"/>
        <w:rPr>
          <w:sz w:val="28"/>
          <w:szCs w:val="28"/>
        </w:rPr>
      </w:pPr>
      <w:r w:rsidRPr="002230A1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30A1">
        <w:rPr>
          <w:sz w:val="28"/>
          <w:szCs w:val="28"/>
        </w:rPr>
        <w:t>В.Н.Пак</w:t>
      </w:r>
    </w:p>
    <w:p w:rsidR="002230A1" w:rsidRPr="002230A1" w:rsidRDefault="002230A1" w:rsidP="002230A1">
      <w:pPr>
        <w:jc w:val="both"/>
        <w:rPr>
          <w:sz w:val="28"/>
          <w:szCs w:val="28"/>
        </w:rPr>
      </w:pPr>
    </w:p>
    <w:p w:rsidR="002230A1" w:rsidRPr="002230A1" w:rsidRDefault="002230A1" w:rsidP="002230A1">
      <w:pPr>
        <w:jc w:val="both"/>
        <w:rPr>
          <w:sz w:val="28"/>
          <w:szCs w:val="28"/>
        </w:rPr>
      </w:pPr>
    </w:p>
    <w:sectPr w:rsidR="002230A1" w:rsidRPr="002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рганизации торгового обслуживания в дни празднования Нового 2017 года и Рождества Христова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1-23'}"/>
    <w:docVar w:name="attr5#Бланк" w:val="OID_TYPE#"/>
    <w:docVar w:name="attr6#Номер документа" w:val="VARCHAR#247"/>
    <w:docVar w:name="attr7#Дата подписания" w:val="DATE#{d '2016-11-23'}"/>
    <w:docVar w:name="ESED_IDnum" w:val="22/2016-3110"/>
    <w:docVar w:name="ESED_Lock" w:val="0"/>
    <w:docVar w:name="SPD_Annotation" w:val="N 247 от 23.11.2016 22/2016-3110#Об организации торгового обслуживания в дни празднования Нового 2017 года и Рождества Христова#Распоряжения администрации Невельского Городского округа   Гуртовенко Ирина Валерьевна - и.о. начальника отдела экономики#Дата создания редакции: 23.11.2016"/>
    <w:docVar w:name="SPD_AreaName" w:val="Документ (ЕСЭД)"/>
    <w:docVar w:name="SPD_hostURL" w:val="storm"/>
    <w:docVar w:name="SPD_NumDoc" w:val="620301157"/>
    <w:docVar w:name="SPD_vDir" w:val="spd"/>
  </w:docVars>
  <w:rsids>
    <w:rsidRoot w:val="002230A1"/>
    <w:rsid w:val="002230A1"/>
    <w:rsid w:val="00241C5A"/>
    <w:rsid w:val="003C198E"/>
    <w:rsid w:val="00E5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78F5A8-556C-4CB3-80D8-E6E959FD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3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23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23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23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C:\..\doc\Nev-gerb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2025-01-28T23:56:00Z</dcterms:created>
  <dcterms:modified xsi:type="dcterms:W3CDTF">2025-01-28T23:56:00Z</dcterms:modified>
</cp:coreProperties>
</file>