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07" w:rsidRDefault="009F771D" w:rsidP="0060270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707" w:rsidRDefault="00602707" w:rsidP="00602707">
      <w:pPr>
        <w:jc w:val="center"/>
        <w:rPr>
          <w:lang w:val="en-US"/>
        </w:rPr>
      </w:pPr>
    </w:p>
    <w:p w:rsidR="00602707" w:rsidRDefault="00602707" w:rsidP="00602707">
      <w:pPr>
        <w:jc w:val="center"/>
        <w:rPr>
          <w:lang w:val="en-US"/>
        </w:rPr>
      </w:pPr>
    </w:p>
    <w:p w:rsidR="00602707" w:rsidRDefault="00602707" w:rsidP="00602707">
      <w:pPr>
        <w:jc w:val="center"/>
        <w:rPr>
          <w:lang w:val="en-US"/>
        </w:rPr>
      </w:pPr>
    </w:p>
    <w:p w:rsidR="00602707" w:rsidRDefault="00602707" w:rsidP="00602707">
      <w:pPr>
        <w:jc w:val="center"/>
        <w:rPr>
          <w:lang w:val="en-US"/>
        </w:rPr>
      </w:pPr>
    </w:p>
    <w:p w:rsidR="00602707" w:rsidRDefault="00602707" w:rsidP="0060270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0270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02707" w:rsidRDefault="00602707" w:rsidP="00015D88">
            <w:pPr>
              <w:pStyle w:val="7"/>
            </w:pPr>
            <w:r>
              <w:t>РАСПОРЯЖЕНИЕ</w:t>
            </w:r>
          </w:p>
          <w:p w:rsidR="00602707" w:rsidRDefault="00602707" w:rsidP="00015D8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0270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02707" w:rsidRDefault="009F771D" w:rsidP="00015D8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3175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707" w:rsidRDefault="004D60BA" w:rsidP="00602707">
                                  <w:r>
                                    <w:t>267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02707" w:rsidRDefault="004D60BA" w:rsidP="00602707">
                            <w:r>
                              <w:t>267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4445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707" w:rsidRDefault="004D60BA" w:rsidP="00602707">
                                  <w:r>
                                    <w:t>30.12.2016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02707" w:rsidRDefault="004D60BA" w:rsidP="00602707">
                            <w:r>
                              <w:t>30.12.2016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2707">
              <w:rPr>
                <w:rFonts w:ascii="Courier New" w:hAnsi="Courier New" w:cs="Courier New"/>
              </w:rPr>
              <w:t>от              №</w:t>
            </w:r>
          </w:p>
          <w:p w:rsidR="00602707" w:rsidRDefault="00602707" w:rsidP="00015D8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0270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02707" w:rsidRDefault="00602707" w:rsidP="00015D8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02707" w:rsidRDefault="00602707" w:rsidP="00015D88">
            <w:pPr>
              <w:spacing w:after="240"/>
              <w:ind w:left="539"/>
              <w:jc w:val="center"/>
            </w:pPr>
          </w:p>
        </w:tc>
      </w:tr>
      <w:tr w:rsidR="0060270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02707" w:rsidRDefault="00602707" w:rsidP="00602707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>внесении изменений в План-график</w:t>
            </w:r>
            <w:r w:rsidRPr="00A469AC">
              <w:rPr>
                <w:sz w:val="28"/>
                <w:szCs w:val="28"/>
              </w:rPr>
              <w:t xml:space="preserve"> реализации муниципальной программы «Развитие культуры в муниципальном образовании «Невельский городской округ» на 2015-2020 годы» на 201</w:t>
            </w:r>
            <w:r>
              <w:rPr>
                <w:sz w:val="28"/>
                <w:szCs w:val="28"/>
              </w:rPr>
              <w:t>6</w:t>
            </w:r>
            <w:r w:rsidRPr="00A469A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утвержденный распоряжением администрации Невельского городского округа от 29.04.2016 г. № 90       </w:t>
            </w:r>
          </w:p>
        </w:tc>
        <w:tc>
          <w:tcPr>
            <w:tcW w:w="5103" w:type="dxa"/>
          </w:tcPr>
          <w:p w:rsidR="00602707" w:rsidRDefault="00602707" w:rsidP="00015D88">
            <w:pPr>
              <w:ind w:left="539"/>
              <w:jc w:val="both"/>
            </w:pPr>
          </w:p>
        </w:tc>
      </w:tr>
      <w:tr w:rsidR="006027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02707" w:rsidRDefault="00602707" w:rsidP="00015D88">
            <w:pPr>
              <w:spacing w:after="240"/>
              <w:jc w:val="center"/>
            </w:pPr>
          </w:p>
        </w:tc>
      </w:tr>
    </w:tbl>
    <w:p w:rsidR="00602707" w:rsidRDefault="00602707" w:rsidP="0060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внесением изменений и дополнений в муниципальную программу «Развитие культуры в муниципальном образовании «Невельский городской округ» на 2015-2020 годы», в</w:t>
      </w:r>
      <w:r w:rsidRPr="00DF7DAB">
        <w:rPr>
          <w:sz w:val="28"/>
          <w:szCs w:val="28"/>
        </w:rPr>
        <w:t xml:space="preserve"> соответствии с Решением Собрания Невельского городского округа от </w:t>
      </w:r>
      <w:r>
        <w:rPr>
          <w:sz w:val="28"/>
          <w:szCs w:val="28"/>
        </w:rPr>
        <w:t>28.11.</w:t>
      </w:r>
      <w:r w:rsidRPr="00DF7DAB">
        <w:rPr>
          <w:sz w:val="28"/>
          <w:szCs w:val="28"/>
        </w:rPr>
        <w:t>2016г. № 2</w:t>
      </w:r>
      <w:r>
        <w:rPr>
          <w:sz w:val="28"/>
          <w:szCs w:val="28"/>
        </w:rPr>
        <w:t>99</w:t>
      </w:r>
      <w:r w:rsidRPr="00DF7DAB">
        <w:rPr>
          <w:sz w:val="28"/>
          <w:szCs w:val="28"/>
        </w:rPr>
        <w:t xml:space="preserve"> «О внесении изменений и дополнений в Решение Собрания Невельского городского   округа от 18.12.2015г. № 190 «О местном бюджете Невельского городского округа на 2016 год»</w:t>
      </w:r>
      <w:r>
        <w:rPr>
          <w:sz w:val="28"/>
          <w:szCs w:val="28"/>
        </w:rPr>
        <w:t>,</w:t>
      </w:r>
    </w:p>
    <w:p w:rsidR="00602707" w:rsidRPr="00A469AC" w:rsidRDefault="00602707" w:rsidP="00602707">
      <w:pPr>
        <w:ind w:firstLine="709"/>
        <w:jc w:val="both"/>
        <w:rPr>
          <w:sz w:val="28"/>
          <w:szCs w:val="28"/>
        </w:rPr>
      </w:pPr>
    </w:p>
    <w:p w:rsidR="00602707" w:rsidRPr="00A469AC" w:rsidRDefault="00602707" w:rsidP="00602707">
      <w:pPr>
        <w:ind w:firstLine="708"/>
        <w:jc w:val="both"/>
        <w:rPr>
          <w:sz w:val="28"/>
          <w:szCs w:val="28"/>
        </w:rPr>
      </w:pPr>
      <w:r w:rsidRPr="00A469A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A469AC">
        <w:rPr>
          <w:sz w:val="28"/>
          <w:szCs w:val="28"/>
        </w:rPr>
        <w:t>План</w:t>
      </w:r>
      <w:r>
        <w:rPr>
          <w:sz w:val="28"/>
          <w:szCs w:val="28"/>
        </w:rPr>
        <w:t>-г</w:t>
      </w:r>
      <w:r w:rsidRPr="00A469AC">
        <w:rPr>
          <w:sz w:val="28"/>
          <w:szCs w:val="28"/>
        </w:rPr>
        <w:t>рафик реализации муниципальной программы «Развитие культуры в муниципальном образовании «Невельский городск</w:t>
      </w:r>
      <w:r>
        <w:rPr>
          <w:sz w:val="28"/>
          <w:szCs w:val="28"/>
        </w:rPr>
        <w:t xml:space="preserve">ой округ» на 2015-2020 годы» на </w:t>
      </w:r>
      <w:r w:rsidRPr="00A469AC">
        <w:rPr>
          <w:sz w:val="28"/>
          <w:szCs w:val="28"/>
        </w:rPr>
        <w:t>201</w:t>
      </w:r>
      <w:r>
        <w:rPr>
          <w:sz w:val="28"/>
          <w:szCs w:val="28"/>
        </w:rPr>
        <w:t>6 год, утвержденный распоряжением администрации Невельского городского округа от 29.04.2016 г. № 90, изложив в новой редакции (прилагается)</w:t>
      </w:r>
    </w:p>
    <w:p w:rsidR="00602707" w:rsidRPr="00A469AC" w:rsidRDefault="00602707" w:rsidP="00602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69AC">
        <w:rPr>
          <w:sz w:val="28"/>
          <w:szCs w:val="28"/>
        </w:rPr>
        <w:t>. Настоящее распоряжение разместить на официальном сайте администрации Невельского городского округа.</w:t>
      </w:r>
    </w:p>
    <w:p w:rsidR="00602707" w:rsidRPr="00A469AC" w:rsidRDefault="00602707" w:rsidP="00602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469AC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</w:t>
      </w:r>
      <w:r w:rsidRPr="00A469AC">
        <w:rPr>
          <w:sz w:val="28"/>
          <w:szCs w:val="28"/>
        </w:rPr>
        <w:t xml:space="preserve">о распоряжения возложить на </w:t>
      </w:r>
      <w:r>
        <w:rPr>
          <w:sz w:val="28"/>
          <w:szCs w:val="28"/>
        </w:rPr>
        <w:t>начальника отдела культуры администрации Невельского городского округа Николину О.А.</w:t>
      </w:r>
    </w:p>
    <w:p w:rsidR="00602707" w:rsidRPr="00A469AC" w:rsidRDefault="00602707" w:rsidP="00602707">
      <w:pPr>
        <w:jc w:val="both"/>
        <w:rPr>
          <w:sz w:val="28"/>
          <w:szCs w:val="28"/>
        </w:rPr>
      </w:pPr>
    </w:p>
    <w:p w:rsidR="00602707" w:rsidRPr="00A469AC" w:rsidRDefault="00602707" w:rsidP="00602707">
      <w:pPr>
        <w:jc w:val="both"/>
        <w:rPr>
          <w:sz w:val="28"/>
          <w:szCs w:val="28"/>
        </w:rPr>
      </w:pPr>
    </w:p>
    <w:p w:rsidR="00602707" w:rsidRPr="00A469AC" w:rsidRDefault="00602707" w:rsidP="00602707">
      <w:pPr>
        <w:jc w:val="both"/>
        <w:rPr>
          <w:sz w:val="28"/>
          <w:szCs w:val="28"/>
        </w:rPr>
      </w:pPr>
      <w:r w:rsidRPr="00A469AC">
        <w:rPr>
          <w:sz w:val="28"/>
          <w:szCs w:val="28"/>
        </w:rPr>
        <w:t xml:space="preserve">Мэр Невельского городского округа </w:t>
      </w:r>
      <w:r w:rsidRPr="00A469AC">
        <w:rPr>
          <w:sz w:val="28"/>
          <w:szCs w:val="28"/>
        </w:rPr>
        <w:tab/>
        <w:t xml:space="preserve">     </w:t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  <w:t xml:space="preserve">   В.Н.Пак</w:t>
      </w:r>
    </w:p>
    <w:p w:rsidR="00602707" w:rsidRDefault="00602707" w:rsidP="00602707">
      <w:pPr>
        <w:sectPr w:rsidR="00602707" w:rsidSect="00316E87">
          <w:pgSz w:w="11906" w:h="16838"/>
          <w:pgMar w:top="340" w:right="851" w:bottom="510" w:left="1701" w:header="709" w:footer="709" w:gutter="0"/>
          <w:cols w:space="708"/>
          <w:docGrid w:linePitch="360"/>
        </w:sectPr>
      </w:pPr>
    </w:p>
    <w:p w:rsidR="00602707" w:rsidRPr="0074358F" w:rsidRDefault="00602707" w:rsidP="00602707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lastRenderedPageBreak/>
        <w:t>Утвержден</w:t>
      </w:r>
    </w:p>
    <w:p w:rsidR="00602707" w:rsidRPr="0074358F" w:rsidRDefault="00602707" w:rsidP="00602707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>
        <w:t>р</w:t>
      </w:r>
      <w:r w:rsidRPr="0074358F">
        <w:t>аспоряжением администрации</w:t>
      </w:r>
    </w:p>
    <w:p w:rsidR="00602707" w:rsidRPr="0074358F" w:rsidRDefault="00602707" w:rsidP="00602707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t>Невельского городского округа</w:t>
      </w:r>
    </w:p>
    <w:p w:rsidR="00C66FA1" w:rsidRDefault="00602707" w:rsidP="007659AD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>
        <w:t>о</w:t>
      </w:r>
      <w:r w:rsidRPr="0074358F">
        <w:t xml:space="preserve">т </w:t>
      </w:r>
      <w:r w:rsidR="00C66FA1">
        <w:t>29</w:t>
      </w:r>
      <w:r>
        <w:t>.</w:t>
      </w:r>
      <w:r w:rsidR="00C66FA1">
        <w:t>04</w:t>
      </w:r>
      <w:r>
        <w:t>.</w:t>
      </w:r>
      <w:r w:rsidRPr="0074358F">
        <w:t>201</w:t>
      </w:r>
      <w:r>
        <w:t>6</w:t>
      </w:r>
      <w:r w:rsidRPr="0074358F">
        <w:t xml:space="preserve">г. № </w:t>
      </w:r>
      <w:r w:rsidR="00C66FA1">
        <w:t xml:space="preserve">90 (в ред. распоряжения </w:t>
      </w:r>
    </w:p>
    <w:p w:rsidR="00602707" w:rsidRPr="008655E3" w:rsidRDefault="00C66FA1" w:rsidP="00602707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>
        <w:t>от 30.12.2016г. № 267)</w:t>
      </w:r>
    </w:p>
    <w:p w:rsidR="00602707" w:rsidRPr="00A469AC" w:rsidRDefault="00602707" w:rsidP="00602707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</w:pPr>
    </w:p>
    <w:p w:rsidR="00602707" w:rsidRPr="00872059" w:rsidRDefault="00602707" w:rsidP="00602707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 xml:space="preserve">План – график </w:t>
      </w:r>
    </w:p>
    <w:p w:rsidR="00602707" w:rsidRPr="00872059" w:rsidRDefault="00602707" w:rsidP="00602707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 xml:space="preserve">реализации муниципальной программы «Развитие культуры в муниципальном образовании «Невельский городской округ» </w:t>
      </w:r>
    </w:p>
    <w:p w:rsidR="00602707" w:rsidRPr="00311604" w:rsidRDefault="00602707" w:rsidP="00602707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>на 2015-2020 годы» на 201</w:t>
      </w:r>
      <w:r>
        <w:rPr>
          <w:b/>
          <w:bCs/>
        </w:rPr>
        <w:t>6</w:t>
      </w:r>
      <w:r w:rsidRPr="00311604">
        <w:rPr>
          <w:b/>
          <w:bCs/>
        </w:rPr>
        <w:t xml:space="preserve"> год</w:t>
      </w:r>
    </w:p>
    <w:tbl>
      <w:tblPr>
        <w:tblW w:w="150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480"/>
        <w:gridCol w:w="1643"/>
        <w:gridCol w:w="1275"/>
        <w:gridCol w:w="1276"/>
        <w:gridCol w:w="3746"/>
        <w:gridCol w:w="1980"/>
      </w:tblGrid>
      <w:tr w:rsidR="00602707" w:rsidRPr="00B366D0">
        <w:trPr>
          <w:trHeight w:val="32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№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Наименование</w:t>
            </w:r>
            <w:r>
              <w:t xml:space="preserve"> </w:t>
            </w:r>
            <w:r w:rsidRPr="00B366D0">
              <w:t>подпрограммы,</w:t>
            </w:r>
          </w:p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мероприятия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Исполнитель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Срок</w:t>
            </w:r>
          </w:p>
        </w:tc>
        <w:tc>
          <w:tcPr>
            <w:tcW w:w="3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Ожидаемый</w:t>
            </w:r>
            <w:r>
              <w:t xml:space="preserve"> </w:t>
            </w:r>
            <w:r w:rsidRPr="00B366D0">
              <w:t>непосредственный</w:t>
            </w:r>
            <w:r>
              <w:t xml:space="preserve"> </w:t>
            </w:r>
            <w:r w:rsidRPr="00B366D0">
              <w:t>результат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Объем финансирования, тыс. рублей</w:t>
            </w:r>
          </w:p>
        </w:tc>
      </w:tr>
      <w:tr w:rsidR="00602707" w:rsidRPr="00B366D0">
        <w:trPr>
          <w:trHeight w:val="32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B366D0">
              <w:t>ачала</w:t>
            </w:r>
          </w:p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реализации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366D0">
              <w:t>кончания</w:t>
            </w:r>
          </w:p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реализации</w:t>
            </w:r>
          </w:p>
        </w:tc>
        <w:tc>
          <w:tcPr>
            <w:tcW w:w="37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707" w:rsidRPr="00AD2E76">
        <w:trPr>
          <w:trHeight w:val="32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66D0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6036AD">
              <w:rPr>
                <w:b/>
                <w:bCs/>
              </w:rPr>
              <w:t>Муниципальная программа «Развитие культуры в муниципальном образовании «Невельский городской округ» на 2015-2020 годы»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724E8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  <w:p w:rsidR="00602707" w:rsidRPr="004724E8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140 764,952</w:t>
            </w: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019C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8E3610">
              <w:t>Реализация социально-творческого заказа администрации Невельского городского округа отделу культуры по обеспечению жителей Невельского городского округа услугами по организации досуга и услугами учреждений культуры, детских школ искусств и созданию условий для развития народного художественного творчества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 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</w:p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Pr="004724E8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4E8">
              <w:rPr>
                <w:lang w:val="en-US"/>
              </w:rPr>
              <w:t>3</w:t>
            </w:r>
            <w:r w:rsidRPr="004724E8">
              <w:t xml:space="preserve"> </w:t>
            </w:r>
            <w:r w:rsidRPr="004724E8">
              <w:rPr>
                <w:lang w:val="en-US"/>
              </w:rPr>
              <w:t>212</w:t>
            </w:r>
            <w:r w:rsidRPr="004724E8">
              <w:t>,741</w:t>
            </w:r>
          </w:p>
        </w:tc>
      </w:tr>
      <w:tr w:rsidR="00602707" w:rsidRPr="00B366D0">
        <w:trPr>
          <w:trHeight w:val="820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448B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квартал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4C">
              <w:t>144,2438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Pr="00F448B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835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r>
              <w:t>Мероприятие, посвященное православному празднику «Крещение Господне»</w:t>
            </w:r>
          </w:p>
          <w:p w:rsidR="00602707" w:rsidRPr="004A54AB" w:rsidRDefault="00602707" w:rsidP="00015D88"/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Сохранение, развитие и популяризация объектов нематериального культурного наследия народов РФ в области </w:t>
            </w:r>
            <w:r>
              <w:lastRenderedPageBreak/>
              <w:t>традиционной народной культуры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157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4A54AB">
              <w:t>Торжественная церемония, посвященная 50-летию трагической гибели судов «Севск», «Себеж», «Нахичевань»</w:t>
            </w:r>
          </w:p>
          <w:p w:rsidR="00602707" w:rsidRPr="004A54AB" w:rsidRDefault="00602707" w:rsidP="00015D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</w:t>
            </w:r>
            <w:r>
              <w:t xml:space="preserve">льтурно </w:t>
            </w:r>
            <w:r w:rsidRPr="00FB56CA">
              <w:t>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157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Концерт «Все Россию любящим» Г. Кудиной </w:t>
            </w:r>
          </w:p>
          <w:p w:rsidR="00602707" w:rsidRPr="004A54AB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Февраль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Февраль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</w:t>
            </w:r>
            <w:r>
              <w:t xml:space="preserve">льтурно </w:t>
            </w:r>
            <w:r w:rsidRPr="00FB56CA">
              <w:t>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AA3963">
              <w:t>Концерт татаро-башкирского национального ансамбля «Дуслык»</w:t>
            </w:r>
          </w:p>
          <w:p w:rsidR="00602707" w:rsidRPr="00AA3963" w:rsidRDefault="00602707" w:rsidP="00015D8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Феврал</w:t>
            </w:r>
            <w:r>
              <w:t>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Сохранение,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pPr>
              <w:spacing w:line="288" w:lineRule="auto"/>
            </w:pPr>
            <w:r w:rsidRPr="00AA3963">
              <w:t>Празднование восточного Нового года Сольналь</w:t>
            </w:r>
          </w:p>
          <w:p w:rsidR="00602707" w:rsidRPr="00AA3963" w:rsidRDefault="00602707" w:rsidP="00015D88">
            <w:pPr>
              <w:spacing w:line="288" w:lineRule="auto"/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Февраль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Феврал</w:t>
            </w:r>
            <w:r>
              <w:t>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Сохранение,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pPr>
              <w:spacing w:line="288" w:lineRule="auto"/>
            </w:pPr>
            <w:r w:rsidRPr="00DD0C03">
              <w:t>Праздничные мероприятия, посвященные народному гулянию «Масленица»</w:t>
            </w:r>
          </w:p>
          <w:p w:rsidR="00602707" w:rsidRPr="00DD0C03" w:rsidRDefault="00602707" w:rsidP="00015D88">
            <w:pPr>
              <w:spacing w:line="288" w:lineRule="auto"/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spacing w:line="288" w:lineRule="auto"/>
              <w:jc w:val="center"/>
            </w:pPr>
            <w:r w:rsidRPr="004A4119">
              <w:t>Март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Март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Сохранение,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131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1.7</w:t>
            </w: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r w:rsidRPr="004A54AB">
              <w:t>Цикл праздничных мероприятий, посвященных празднованию Международного женского дня 8 Марта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spacing w:line="288" w:lineRule="auto"/>
              <w:jc w:val="center"/>
            </w:pPr>
            <w:r w:rsidRPr="004A4119">
              <w:t>Март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Март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822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1.8</w:t>
            </w: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r>
              <w:t>Всероссийский День работников культуры</w:t>
            </w:r>
          </w:p>
          <w:p w:rsidR="00602707" w:rsidRPr="004A54AB" w:rsidRDefault="00602707" w:rsidP="00015D88"/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 xml:space="preserve">Март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Март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140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r w:rsidRPr="004A54AB">
              <w:t>Мероприятия в учреждениях централизованной библиотечной системы в рамках Недели детской и юношеской книги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Март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7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DE453D" w:rsidRDefault="00602707" w:rsidP="00015D88">
            <w:r>
              <w:t xml:space="preserve">Концерт преподавателя ДШИ Зайцевой Е.А   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Март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Март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331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4C">
              <w:t xml:space="preserve">1 038 </w:t>
            </w:r>
            <w:r>
              <w:t>,</w:t>
            </w:r>
            <w:r w:rsidRPr="0001734C">
              <w:t>9576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DE453D">
              <w:t>Цикл мероприятий, посвященный празднованию 55-летия МБОУ ДО «ДШИ г.Невельска»</w:t>
            </w:r>
          </w:p>
          <w:p w:rsidR="00602707" w:rsidRPr="004A54AB" w:rsidRDefault="00602707" w:rsidP="00015D88"/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</w:t>
            </w:r>
            <w:r w:rsidRPr="00FB56CA">
              <w:lastRenderedPageBreak/>
              <w:t>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4119">
              <w:t>Библионочь-201</w:t>
            </w:r>
            <w:r>
              <w:t>6</w:t>
            </w:r>
          </w:p>
          <w:p w:rsidR="00602707" w:rsidRPr="004A4119" w:rsidRDefault="00602707" w:rsidP="00015D88"/>
        </w:tc>
        <w:tc>
          <w:tcPr>
            <w:tcW w:w="16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Апрель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Отчётные мероприятия учреждений культуры</w:t>
            </w:r>
          </w:p>
          <w:p w:rsidR="00602707" w:rsidRPr="004A4119" w:rsidRDefault="00602707" w:rsidP="00015D88"/>
        </w:tc>
        <w:tc>
          <w:tcPr>
            <w:tcW w:w="16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Апрель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>Цикл праздничных мероприятий, посвященных Дню Весны и Труда</w:t>
            </w:r>
          </w:p>
          <w:p w:rsidR="00602707" w:rsidRPr="004A54AB" w:rsidRDefault="00602707" w:rsidP="00015D88">
            <w:r>
              <w:t xml:space="preserve"> 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Мероприятия, посвященные Дню Победы</w:t>
            </w:r>
          </w:p>
          <w:p w:rsidR="00602707" w:rsidRDefault="00602707" w:rsidP="00015D88">
            <w:r>
              <w:t>Концерт с участием В. Гостюхина «На войне, как на войне»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Мероприятия, посвященные Дню Победы фейерверк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информационно-образовательных, </w:t>
            </w:r>
            <w:r w:rsidRPr="00FB56CA">
              <w:lastRenderedPageBreak/>
              <w:t>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>Мероприятия, посвященные Дню семьи</w:t>
            </w:r>
          </w:p>
          <w:p w:rsidR="00602707" w:rsidRDefault="00602707" w:rsidP="00015D88"/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Открытие Дней культуры Корсаковского городского округа в Невельском районе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Международный день музеев.</w:t>
            </w:r>
          </w:p>
          <w:p w:rsidR="00602707" w:rsidRDefault="00602707" w:rsidP="00015D88">
            <w:r w:rsidRPr="004A4119">
              <w:t>Ночь в музее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r>
              <w:t xml:space="preserve">Награждение победителей районного конкурса   в соответствии с Положением </w:t>
            </w:r>
            <w:r w:rsidRPr="004A4119">
              <w:t>«О по</w:t>
            </w:r>
            <w:r>
              <w:t>ддержке талантливых детей</w:t>
            </w:r>
            <w:r w:rsidRPr="004A4119">
              <w:t>, молодежи, творческих коллективов, муниципальных учреждений образования и культуры муниципального образования «Невельский городской округ»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1.21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Награждение победителей районного</w:t>
            </w:r>
            <w:r w:rsidRPr="004A4119">
              <w:t xml:space="preserve"> смотр-конкурс</w:t>
            </w:r>
            <w:r>
              <w:t>а</w:t>
            </w:r>
            <w:r w:rsidRPr="004A4119">
              <w:t xml:space="preserve"> «Лучшая библиотека года»</w:t>
            </w:r>
          </w:p>
          <w:p w:rsidR="00602707" w:rsidRPr="004A4119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</w:t>
            </w:r>
            <w:r w:rsidRPr="00FB56CA">
              <w:lastRenderedPageBreak/>
              <w:t>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Цикл мероприятий, посвященных юбилейным датам централизованной библиотечной системы</w:t>
            </w:r>
          </w:p>
          <w:p w:rsidR="00602707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r w:rsidRPr="004A54AB">
              <w:t>Праздничные, развлекательные программы, посвященные Дню защиты детей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r>
              <w:t>День России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 xml:space="preserve">Июнь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Июнь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268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r>
              <w:t>Районный праздник «День сивуча»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268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r>
              <w:t>Районный конкурс «звёздный старт»</w:t>
            </w:r>
          </w:p>
          <w:p w:rsidR="00602707" w:rsidRDefault="00602707" w:rsidP="00015D88"/>
        </w:tc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 xml:space="preserve">Июнь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Июнь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информационно-образовательных, </w:t>
            </w:r>
            <w:r w:rsidRPr="00FB56CA">
              <w:lastRenderedPageBreak/>
              <w:t>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r w:rsidRPr="004A54AB">
              <w:t>Мероприятия, посвященные Дню молодежи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r>
              <w:t>Концерт симфонического оркестра «Кидо» республика Корея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Default="00602707" w:rsidP="00015D88">
            <w:pPr>
              <w:rPr>
                <w:lang w:eastAsia="en-US"/>
              </w:rPr>
            </w:pPr>
            <w:r w:rsidRPr="004A54AB">
              <w:rPr>
                <w:lang w:eastAsia="en-US"/>
              </w:rPr>
              <w:t>Обеспечение досуга несовершеннолетних в летний период в творческих кружках и объединениях. Программа летнего чтения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Июнь - 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 - август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</w:t>
            </w:r>
            <w:r>
              <w:t>-просветительных, информационно-</w:t>
            </w:r>
            <w:r w:rsidRPr="00FB56CA">
              <w:t>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373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1 001, 11149</w:t>
            </w: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192B8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192B80" w:rsidRDefault="00602707" w:rsidP="00015D88">
            <w:r w:rsidRPr="00192B80">
              <w:t>Праздничные мероприятия, посвященные Дню любви, семьи и верности</w:t>
            </w:r>
          </w:p>
          <w:p w:rsidR="00602707" w:rsidRPr="00192B80" w:rsidRDefault="00602707" w:rsidP="00015D88"/>
        </w:tc>
        <w:tc>
          <w:tcPr>
            <w:tcW w:w="16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Июль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Июль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>Народное гуляние на пляже п.Лопатино</w:t>
            </w:r>
            <w:r>
              <w:t xml:space="preserve"> </w:t>
            </w:r>
            <w:r w:rsidRPr="004A54AB">
              <w:t>«День рыбака»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>
              <w:t>Июль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Июль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информационно-образовательных, </w:t>
            </w:r>
            <w:r w:rsidRPr="00FB56CA">
              <w:lastRenderedPageBreak/>
              <w:t>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Сабантуй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spacing w:line="288" w:lineRule="auto"/>
              <w:jc w:val="center"/>
            </w:pPr>
            <w:r>
              <w:t xml:space="preserve">Июль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Июль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>Мероприятия в рамках проведения Обжига керамических изделий под открытым небом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 w:rsidRPr="004A54AB">
              <w:t>Август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Август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>Цикл мероприятий, посвященный празднованию Дня шахтера в с.Горнозаводск и с.Шебунино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 w:rsidRPr="004A54AB">
              <w:t>Август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Август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информационно-образовательных, </w:t>
            </w:r>
          </w:p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Праздничные мероприятия, посвященные окончанию Второй Мировой войны</w:t>
            </w:r>
          </w:p>
          <w:p w:rsidR="00602707" w:rsidRPr="004A54AB" w:rsidRDefault="00602707" w:rsidP="00015D88">
            <w:r>
              <w:t>фейерверк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Сентябрь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 xml:space="preserve">Программа праздничных мероприятий, посвященная Дню города 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информационно-образовательных, </w:t>
            </w:r>
            <w:r w:rsidRPr="00FB56CA">
              <w:lastRenderedPageBreak/>
              <w:t>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Творческая встреча с артистами театра и кино «Край света»</w:t>
            </w:r>
          </w:p>
          <w:p w:rsidR="00602707" w:rsidRPr="004A54AB" w:rsidRDefault="00602707" w:rsidP="00015D88"/>
        </w:tc>
        <w:tc>
          <w:tcPr>
            <w:tcW w:w="1643" w:type="dxa"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spacing w:line="288" w:lineRule="auto"/>
              <w:jc w:val="center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 xml:space="preserve">Творческая встреча с артистами </w:t>
            </w:r>
          </w:p>
          <w:p w:rsidR="00602707" w:rsidRDefault="00602707" w:rsidP="00015D88">
            <w:r>
              <w:t>оркестр русских народных инструментов из Австралии</w:t>
            </w:r>
          </w:p>
          <w:p w:rsidR="00602707" w:rsidRDefault="00602707" w:rsidP="00015D88"/>
        </w:tc>
        <w:tc>
          <w:tcPr>
            <w:tcW w:w="1643" w:type="dxa"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FF1E5F">
              <w:t>Сентябрь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FF1E5F">
              <w:t>Сентябрь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602707" w:rsidRPr="00B366D0">
        <w:trPr>
          <w:trHeight w:val="428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DE453D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IV </w:t>
            </w:r>
            <w:r w:rsidRPr="00D4508D">
              <w:t xml:space="preserve">квартал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695,68711</w:t>
            </w:r>
          </w:p>
          <w:p w:rsidR="00602707" w:rsidRPr="00DE453D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r>
              <w:t>Концерт казачьего ансамбля «Русь»</w:t>
            </w:r>
          </w:p>
          <w:p w:rsidR="00602707" w:rsidRPr="004A54AB" w:rsidRDefault="00602707" w:rsidP="00015D88"/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 w:rsidRPr="004A54AB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>Праздничные программы, посвященные Дню пожилого человека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 w:rsidRPr="004A54AB">
              <w:t>Октябрь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1.41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r>
              <w:t>Творческая встреча с писателями в рамках Дней литературы в Сахалинской области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 w:rsidRPr="004A54AB">
              <w:t>Октябрь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</w:t>
            </w:r>
            <w:r w:rsidRPr="00FB56CA">
              <w:lastRenderedPageBreak/>
              <w:t>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26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1.42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r>
              <w:t>С</w:t>
            </w:r>
            <w:r w:rsidRPr="004A4119">
              <w:t>мотр-конкурс «Лучшее комплексное противопожарное состояние учреждений образования, культуры учреждений дополнительного образования детей на территории муниципального образования «Невельский городской округ»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4119">
              <w:t>Ночь искусств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 w:rsidRPr="004A4119">
              <w:t>Ноябрь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Ноябрь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0C7D78">
              <w:t>Районный фестиваль национальных культур</w:t>
            </w:r>
            <w:r>
              <w:t xml:space="preserve"> «В единстве наша сила»</w:t>
            </w:r>
          </w:p>
          <w:p w:rsidR="00602707" w:rsidRDefault="00602707" w:rsidP="00015D88"/>
          <w:p w:rsidR="00602707" w:rsidRPr="004A4119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spacing w:line="288" w:lineRule="auto"/>
              <w:jc w:val="center"/>
            </w:pPr>
            <w:r w:rsidRPr="004A4119">
              <w:t>Ноябрь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Ноябрь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>Праздничные мероприятия, посвященные Дню матери</w:t>
            </w:r>
          </w:p>
          <w:p w:rsidR="00602707" w:rsidRDefault="00602707" w:rsidP="00015D88"/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 w:rsidRPr="004A54AB">
              <w:t>Ноябрь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Ноябрь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 w:rsidRPr="004A54AB">
              <w:t>Праздни</w:t>
            </w:r>
            <w:r>
              <w:t>чные программы, посвященные Дню</w:t>
            </w:r>
            <w:r w:rsidRPr="004A54AB">
              <w:t xml:space="preserve"> народного единства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 w:rsidRPr="004A54AB">
              <w:t>Ноябрь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Ноябрь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r>
              <w:t>Академия фонда Владимира Спивакова</w:t>
            </w:r>
          </w:p>
          <w:p w:rsidR="00602707" w:rsidRPr="004A54AB" w:rsidRDefault="00602707" w:rsidP="00015D88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>
              <w:t xml:space="preserve">Декабрь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r>
              <w:t>Героико-литературный вечер «Я принёс для Отчизны славу, а для памяти-ордена» ко Дню героев Отечества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>
              <w:t xml:space="preserve">Декабрь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54AB" w:rsidRDefault="00602707" w:rsidP="00015D88">
            <w:r w:rsidRPr="004A54AB">
              <w:t>Цикл новогодних и рождественских мероприятий в учреждениях клубного типа, учреждениях централизованной библиотечной системы, в</w:t>
            </w:r>
            <w:r>
              <w:t xml:space="preserve"> </w:t>
            </w:r>
            <w:r w:rsidRPr="004A54AB">
              <w:t>Невельском историко-краеведческом музее, детской школе искусств, в т.ч.:</w:t>
            </w:r>
          </w:p>
          <w:p w:rsidR="00602707" w:rsidRPr="004A54AB" w:rsidRDefault="00602707" w:rsidP="00015D88">
            <w:r w:rsidRPr="004A54AB">
              <w:t>- мероприятия для детей-сирот, детей оставшихся без попечения родителей</w:t>
            </w:r>
          </w:p>
          <w:p w:rsidR="00602707" w:rsidRPr="004A54AB" w:rsidRDefault="00602707" w:rsidP="00015D88">
            <w:r w:rsidRPr="004A54AB">
              <w:t xml:space="preserve">- мероприятия для незащищенных слоев населения (несовершеннолетних, находящихся в СОП, для многодетных семей и семей, находящихся в тяжелой жизненной ситуации) 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54AB" w:rsidRDefault="00602707" w:rsidP="00015D88">
            <w:pPr>
              <w:spacing w:line="288" w:lineRule="auto"/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4A4119">
              <w:rPr>
                <w:color w:val="000000"/>
              </w:rPr>
              <w:t>Проведение мероприятия</w:t>
            </w:r>
            <w:r>
              <w:rPr>
                <w:color w:val="000000"/>
              </w:rPr>
              <w:t xml:space="preserve">  «</w:t>
            </w:r>
            <w:r w:rsidRPr="004A4119">
              <w:rPr>
                <w:color w:val="000000"/>
              </w:rPr>
              <w:t>Праздник обжига керамических изделий</w:t>
            </w:r>
            <w:r>
              <w:rPr>
                <w:color w:val="00000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Отдел жилищного и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07" w:rsidRPr="004A4119" w:rsidRDefault="00602707" w:rsidP="00015D88">
            <w:pPr>
              <w:jc w:val="center"/>
            </w:pPr>
            <w:r w:rsidRPr="004A4119"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07" w:rsidRPr="004A4119" w:rsidRDefault="00602707" w:rsidP="00015D88">
            <w:pPr>
              <w:jc w:val="center"/>
            </w:pPr>
            <w:r w:rsidRPr="004A4119">
              <w:t>Август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4A4119">
              <w:t>Формирование и</w:t>
            </w:r>
            <w:r>
              <w:t xml:space="preserve">нтереса населения </w:t>
            </w:r>
            <w:r w:rsidRPr="004A4119">
              <w:t xml:space="preserve">к проводимым культурно-досуговым мероприятиям, удовлетворение     </w:t>
            </w:r>
          </w:p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потребностей    населения в т</w:t>
            </w:r>
            <w:r w:rsidRPr="004A4119">
              <w:t xml:space="preserve">ворческой    самореализации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768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689">
              <w:t>332,741</w:t>
            </w: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помещения  клуба «Горняк» с.Шебунино, ремонт рамы входной группы ДК «Шахтер» с.Горнозаводска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капитального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07" w:rsidRPr="004A4119" w:rsidRDefault="00602707" w:rsidP="00015D88">
            <w:pPr>
              <w:jc w:val="center"/>
            </w:pPr>
            <w: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07" w:rsidRPr="004A4119" w:rsidRDefault="00602707" w:rsidP="00015D88">
            <w:pPr>
              <w:jc w:val="center"/>
            </w:pPr>
            <w:r>
              <w:t>май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4A4119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Улучшение материально-технической базы, создание комфортных условий для предоставления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B37689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1 729,491</w:t>
            </w: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Развитие библиотечного дела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955445" w:rsidRDefault="00602707" w:rsidP="00015D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Привлечение населения</w:t>
            </w:r>
            <w:r w:rsidRPr="00272272">
              <w:t xml:space="preserve"> в библиотек</w:t>
            </w:r>
            <w:r>
              <w:t>и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713D6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3D6C">
              <w:t>33 336,700</w:t>
            </w: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Развитие культурно-досугового обслуживания населения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Привлечение </w:t>
            </w:r>
            <w:r w:rsidRPr="00FB56CA">
              <w:t xml:space="preserve">населения в        </w:t>
            </w:r>
          </w:p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культурно-досуговые </w:t>
            </w:r>
            <w:r w:rsidRPr="00FB56CA">
              <w:t xml:space="preserve">учреждения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713D6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3D6C">
              <w:t>59 263, 410</w:t>
            </w: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Поддержка и развитие образования в сфере культуры и искусства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054ED0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054ED0">
              <w:t xml:space="preserve">Создание условий   </w:t>
            </w:r>
          </w:p>
          <w:p w:rsidR="00602707" w:rsidRPr="00054ED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для предоставления </w:t>
            </w:r>
            <w:r w:rsidRPr="00054ED0">
              <w:t>населению услуг образования в сфере</w:t>
            </w:r>
          </w:p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054ED0">
              <w:t xml:space="preserve">культуры и искусства, профессиональной ориентации подростков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713D6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3D6C">
              <w:t>33 404,800</w:t>
            </w:r>
          </w:p>
        </w:tc>
      </w:tr>
      <w:tr w:rsidR="00602707" w:rsidRPr="00B366D0">
        <w:trPr>
          <w:trHeight w:val="109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Развитие музейного дела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Привлечение </w:t>
            </w:r>
            <w:r w:rsidRPr="00FB56CA">
              <w:t xml:space="preserve">населения в музеи; </w:t>
            </w:r>
          </w:p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обеспечение потребностей</w:t>
            </w:r>
            <w:r w:rsidRPr="00FB56CA">
              <w:t xml:space="preserve">       </w:t>
            </w:r>
          </w:p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населения </w:t>
            </w:r>
            <w:r w:rsidRPr="00FB56CA">
              <w:t xml:space="preserve">в информации об    </w:t>
            </w:r>
          </w:p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историко-культурном </w:t>
            </w:r>
            <w:r w:rsidRPr="00FB56CA">
              <w:t>наследии</w:t>
            </w:r>
            <w:r w:rsidRPr="00A956A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713D6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3D6C">
              <w:t>8 860,000</w:t>
            </w:r>
          </w:p>
          <w:p w:rsidR="00602707" w:rsidRPr="00713D6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2707" w:rsidRPr="00713D6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Реализация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10"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272272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777BF0">
              <w:rPr>
                <w:sz w:val="20"/>
                <w:szCs w:val="20"/>
              </w:rPr>
              <w:t xml:space="preserve"> </w:t>
            </w:r>
            <w:r>
              <w:t xml:space="preserve">Создание условий для повышения </w:t>
            </w:r>
            <w:r w:rsidRPr="00D936F6">
              <w:t>качества</w:t>
            </w:r>
            <w:r>
              <w:t xml:space="preserve"> услуг     учреждений, роста   востребованности учреждений</w:t>
            </w:r>
            <w:r w:rsidRPr="00FB56CA">
              <w:t xml:space="preserve">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07" w:rsidRPr="00713D6C" w:rsidRDefault="00602707" w:rsidP="00015D88">
            <w:pPr>
              <w:jc w:val="center"/>
            </w:pPr>
            <w:r w:rsidRPr="00713D6C">
              <w:t>390,0</w:t>
            </w:r>
          </w:p>
        </w:tc>
      </w:tr>
      <w:tr w:rsidR="00602707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8E3610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602707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FB56CA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условий для повышения </w:t>
            </w:r>
            <w:r w:rsidRPr="00D936F6">
              <w:t>качества</w:t>
            </w:r>
            <w:r>
              <w:t xml:space="preserve"> услуг     учреждений, роста   востребованности учреждений</w:t>
            </w:r>
            <w:r w:rsidRPr="00FB56CA"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713D6C" w:rsidRDefault="00602707" w:rsidP="00015D88">
            <w:pPr>
              <w:jc w:val="center"/>
            </w:pPr>
            <w:r w:rsidRPr="00713D6C">
              <w:t>167,810</w:t>
            </w:r>
          </w:p>
        </w:tc>
      </w:tr>
      <w:tr w:rsidR="00602707" w:rsidRPr="004301AC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301AC" w:rsidRDefault="00602707" w:rsidP="00015D88">
            <w:pPr>
              <w:widowControl w:val="0"/>
              <w:autoSpaceDE w:val="0"/>
              <w:autoSpaceDN w:val="0"/>
              <w:adjustRightInd w:val="0"/>
            </w:pPr>
            <w:r w:rsidRPr="004301AC"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301AC" w:rsidRDefault="00602707" w:rsidP="00015D88">
            <w:pPr>
              <w:widowControl w:val="0"/>
              <w:suppressAutoHyphens/>
              <w:snapToGrid w:val="0"/>
              <w:ind w:left="-32"/>
              <w:jc w:val="both"/>
            </w:pPr>
            <w:r w:rsidRPr="004301AC">
              <w:t xml:space="preserve">Субсидия муниципальным образованиям Сахалинской области на укрепление и развитие регионального потенциала в сфере культуры </w:t>
            </w:r>
            <w:r>
              <w:t>(к</w:t>
            </w:r>
            <w:r w:rsidRPr="004301AC">
              <w:t>омплектование книжных фондов библиотек</w:t>
            </w:r>
            <w: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301A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301A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301AC" w:rsidRDefault="00602707" w:rsidP="00015D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301AC" w:rsidRDefault="00602707" w:rsidP="00015D88">
            <w:pPr>
              <w:widowControl w:val="0"/>
              <w:autoSpaceDE w:val="0"/>
              <w:autoSpaceDN w:val="0"/>
              <w:adjustRightInd w:val="0"/>
            </w:pPr>
            <w:r>
              <w:t>Пополнение книжных фондов, улучшение качества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07" w:rsidRPr="004301AC" w:rsidRDefault="00602707" w:rsidP="00015D88">
            <w:pPr>
              <w:jc w:val="center"/>
            </w:pPr>
            <w:r>
              <w:t>400,0</w:t>
            </w:r>
          </w:p>
        </w:tc>
      </w:tr>
    </w:tbl>
    <w:p w:rsidR="00602707" w:rsidRPr="0074358F" w:rsidRDefault="00602707"/>
    <w:sectPr w:rsidR="00602707" w:rsidRPr="0074358F" w:rsidSect="00602707">
      <w:footerReference w:type="default" r:id="rId7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7B" w:rsidRDefault="0091727B">
      <w:r>
        <w:separator/>
      </w:r>
    </w:p>
  </w:endnote>
  <w:endnote w:type="continuationSeparator" w:id="0">
    <w:p w:rsidR="0091727B" w:rsidRDefault="0091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4D60BA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4D60BA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F771D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F771D">
      <w:rPr>
        <w:noProof/>
        <w:sz w:val="12"/>
        <w:szCs w:val="12"/>
        <w:u w:val="single"/>
      </w:rPr>
      <w:t>10:10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4D60BA">
      <w:rPr>
        <w:noProof/>
        <w:sz w:val="12"/>
        <w:szCs w:val="12"/>
      </w:rPr>
      <w:t>C:\DOCUME~1\ND198~1.POL\LOCALS~1\TEMP\16_22_51_28.RTF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F771D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7B" w:rsidRDefault="0091727B">
      <w:r>
        <w:separator/>
      </w:r>
    </w:p>
  </w:footnote>
  <w:footnote w:type="continuationSeparator" w:id="0">
    <w:p w:rsidR="0091727B" w:rsidRDefault="0091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2-30'}"/>
    <w:docVar w:name="attr1#Наименование" w:val="VARCHAR#О внесении изменений в План-график реализации муниципальной программы &quot;Развитие культуры в муниципальном образовании &quot;Невельский гороской округ&quot; на 2015-2020 годы&quot; на 2016 год, утвержденный распоряжением администрации Невельского городского округа от 29.04.2016г. № 90"/>
    <w:docVar w:name="attr2#Вид документа" w:val="OID_TYPE#620219323=Распоряж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12-30'}"/>
    <w:docVar w:name="attr5#Бланк" w:val="OID_TYPE#"/>
    <w:docVar w:name="attr6#Номер документа" w:val="VARCHAR#267"/>
    <w:docVar w:name="attr7#Дата подписания" w:val="DATE#{d '2016-12-30'}"/>
    <w:docVar w:name="ESED_AutorEdition" w:val="Полякова Нина Васильевна"/>
    <w:docVar w:name="ESED_Edition" w:val="3"/>
    <w:docVar w:name="ESED_IDnum" w:val="21/2016-3560"/>
    <w:docVar w:name="ESED_Lock" w:val="1"/>
    <w:docVar w:name="SPD_Annotation" w:val="N 267 от 30.12.2016 22/2016-3560#О внесении изменений в План-график реализации муниципальной программы &quot;Развитие культуры в муниципальном образовании &quot;Невельский гороской округ&quot; на 2015-2020 годы&quot; на 2016 год, утвержденный распоряжением администрации Невельского городского округа от 29.04.2016г. № 90#Распоряжения администрации Невельского Городского округа   Николина Ольга Анатольевна - начальник отдела культуры#Дата создания редакции: 30.12.2016"/>
    <w:docVar w:name="SPD_AreaName" w:val="Документ (ЕСЭД)"/>
    <w:docVar w:name="SPD_hostURL" w:val="storm"/>
    <w:docVar w:name="SPD_NumDoc" w:val="620302851"/>
    <w:docVar w:name="SPD_vDir" w:val="spd"/>
  </w:docVars>
  <w:rsids>
    <w:rsidRoot w:val="00602707"/>
    <w:rsid w:val="00015D88"/>
    <w:rsid w:val="0001734C"/>
    <w:rsid w:val="00054ED0"/>
    <w:rsid w:val="000C7D78"/>
    <w:rsid w:val="00192B80"/>
    <w:rsid w:val="00272272"/>
    <w:rsid w:val="00311604"/>
    <w:rsid w:val="00316E87"/>
    <w:rsid w:val="004301AC"/>
    <w:rsid w:val="004724E8"/>
    <w:rsid w:val="004A4119"/>
    <w:rsid w:val="004A54AB"/>
    <w:rsid w:val="004D60BA"/>
    <w:rsid w:val="00602707"/>
    <w:rsid w:val="006036AD"/>
    <w:rsid w:val="00713D6C"/>
    <w:rsid w:val="0074358F"/>
    <w:rsid w:val="007659AD"/>
    <w:rsid w:val="00777BF0"/>
    <w:rsid w:val="008655E3"/>
    <w:rsid w:val="00872059"/>
    <w:rsid w:val="008E019C"/>
    <w:rsid w:val="008E3610"/>
    <w:rsid w:val="0091727B"/>
    <w:rsid w:val="00955445"/>
    <w:rsid w:val="009F771D"/>
    <w:rsid w:val="00A469AC"/>
    <w:rsid w:val="00A92578"/>
    <w:rsid w:val="00A956AF"/>
    <w:rsid w:val="00AA3963"/>
    <w:rsid w:val="00AD2E76"/>
    <w:rsid w:val="00B366D0"/>
    <w:rsid w:val="00B37689"/>
    <w:rsid w:val="00C66FA1"/>
    <w:rsid w:val="00D4508D"/>
    <w:rsid w:val="00D936F6"/>
    <w:rsid w:val="00DD0C03"/>
    <w:rsid w:val="00DE453D"/>
    <w:rsid w:val="00DF7DAB"/>
    <w:rsid w:val="00E269BE"/>
    <w:rsid w:val="00F448B0"/>
    <w:rsid w:val="00FB56CA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78AF3E-AAF5-4C5F-9E53-887C7629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0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0270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0270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027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02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0270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66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2418</Words>
  <Characters>13788</Characters>
  <Application>Microsoft Office Word</Application>
  <DocSecurity>0</DocSecurity>
  <Lines>114</Lines>
  <Paragraphs>32</Paragraphs>
  <ScaleCrop>false</ScaleCrop>
  <Company>Администрация. Невельск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2016-12-30T05:23:00Z</cp:lastPrinted>
  <dcterms:created xsi:type="dcterms:W3CDTF">2025-01-28T23:10:00Z</dcterms:created>
  <dcterms:modified xsi:type="dcterms:W3CDTF">2025-01-28T23:10:00Z</dcterms:modified>
</cp:coreProperties>
</file>