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52" w:rsidRDefault="00E719F0" w:rsidP="00E07B52">
      <w:pPr>
        <w:jc w:val="cente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-228600</wp:posOffset>
            </wp:positionV>
            <wp:extent cx="955675" cy="1143000"/>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56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B52" w:rsidRDefault="00E07B52" w:rsidP="00E07B52">
      <w:pPr>
        <w:jc w:val="center"/>
      </w:pPr>
    </w:p>
    <w:p w:rsidR="00E07B52" w:rsidRDefault="00E07B52" w:rsidP="00E07B52">
      <w:pPr>
        <w:jc w:val="center"/>
      </w:pPr>
    </w:p>
    <w:p w:rsidR="00E07B52" w:rsidRDefault="00E07B52" w:rsidP="00E07B52">
      <w:pPr>
        <w:jc w:val="center"/>
      </w:pPr>
    </w:p>
    <w:p w:rsidR="00E07B52" w:rsidRDefault="00E07B52" w:rsidP="00E07B52">
      <w:pPr>
        <w:jc w:val="center"/>
      </w:pPr>
    </w:p>
    <w:p w:rsidR="00E07B52" w:rsidRDefault="00E07B52" w:rsidP="00E07B52">
      <w:pPr>
        <w:jc w:val="center"/>
      </w:pPr>
    </w:p>
    <w:tbl>
      <w:tblPr>
        <w:tblW w:w="9631" w:type="dxa"/>
        <w:tblLayout w:type="fixed"/>
        <w:tblCellMar>
          <w:left w:w="28" w:type="dxa"/>
          <w:right w:w="28" w:type="dxa"/>
        </w:tblCellMar>
        <w:tblLook w:val="0000" w:firstRow="0" w:lastRow="0" w:firstColumn="0" w:lastColumn="0" w:noHBand="0" w:noVBand="0"/>
      </w:tblPr>
      <w:tblGrid>
        <w:gridCol w:w="4528"/>
        <w:gridCol w:w="5103"/>
      </w:tblGrid>
      <w:tr w:rsidR="00E07B52">
        <w:tblPrEx>
          <w:tblCellMar>
            <w:top w:w="0" w:type="dxa"/>
            <w:bottom w:w="0" w:type="dxa"/>
          </w:tblCellMar>
        </w:tblPrEx>
        <w:trPr>
          <w:cantSplit/>
          <w:trHeight w:hRule="exact" w:val="1120"/>
        </w:trPr>
        <w:tc>
          <w:tcPr>
            <w:tcW w:w="9631" w:type="dxa"/>
            <w:gridSpan w:val="2"/>
          </w:tcPr>
          <w:p w:rsidR="00E07B52" w:rsidRDefault="00E07B52" w:rsidP="00196C17">
            <w:pPr>
              <w:pStyle w:val="7"/>
            </w:pPr>
            <w:r>
              <w:t>РАСПОРЯЖЕНИЕ</w:t>
            </w:r>
          </w:p>
          <w:p w:rsidR="00E07B52" w:rsidRPr="00A501B2" w:rsidRDefault="00E07B52" w:rsidP="00196C17">
            <w:pPr>
              <w:pStyle w:val="6"/>
              <w:rPr>
                <w:b w:val="0"/>
                <w:bCs w:val="0"/>
              </w:rPr>
            </w:pPr>
            <w:r>
              <w:rPr>
                <w:b w:val="0"/>
                <w:bCs w:val="0"/>
              </w:rPr>
              <w:t>АДМИНИСТРАЦИИ НевельскОГО ГОРОДСКОГО ОКРУГА</w:t>
            </w:r>
          </w:p>
        </w:tc>
      </w:tr>
      <w:tr w:rsidR="00E07B52">
        <w:tblPrEx>
          <w:tblCellMar>
            <w:top w:w="0" w:type="dxa"/>
            <w:bottom w:w="0" w:type="dxa"/>
          </w:tblCellMar>
        </w:tblPrEx>
        <w:trPr>
          <w:cantSplit/>
          <w:trHeight w:hRule="exact" w:val="580"/>
        </w:trPr>
        <w:tc>
          <w:tcPr>
            <w:tcW w:w="9631" w:type="dxa"/>
            <w:gridSpan w:val="2"/>
          </w:tcPr>
          <w:p w:rsidR="00E07B52" w:rsidRDefault="00E719F0" w:rsidP="00196C1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1615440</wp:posOffset>
                      </wp:positionH>
                      <wp:positionV relativeFrom="paragraph">
                        <wp:posOffset>1905</wp:posOffset>
                      </wp:positionV>
                      <wp:extent cx="1270000" cy="254000"/>
                      <wp:effectExtent l="0" t="1905" r="635" b="127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B52" w:rsidRDefault="00FD24ED" w:rsidP="00E07B52">
                                  <w: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7.2pt;margin-top:.15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" filled="f" stroked="f">
                      <v:textbox inset="0,0,0,0">
                        <w:txbxContent>
                          <w:p w:rsidR="00E07B52" w:rsidRDefault="00FD24ED" w:rsidP="00E07B52">
                            <w:r>
                              <w:t>87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-6985</wp:posOffset>
                      </wp:positionV>
                      <wp:extent cx="1270000" cy="254000"/>
                      <wp:effectExtent l="0" t="2540" r="0" b="63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B52" w:rsidRDefault="00FD24ED" w:rsidP="00E07B52">
                                  <w:r>
                                    <w:t>27.04.2016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3pt;margin-top:-.55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" filled="f" stroked="f">
                      <v:textbox inset="0,0,0,0">
                        <w:txbxContent>
                          <w:p w:rsidR="00E07B52" w:rsidRDefault="00FD24ED" w:rsidP="00E07B52">
                            <w:r>
                              <w:t>27.04.2016</w:t>
                            </w:r>
                          </w:p>
                        </w:txbxContent>
                      </v:textbox>
                    </v:rect>
                  </w:pict>
                </mc:Fallback>
              </mc:AlternateContent>
            </w:r>
            <w:r w:rsidR="00E07B52">
              <w:rPr>
                <w:rFonts w:ascii="Courier New" w:hAnsi="Courier New" w:cs="Courier New"/>
              </w:rPr>
              <w:t>от              №</w:t>
            </w:r>
            <w:r w:rsidR="00E07B52">
              <w:rPr>
                <w:rFonts w:ascii="Courier New" w:hAnsi="Courier New" w:cs="Courier New"/>
                <w:u w:val="single"/>
              </w:rPr>
              <w:t xml:space="preserve"> </w:t>
            </w:r>
          </w:p>
          <w:p w:rsidR="00E07B52" w:rsidRDefault="00E07B52" w:rsidP="00196C1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07B52">
        <w:tblPrEx>
          <w:tblCellMar>
            <w:top w:w="0" w:type="dxa"/>
            <w:bottom w:w="0" w:type="dxa"/>
          </w:tblCellMar>
        </w:tblPrEx>
        <w:trPr>
          <w:trHeight w:hRule="exact" w:val="1720"/>
        </w:trPr>
        <w:tc>
          <w:tcPr>
            <w:tcW w:w="4528" w:type="dxa"/>
          </w:tcPr>
          <w:p w:rsidR="00E07B52" w:rsidRDefault="00E07B52" w:rsidP="00196C17">
            <w:pPr>
              <w:spacing w:after="240"/>
              <w:jc w:val="center"/>
            </w:pPr>
          </w:p>
        </w:tc>
        <w:tc>
          <w:tcPr>
            <w:tcW w:w="5103" w:type="dxa"/>
          </w:tcPr>
          <w:p w:rsidR="00E07B52" w:rsidRDefault="00E07B52" w:rsidP="00196C17">
            <w:pPr>
              <w:spacing w:after="240"/>
              <w:ind w:left="539"/>
              <w:jc w:val="center"/>
            </w:pPr>
          </w:p>
        </w:tc>
      </w:tr>
      <w:tr w:rsidR="00E07B52" w:rsidRPr="00E07B52">
        <w:tblPrEx>
          <w:tblCellMar>
            <w:top w:w="0" w:type="dxa"/>
            <w:bottom w:w="0" w:type="dxa"/>
          </w:tblCellMar>
        </w:tblPrEx>
        <w:trPr>
          <w:trHeight w:val="1020"/>
        </w:trPr>
        <w:tc>
          <w:tcPr>
            <w:tcW w:w="4528" w:type="dxa"/>
          </w:tcPr>
          <w:p w:rsidR="00E07B52" w:rsidRPr="00E07B52" w:rsidRDefault="00E07B52" w:rsidP="00E07B52">
            <w:pPr>
              <w:spacing w:line="360" w:lineRule="auto"/>
              <w:jc w:val="both"/>
              <w:rPr>
                <w:sz w:val="28"/>
                <w:szCs w:val="28"/>
              </w:rPr>
            </w:pPr>
            <w:r w:rsidRPr="00E07B52">
              <w:rPr>
                <w:sz w:val="28"/>
                <w:szCs w:val="28"/>
              </w:rPr>
              <w:t xml:space="preserve">Об организации отдыха, </w:t>
            </w:r>
            <w:r>
              <w:rPr>
                <w:sz w:val="28"/>
                <w:szCs w:val="28"/>
              </w:rPr>
              <w:t>о</w:t>
            </w:r>
            <w:r w:rsidRPr="00E07B52">
              <w:rPr>
                <w:sz w:val="28"/>
                <w:szCs w:val="28"/>
              </w:rPr>
              <w:t xml:space="preserve">здоровления и  занятости детей </w:t>
            </w:r>
            <w:r>
              <w:rPr>
                <w:sz w:val="28"/>
                <w:szCs w:val="28"/>
              </w:rPr>
              <w:t>и</w:t>
            </w:r>
            <w:r w:rsidRPr="00E07B52">
              <w:rPr>
                <w:sz w:val="28"/>
                <w:szCs w:val="28"/>
              </w:rPr>
              <w:t xml:space="preserve"> молодёжи в  2016 году</w:t>
            </w:r>
          </w:p>
          <w:p w:rsidR="00E07B52" w:rsidRPr="00E07B52" w:rsidRDefault="00E07B52" w:rsidP="00196C17">
            <w:pPr>
              <w:pStyle w:val="a3"/>
            </w:pPr>
          </w:p>
        </w:tc>
        <w:tc>
          <w:tcPr>
            <w:tcW w:w="5103" w:type="dxa"/>
          </w:tcPr>
          <w:p w:rsidR="00E07B52" w:rsidRPr="00E07B52" w:rsidRDefault="00E07B52" w:rsidP="00196C17">
            <w:pPr>
              <w:ind w:left="539"/>
            </w:pPr>
          </w:p>
        </w:tc>
      </w:tr>
      <w:tr w:rsidR="00E07B52" w:rsidRPr="00E07B52">
        <w:tblPrEx>
          <w:tblCellMar>
            <w:top w:w="0" w:type="dxa"/>
            <w:bottom w:w="0" w:type="dxa"/>
          </w:tblCellMar>
        </w:tblPrEx>
        <w:trPr>
          <w:cantSplit/>
          <w:trHeight w:val="480"/>
        </w:trPr>
        <w:tc>
          <w:tcPr>
            <w:tcW w:w="9631" w:type="dxa"/>
            <w:gridSpan w:val="2"/>
          </w:tcPr>
          <w:p w:rsidR="00E07B52" w:rsidRPr="00E07B52" w:rsidRDefault="00E07B52" w:rsidP="00196C17">
            <w:pPr>
              <w:spacing w:after="240"/>
              <w:jc w:val="center"/>
            </w:pPr>
          </w:p>
        </w:tc>
      </w:tr>
    </w:tbl>
    <w:p w:rsidR="00E07B52" w:rsidRPr="00E07B52" w:rsidRDefault="00E07B52" w:rsidP="00E07B52">
      <w:pPr>
        <w:spacing w:line="360" w:lineRule="auto"/>
        <w:ind w:firstLine="708"/>
        <w:jc w:val="both"/>
        <w:rPr>
          <w:sz w:val="28"/>
          <w:szCs w:val="28"/>
        </w:rPr>
      </w:pPr>
      <w:r w:rsidRPr="00E07B52">
        <w:rPr>
          <w:sz w:val="28"/>
          <w:szCs w:val="28"/>
        </w:rPr>
        <w:t>В соответствии с распоряжением Правительства Сахалинской области от 18.03.2016 года № 130 - р «Об утверждении Плана мероприятий по организации отдыха, оздоровления и занятости детей в Сахалинской области на 2016 год», руководствуясь ст. ст. 44, 45 Устава муниципального образования «Невельский городской округ», и  в  целях обеспечения  отдыха, оздоровления и занятости детей и молодёжи на территории муниципального образования «Невельский городской округ»  в 2016 году</w:t>
      </w:r>
      <w:r w:rsidR="00870D16">
        <w:rPr>
          <w:sz w:val="28"/>
          <w:szCs w:val="28"/>
        </w:rPr>
        <w:t>,</w:t>
      </w:r>
    </w:p>
    <w:p w:rsidR="00870D16" w:rsidRDefault="00870D16" w:rsidP="00870D16">
      <w:pPr>
        <w:spacing w:line="360" w:lineRule="auto"/>
        <w:jc w:val="both"/>
        <w:rPr>
          <w:sz w:val="28"/>
          <w:szCs w:val="28"/>
        </w:rPr>
      </w:pPr>
    </w:p>
    <w:p w:rsidR="00E07B52" w:rsidRPr="00E07B52" w:rsidRDefault="00870D16" w:rsidP="00870D16">
      <w:pPr>
        <w:spacing w:line="360" w:lineRule="auto"/>
        <w:ind w:firstLine="708"/>
        <w:jc w:val="both"/>
        <w:rPr>
          <w:sz w:val="28"/>
          <w:szCs w:val="28"/>
        </w:rPr>
      </w:pPr>
      <w:r>
        <w:rPr>
          <w:sz w:val="28"/>
          <w:szCs w:val="28"/>
        </w:rPr>
        <w:t>1.</w:t>
      </w:r>
      <w:r w:rsidR="00E07B52" w:rsidRPr="00E07B52">
        <w:rPr>
          <w:sz w:val="28"/>
          <w:szCs w:val="28"/>
        </w:rPr>
        <w:t>Утвердить План мероприятий по организации отдыха, оздоровления и занятости детей и молодёжи в МО «Невельский городской округ» на  2016 год  (прилагается).</w:t>
      </w:r>
    </w:p>
    <w:p w:rsidR="00E07B52" w:rsidRPr="00E07B52" w:rsidRDefault="00870D16" w:rsidP="00870D16">
      <w:pPr>
        <w:spacing w:line="360" w:lineRule="auto"/>
        <w:ind w:firstLine="708"/>
        <w:jc w:val="both"/>
        <w:rPr>
          <w:sz w:val="28"/>
          <w:szCs w:val="28"/>
        </w:rPr>
      </w:pPr>
      <w:r>
        <w:rPr>
          <w:sz w:val="28"/>
          <w:szCs w:val="28"/>
        </w:rPr>
        <w:t>2.</w:t>
      </w:r>
      <w:r w:rsidR="00E07B52" w:rsidRPr="00E07B52">
        <w:rPr>
          <w:sz w:val="28"/>
          <w:szCs w:val="28"/>
        </w:rPr>
        <w:t>Утвердить состав межведомственной комиссии по координации организации отдыха, оздоровления и занятости детей и молодёжи в МО «Невельский городской округ» в 2016 году (прилагается).</w:t>
      </w:r>
    </w:p>
    <w:p w:rsidR="00E07B52" w:rsidRPr="00E07B52" w:rsidRDefault="00870D16" w:rsidP="00870D16">
      <w:pPr>
        <w:spacing w:line="360" w:lineRule="auto"/>
        <w:ind w:firstLine="708"/>
        <w:jc w:val="both"/>
        <w:rPr>
          <w:sz w:val="28"/>
          <w:szCs w:val="28"/>
        </w:rPr>
      </w:pPr>
      <w:r>
        <w:rPr>
          <w:sz w:val="28"/>
          <w:szCs w:val="28"/>
        </w:rPr>
        <w:lastRenderedPageBreak/>
        <w:t>3.</w:t>
      </w:r>
      <w:r w:rsidR="00E07B52" w:rsidRPr="00E07B52">
        <w:rPr>
          <w:sz w:val="28"/>
          <w:szCs w:val="28"/>
        </w:rPr>
        <w:t>Определить основными задачами по организации отдыха, оздоровления и занятости детей и молодёжи  в  МО «Невельский городской округ» на 2016 год:</w:t>
      </w:r>
    </w:p>
    <w:p w:rsidR="00E07B52" w:rsidRPr="00E07B52" w:rsidRDefault="00870D16" w:rsidP="00870D16">
      <w:pPr>
        <w:spacing w:line="360" w:lineRule="auto"/>
        <w:ind w:firstLine="708"/>
        <w:jc w:val="both"/>
        <w:rPr>
          <w:sz w:val="28"/>
          <w:szCs w:val="28"/>
        </w:rPr>
      </w:pPr>
      <w:r>
        <w:rPr>
          <w:sz w:val="28"/>
          <w:szCs w:val="28"/>
        </w:rPr>
        <w:t>3.1.</w:t>
      </w:r>
      <w:r w:rsidR="00E07B52" w:rsidRPr="00E07B52">
        <w:rPr>
          <w:sz w:val="28"/>
          <w:szCs w:val="28"/>
        </w:rPr>
        <w:t>Обеспечение эффективного и безопасного отдыха детей и молодёжи в 2016 году.</w:t>
      </w:r>
    </w:p>
    <w:p w:rsidR="00E07B52" w:rsidRPr="00E07B52" w:rsidRDefault="00870D16" w:rsidP="00870D16">
      <w:pPr>
        <w:spacing w:line="360" w:lineRule="auto"/>
        <w:ind w:firstLine="708"/>
        <w:jc w:val="both"/>
        <w:rPr>
          <w:sz w:val="28"/>
          <w:szCs w:val="28"/>
        </w:rPr>
      </w:pPr>
      <w:r>
        <w:rPr>
          <w:sz w:val="28"/>
          <w:szCs w:val="28"/>
        </w:rPr>
        <w:t>3.2.</w:t>
      </w:r>
      <w:r w:rsidR="00E07B52" w:rsidRPr="00E07B52">
        <w:rPr>
          <w:sz w:val="28"/>
          <w:szCs w:val="28"/>
        </w:rPr>
        <w:t>Увеличение охвата детей и молодёжи различными видами отдыха, оздоровления на 200 человек, в том числе: обеспечение  участия в организованных формах отдыха и оздоровления  не менее 70% детей от общей численности детей, подлежащих оздоровлению в 2016 году, не менее 54% детей, находящихся в трудной жизненной ситуации, от общей численности детей, находящихся в трудной жизненной ситуации, подлежащих оздоровлению в 2016 году.</w:t>
      </w:r>
    </w:p>
    <w:p w:rsidR="00E07B52" w:rsidRPr="00E07B52" w:rsidRDefault="00870D16" w:rsidP="00870D16">
      <w:pPr>
        <w:spacing w:line="360" w:lineRule="auto"/>
        <w:ind w:firstLine="708"/>
        <w:jc w:val="both"/>
        <w:rPr>
          <w:sz w:val="28"/>
          <w:szCs w:val="28"/>
        </w:rPr>
      </w:pPr>
      <w:r>
        <w:rPr>
          <w:sz w:val="28"/>
          <w:szCs w:val="28"/>
        </w:rPr>
        <w:t>3.3.</w:t>
      </w:r>
      <w:r w:rsidR="00E07B52" w:rsidRPr="00E07B52">
        <w:rPr>
          <w:sz w:val="28"/>
          <w:szCs w:val="28"/>
        </w:rPr>
        <w:t>Обеспечение в приоритетном порядке отдыха, оздоровления и занятости  детей – сирот, детей, оставшихся без попечения родителей, детей, находящихся в трудной жизненной ситуации,  в социально  опасном положении, в том числе обеспечение временными рабочими местами в производственных бригадах, на предприятиях района несовершеннолетних, состоящих на учёте в комиссии по делам несовершеннолетних и защите их прав, органах внутренних дел.</w:t>
      </w:r>
    </w:p>
    <w:p w:rsidR="00E07B52" w:rsidRPr="00E07B52" w:rsidRDefault="00E07B52" w:rsidP="00870D16">
      <w:pPr>
        <w:spacing w:line="360" w:lineRule="auto"/>
        <w:ind w:firstLine="708"/>
        <w:jc w:val="both"/>
        <w:rPr>
          <w:sz w:val="28"/>
          <w:szCs w:val="28"/>
        </w:rPr>
      </w:pPr>
      <w:r w:rsidRPr="00E07B52">
        <w:rPr>
          <w:sz w:val="28"/>
          <w:szCs w:val="28"/>
        </w:rPr>
        <w:t>3.4.Осуществление мер по профилактике безнадзорности и правонарушений несовершеннолетних.</w:t>
      </w:r>
    </w:p>
    <w:p w:rsidR="00E07B52" w:rsidRPr="00E07B52" w:rsidRDefault="00E07B52" w:rsidP="00870D16">
      <w:pPr>
        <w:spacing w:line="360" w:lineRule="auto"/>
        <w:ind w:firstLine="708"/>
        <w:jc w:val="both"/>
        <w:rPr>
          <w:sz w:val="28"/>
          <w:szCs w:val="28"/>
        </w:rPr>
      </w:pPr>
      <w:r w:rsidRPr="00E07B52">
        <w:rPr>
          <w:sz w:val="28"/>
          <w:szCs w:val="28"/>
        </w:rPr>
        <w:t>3.5.Обеспечение комплексной безопасности и качества предоставления оздоровительных услуг детям во время нахождения в учреждениях отдыха, а также при перевозке их к местам отдыха и обратно.</w:t>
      </w:r>
    </w:p>
    <w:p w:rsidR="00E07B52" w:rsidRPr="00E07B52" w:rsidRDefault="00870D16" w:rsidP="00870D16">
      <w:pPr>
        <w:spacing w:line="360" w:lineRule="auto"/>
        <w:ind w:firstLine="708"/>
        <w:jc w:val="both"/>
        <w:rPr>
          <w:sz w:val="28"/>
          <w:szCs w:val="28"/>
        </w:rPr>
      </w:pPr>
      <w:r>
        <w:rPr>
          <w:sz w:val="28"/>
          <w:szCs w:val="28"/>
        </w:rPr>
        <w:t>3.6.</w:t>
      </w:r>
      <w:r w:rsidR="00E07B52" w:rsidRPr="00E07B52">
        <w:rPr>
          <w:sz w:val="28"/>
          <w:szCs w:val="28"/>
        </w:rPr>
        <w:t xml:space="preserve">Эффективное использование имеющейся базы в учреждениях образования, культуры, физической культуры, спорта и молодёжной политики, общественных организаций с целью максимального удовлетворения потребности в организованном  отдыхе и оздоровлении детей и молодёжи. </w:t>
      </w:r>
    </w:p>
    <w:p w:rsidR="00E07B52" w:rsidRPr="00E07B52" w:rsidRDefault="00870D16" w:rsidP="00870D16">
      <w:pPr>
        <w:spacing w:line="360" w:lineRule="auto"/>
        <w:ind w:firstLine="708"/>
        <w:jc w:val="both"/>
        <w:rPr>
          <w:sz w:val="28"/>
          <w:szCs w:val="28"/>
        </w:rPr>
      </w:pPr>
      <w:r>
        <w:rPr>
          <w:sz w:val="28"/>
          <w:szCs w:val="28"/>
        </w:rPr>
        <w:t>4.</w:t>
      </w:r>
      <w:r w:rsidR="00E07B52" w:rsidRPr="00E07B52">
        <w:rPr>
          <w:sz w:val="28"/>
          <w:szCs w:val="28"/>
        </w:rPr>
        <w:t xml:space="preserve">Финансирование мероприятий по организации отдыха, оздоровления и занятости детей и молодёжи в МО «Невельский городской округ» в 2016 </w:t>
      </w:r>
      <w:r w:rsidR="00E07B52" w:rsidRPr="00E07B52">
        <w:rPr>
          <w:sz w:val="28"/>
          <w:szCs w:val="28"/>
        </w:rPr>
        <w:lastRenderedPageBreak/>
        <w:t>году осуществлять в пределах средств, предусмотренных на эти цели в бюджетах МО  «Невельский городской округ» и Сахалинской  области.</w:t>
      </w:r>
    </w:p>
    <w:p w:rsidR="00E07B52" w:rsidRPr="00E07B52" w:rsidRDefault="00870D16" w:rsidP="00870D16">
      <w:pPr>
        <w:spacing w:line="360" w:lineRule="auto"/>
        <w:ind w:firstLine="708"/>
        <w:jc w:val="both"/>
        <w:rPr>
          <w:sz w:val="28"/>
          <w:szCs w:val="28"/>
        </w:rPr>
      </w:pPr>
      <w:r>
        <w:rPr>
          <w:sz w:val="28"/>
          <w:szCs w:val="28"/>
        </w:rPr>
        <w:t>5.</w:t>
      </w:r>
      <w:r w:rsidR="00E07B52" w:rsidRPr="00E07B52">
        <w:rPr>
          <w:sz w:val="28"/>
          <w:szCs w:val="28"/>
        </w:rPr>
        <w:t xml:space="preserve">Назначить ответственным за организацию и координацию летней оздоровительной кампании в 2016 году, расходование средств областного бюджета в сфере содействия занятости несовершеннолетних граждан в возрасте от 14 до 18 лет в свободное от учёбы время, предоставление своевременной отчётности о проведении летней оздоровительной кампании отдел образования администрации Невельского городского округа (Тен О.Д.). </w:t>
      </w:r>
    </w:p>
    <w:p w:rsidR="00E07B52" w:rsidRPr="00E07B52" w:rsidRDefault="00E07B52" w:rsidP="00870D16">
      <w:pPr>
        <w:spacing w:line="360" w:lineRule="auto"/>
        <w:ind w:firstLine="708"/>
        <w:jc w:val="both"/>
        <w:rPr>
          <w:sz w:val="28"/>
          <w:szCs w:val="28"/>
        </w:rPr>
      </w:pPr>
      <w:r w:rsidRPr="00E07B52">
        <w:rPr>
          <w:sz w:val="28"/>
          <w:szCs w:val="28"/>
        </w:rPr>
        <w:t>6</w:t>
      </w:r>
      <w:r w:rsidR="00870D16">
        <w:rPr>
          <w:sz w:val="28"/>
          <w:szCs w:val="28"/>
        </w:rPr>
        <w:t>.</w:t>
      </w:r>
      <w:r w:rsidRPr="00E07B52">
        <w:rPr>
          <w:sz w:val="28"/>
          <w:szCs w:val="28"/>
        </w:rPr>
        <w:t>Отделу образования администрации Невельского городского округа (Тен О.Д.), отделу физической культуры, спорта и молодёжной политики администрации Невельского городского округа (Войтко Д.Е.), отделу культуры  администрации Невельского городского округа (Николина  О.А.), отделу опеки и попечительства администрации Невельского городского округа (Сарапкин Р.В.), областному казённому учреждению «Невельский центр занятости населения» (Коваль Л.П.), отделению по Невельскому району ГКУ «Центр социальной поддержки Сахалинской области»</w:t>
      </w:r>
      <w:r w:rsidRPr="00E07B52">
        <w:t xml:space="preserve"> </w:t>
      </w:r>
      <w:r w:rsidRPr="00E07B52">
        <w:rPr>
          <w:sz w:val="28"/>
          <w:szCs w:val="28"/>
        </w:rPr>
        <w:t xml:space="preserve">(Захарова Е.В.), государственному бюджетному учреждению здравоохранения «Невельская центральная районная больница» (Морозов А.Н.), филиалу федерального бюджетного учреждения здравоохранения «Центр гигиены и эпидемиологии в Сахалинской области» в Холмском и Невельском районах (Гейер А.И.), комиссии по делам несовершеннолетних и защите их прав при администрации Невельского городского округа (Копылов В.Е.), ОМВД России по Невельскому городскому округу </w:t>
      </w:r>
      <w:r w:rsidRPr="00E07B52">
        <w:rPr>
          <w:color w:val="000000"/>
          <w:sz w:val="28"/>
          <w:szCs w:val="28"/>
        </w:rPr>
        <w:t>(Любчинов Д.Г.)</w:t>
      </w:r>
      <w:r w:rsidRPr="00E07B52">
        <w:rPr>
          <w:sz w:val="28"/>
          <w:szCs w:val="28"/>
        </w:rPr>
        <w:t xml:space="preserve">, территориальному отделу управления Роспотребнадзора по Сахалинской области в Холмском и Невельском районах (Хан Чен Вон), отделению государственной  инспекции безопасности дорожного движения ОМВД России по Невельскому городскому округу (Сеногноев Е.Л.), территориальному отделению надзорной деятельности Невельского района УНД ГУ МЧС России по Сахалинской области  (Рябцев Д.В.)   обеспечить  </w:t>
      </w:r>
      <w:r w:rsidRPr="00E07B52">
        <w:rPr>
          <w:sz w:val="28"/>
          <w:szCs w:val="28"/>
        </w:rPr>
        <w:lastRenderedPageBreak/>
        <w:t>выполнение Плана по организации отдыха, оздоровления и занятости детей и молодёжи в 2016 году.</w:t>
      </w:r>
    </w:p>
    <w:p w:rsidR="00E07B52" w:rsidRPr="00E07B52" w:rsidRDefault="00E07B52" w:rsidP="00870D16">
      <w:pPr>
        <w:spacing w:line="360" w:lineRule="auto"/>
        <w:ind w:firstLine="708"/>
        <w:jc w:val="both"/>
        <w:rPr>
          <w:sz w:val="28"/>
          <w:szCs w:val="28"/>
        </w:rPr>
      </w:pPr>
      <w:r w:rsidRPr="00E07B52">
        <w:rPr>
          <w:sz w:val="28"/>
          <w:szCs w:val="28"/>
        </w:rPr>
        <w:t>7.Структурным подразделениям администрации Невельского городского округа: отделу образования (Тен О.Д.), отделу физической культуры, спорта и молодёжной политики (Войтко Д.Е.), отделу культуры (Николина О.А.):</w:t>
      </w:r>
    </w:p>
    <w:p w:rsidR="00E07B52" w:rsidRPr="00E07B52" w:rsidRDefault="00E07B52" w:rsidP="00870D16">
      <w:pPr>
        <w:spacing w:line="360" w:lineRule="auto"/>
        <w:ind w:firstLine="708"/>
        <w:jc w:val="both"/>
        <w:rPr>
          <w:sz w:val="28"/>
          <w:szCs w:val="28"/>
        </w:rPr>
      </w:pPr>
      <w:r w:rsidRPr="00E07B52">
        <w:rPr>
          <w:sz w:val="28"/>
          <w:szCs w:val="28"/>
        </w:rPr>
        <w:t>7</w:t>
      </w:r>
      <w:r w:rsidR="00870D16">
        <w:rPr>
          <w:sz w:val="28"/>
          <w:szCs w:val="28"/>
        </w:rPr>
        <w:t>.1.</w:t>
      </w:r>
      <w:r w:rsidRPr="00E07B52">
        <w:rPr>
          <w:sz w:val="28"/>
          <w:szCs w:val="28"/>
        </w:rPr>
        <w:t>Организовать на базах подведомственных учреждений лагеря дневного пребывания, профильные лагеря, клубы по интересам различных направлений, производственные бригады.</w:t>
      </w:r>
    </w:p>
    <w:p w:rsidR="00E07B52" w:rsidRPr="00E07B52" w:rsidRDefault="00E07B52" w:rsidP="00870D16">
      <w:pPr>
        <w:spacing w:line="360" w:lineRule="auto"/>
        <w:ind w:firstLine="708"/>
        <w:jc w:val="both"/>
        <w:rPr>
          <w:sz w:val="28"/>
          <w:szCs w:val="28"/>
        </w:rPr>
      </w:pPr>
      <w:r w:rsidRPr="00E07B52">
        <w:rPr>
          <w:sz w:val="28"/>
          <w:szCs w:val="28"/>
        </w:rPr>
        <w:t>7.2.В период проведения летней оздоровительной кампании организовать проведение городских праздников, культурно – массовых, развлекательных мероприятий, спортивных соревнований с привлечением большего числа детей и молодёжи.</w:t>
      </w:r>
    </w:p>
    <w:p w:rsidR="00E07B52" w:rsidRPr="00E07B52" w:rsidRDefault="00E07B52" w:rsidP="00870D16">
      <w:pPr>
        <w:spacing w:line="360" w:lineRule="auto"/>
        <w:ind w:firstLine="708"/>
        <w:jc w:val="both"/>
        <w:rPr>
          <w:sz w:val="28"/>
          <w:szCs w:val="28"/>
        </w:rPr>
      </w:pPr>
      <w:r w:rsidRPr="00E07B52">
        <w:rPr>
          <w:sz w:val="28"/>
          <w:szCs w:val="28"/>
        </w:rPr>
        <w:t>7.3.Обеспечить при планировании отпусков работников бюджетной сферы непрерывность работы с детьми и молодёжью в течение летнего периода.</w:t>
      </w:r>
    </w:p>
    <w:p w:rsidR="00E07B52" w:rsidRPr="00E07B52" w:rsidRDefault="00E07B52" w:rsidP="00870D16">
      <w:pPr>
        <w:spacing w:line="360" w:lineRule="auto"/>
        <w:ind w:firstLine="708"/>
        <w:jc w:val="both"/>
        <w:rPr>
          <w:sz w:val="28"/>
          <w:szCs w:val="28"/>
        </w:rPr>
      </w:pPr>
      <w:r w:rsidRPr="00E07B52">
        <w:rPr>
          <w:sz w:val="28"/>
          <w:szCs w:val="28"/>
        </w:rPr>
        <w:t>7.4.Обеспечить своевременное предоставление информации, отчётности по организации  летнего отдыха, оздоровления и занятости детей и молодёжи.</w:t>
      </w:r>
    </w:p>
    <w:p w:rsidR="00E07B52" w:rsidRPr="00E07B52" w:rsidRDefault="00E07B52" w:rsidP="00870D16">
      <w:pPr>
        <w:spacing w:line="360" w:lineRule="auto"/>
        <w:ind w:firstLine="708"/>
        <w:jc w:val="both"/>
        <w:rPr>
          <w:sz w:val="28"/>
          <w:szCs w:val="28"/>
        </w:rPr>
      </w:pPr>
      <w:r w:rsidRPr="00E07B52">
        <w:rPr>
          <w:sz w:val="28"/>
          <w:szCs w:val="28"/>
        </w:rPr>
        <w:t>8.Отделу физической культуры, спорта и молодёжной политики  администрации  Невельского  городского  округа  (Войтко Д.Е.)  организовать и провести конкурс проектов (программ) по организации летнего отдыха, оздоровления и занятости детей и молодёжи в 2016 году.</w:t>
      </w:r>
    </w:p>
    <w:p w:rsidR="00E07B52" w:rsidRPr="00E07B52" w:rsidRDefault="00E07B52" w:rsidP="00870D16">
      <w:pPr>
        <w:spacing w:line="360" w:lineRule="auto"/>
        <w:ind w:firstLine="708"/>
        <w:jc w:val="both"/>
        <w:rPr>
          <w:sz w:val="28"/>
          <w:szCs w:val="28"/>
        </w:rPr>
      </w:pPr>
      <w:r w:rsidRPr="00E07B52">
        <w:rPr>
          <w:sz w:val="28"/>
          <w:szCs w:val="28"/>
        </w:rPr>
        <w:t>9.Областному казённому учреждению «Невельский центр занятости населения» (Коваль Л.П.) совместно с руководителями предприятий, учреждений, организаций, независимо от организационно-правовых форм и ведомственной принадлежности обеспечить временные рабочие места для трудоустройства несовершеннолетних граждан в возрасте от 14 до 18 лет в свободное от учёбы время на предприятиях района.</w:t>
      </w:r>
    </w:p>
    <w:p w:rsidR="00870D16" w:rsidRDefault="00E07B52" w:rsidP="00870D16">
      <w:pPr>
        <w:spacing w:line="360" w:lineRule="auto"/>
        <w:ind w:firstLine="708"/>
        <w:jc w:val="both"/>
        <w:rPr>
          <w:sz w:val="28"/>
          <w:szCs w:val="28"/>
        </w:rPr>
      </w:pPr>
      <w:r w:rsidRPr="00E07B52">
        <w:rPr>
          <w:sz w:val="28"/>
          <w:szCs w:val="28"/>
        </w:rPr>
        <w:t>10.Отделению по Невельскому району ГКУ «Центр социальной поддержки Сахалинской области»</w:t>
      </w:r>
      <w:r w:rsidRPr="00E07B52">
        <w:t xml:space="preserve"> </w:t>
      </w:r>
      <w:r w:rsidRPr="00E07B52">
        <w:rPr>
          <w:sz w:val="28"/>
          <w:szCs w:val="28"/>
        </w:rPr>
        <w:t xml:space="preserve">(Захарова Е.В.) осуществлять </w:t>
      </w:r>
      <w:r w:rsidRPr="00E07B52">
        <w:rPr>
          <w:sz w:val="28"/>
          <w:szCs w:val="28"/>
        </w:rPr>
        <w:lastRenderedPageBreak/>
        <w:t>формирование групп детей, находящихся в трудной жизненной ситуации, для направления в оздоровительные учреждения Сахалинской области.</w:t>
      </w:r>
    </w:p>
    <w:p w:rsidR="00E07B52" w:rsidRPr="00E07B52" w:rsidRDefault="00E07B52" w:rsidP="00870D16">
      <w:pPr>
        <w:spacing w:line="360" w:lineRule="auto"/>
        <w:ind w:firstLine="708"/>
        <w:jc w:val="both"/>
        <w:rPr>
          <w:sz w:val="28"/>
          <w:szCs w:val="28"/>
        </w:rPr>
      </w:pPr>
      <w:r w:rsidRPr="00E07B52">
        <w:rPr>
          <w:sz w:val="28"/>
          <w:szCs w:val="28"/>
        </w:rPr>
        <w:t>11</w:t>
      </w:r>
      <w:r w:rsidR="00870D16">
        <w:rPr>
          <w:sz w:val="28"/>
          <w:szCs w:val="28"/>
        </w:rPr>
        <w:t>.</w:t>
      </w:r>
      <w:r w:rsidRPr="00E07B52">
        <w:rPr>
          <w:sz w:val="28"/>
          <w:szCs w:val="28"/>
        </w:rPr>
        <w:t>Государственному бюджетному учреждению здравоохранения «Невельская центральная районная больница» (Морозов А.Н.):</w:t>
      </w:r>
    </w:p>
    <w:p w:rsidR="00E07B52" w:rsidRPr="00E07B52" w:rsidRDefault="00E07B52" w:rsidP="00870D16">
      <w:pPr>
        <w:spacing w:line="360" w:lineRule="auto"/>
        <w:ind w:firstLine="708"/>
        <w:jc w:val="both"/>
        <w:rPr>
          <w:sz w:val="28"/>
          <w:szCs w:val="28"/>
        </w:rPr>
      </w:pPr>
      <w:r w:rsidRPr="00E07B52">
        <w:rPr>
          <w:sz w:val="28"/>
          <w:szCs w:val="28"/>
        </w:rPr>
        <w:t>11.1.Обеспечить бесплатное прохождение медицинского профилактического осмотра работников учреждений летнего отдыха, несовершеннолетних, занятых трудовой деятельностью, а также детей, выезжающих на отдых в оздоровительные учреждения Сахалинской области.</w:t>
      </w:r>
    </w:p>
    <w:p w:rsidR="00E07B52" w:rsidRPr="00E07B52" w:rsidRDefault="00E07B52" w:rsidP="00870D16">
      <w:pPr>
        <w:spacing w:line="360" w:lineRule="auto"/>
        <w:ind w:firstLine="708"/>
        <w:jc w:val="both"/>
        <w:rPr>
          <w:sz w:val="28"/>
          <w:szCs w:val="28"/>
        </w:rPr>
      </w:pPr>
      <w:r w:rsidRPr="00E07B52">
        <w:rPr>
          <w:sz w:val="28"/>
          <w:szCs w:val="28"/>
        </w:rPr>
        <w:t>11.2.Направить медицинских работников для работы в лагеря дневного пребывания на весь период их работы.</w:t>
      </w:r>
    </w:p>
    <w:p w:rsidR="00E07B52" w:rsidRPr="00E07B52" w:rsidRDefault="00E07B52" w:rsidP="00870D16">
      <w:pPr>
        <w:spacing w:line="360" w:lineRule="auto"/>
        <w:ind w:firstLine="708"/>
        <w:jc w:val="both"/>
        <w:rPr>
          <w:sz w:val="28"/>
          <w:szCs w:val="28"/>
        </w:rPr>
      </w:pPr>
      <w:r w:rsidRPr="00E07B52">
        <w:rPr>
          <w:sz w:val="28"/>
          <w:szCs w:val="28"/>
        </w:rPr>
        <w:t>12</w:t>
      </w:r>
      <w:r w:rsidR="00870D16">
        <w:rPr>
          <w:sz w:val="28"/>
          <w:szCs w:val="28"/>
        </w:rPr>
        <w:t>.</w:t>
      </w:r>
      <w:r w:rsidRPr="00E07B52">
        <w:rPr>
          <w:sz w:val="28"/>
          <w:szCs w:val="28"/>
        </w:rPr>
        <w:t>Филиалу федерального бюджетного учреждения здравоохранения «Центр гигиены и эпидемиологии» по Холмскому и Невельскому району (Гейер А.И.):</w:t>
      </w:r>
    </w:p>
    <w:p w:rsidR="00E07B52" w:rsidRPr="00E07B52" w:rsidRDefault="00E07B52" w:rsidP="00870D16">
      <w:pPr>
        <w:spacing w:line="360" w:lineRule="auto"/>
        <w:ind w:firstLine="708"/>
        <w:jc w:val="both"/>
        <w:rPr>
          <w:sz w:val="28"/>
          <w:szCs w:val="28"/>
        </w:rPr>
      </w:pPr>
      <w:r w:rsidRPr="00E07B52">
        <w:rPr>
          <w:sz w:val="28"/>
          <w:szCs w:val="28"/>
        </w:rPr>
        <w:t>12.1.Организовать санитарно-гигиеническое обучение персонала и медицинских работников лагерей дневного пребывания, профильных лагерей.</w:t>
      </w:r>
    </w:p>
    <w:p w:rsidR="00E07B52" w:rsidRPr="00E07B52" w:rsidRDefault="00E07B52" w:rsidP="00870D16">
      <w:pPr>
        <w:spacing w:line="360" w:lineRule="auto"/>
        <w:ind w:firstLine="708"/>
        <w:jc w:val="both"/>
        <w:rPr>
          <w:sz w:val="28"/>
          <w:szCs w:val="28"/>
        </w:rPr>
      </w:pPr>
      <w:r w:rsidRPr="00E07B52">
        <w:rPr>
          <w:sz w:val="28"/>
          <w:szCs w:val="28"/>
        </w:rPr>
        <w:t>12.2.Обеспечить бесплатное прохождение медицинского профилактического осмотра работников учреждений летнего отдыха, несовершеннолетних, занятых трудовой деятельностью, а также детей, выезжающих на отдых в оздоровительные учреждения Сахалинской области.</w:t>
      </w:r>
    </w:p>
    <w:p w:rsidR="00E07B52" w:rsidRPr="00E07B52" w:rsidRDefault="00E07B52" w:rsidP="00870D16">
      <w:pPr>
        <w:spacing w:line="360" w:lineRule="auto"/>
        <w:ind w:firstLine="708"/>
        <w:jc w:val="both"/>
        <w:rPr>
          <w:sz w:val="28"/>
          <w:szCs w:val="28"/>
        </w:rPr>
      </w:pPr>
      <w:r w:rsidRPr="00E07B52">
        <w:rPr>
          <w:sz w:val="28"/>
          <w:szCs w:val="28"/>
        </w:rPr>
        <w:t>12.3.Провести дератизационные, дезинфекционные мероприятия и аккарицидную обработку в учреждениях лагерей дневного пребывания.</w:t>
      </w:r>
    </w:p>
    <w:p w:rsidR="00E07B52" w:rsidRPr="00E07B52" w:rsidRDefault="00E07B52" w:rsidP="00870D16">
      <w:pPr>
        <w:spacing w:line="360" w:lineRule="auto"/>
        <w:ind w:firstLine="708"/>
        <w:jc w:val="both"/>
        <w:rPr>
          <w:sz w:val="28"/>
          <w:szCs w:val="28"/>
        </w:rPr>
      </w:pPr>
      <w:r w:rsidRPr="00E07B52">
        <w:rPr>
          <w:sz w:val="28"/>
          <w:szCs w:val="28"/>
        </w:rPr>
        <w:t>13</w:t>
      </w:r>
      <w:r w:rsidR="00870D16">
        <w:rPr>
          <w:sz w:val="28"/>
          <w:szCs w:val="28"/>
        </w:rPr>
        <w:t>.</w:t>
      </w:r>
      <w:r w:rsidRPr="00E07B52">
        <w:rPr>
          <w:sz w:val="28"/>
          <w:szCs w:val="28"/>
        </w:rPr>
        <w:t>Комиссии по делам несовершеннолетних и защите их прав при администрации Невельского городского округа (Копылов В.Е.) совместно со службами системы профилактики обеспечить проведение межведомственной профилактической операции «Подросток», а также участие несовершеннолетних, находящихся в социально  опасном положении в организованных формах отдыха, оздоровления и занятости в летний  период.</w:t>
      </w:r>
    </w:p>
    <w:p w:rsidR="00E07B52" w:rsidRPr="00E07B52" w:rsidRDefault="00E07B52" w:rsidP="00870D16">
      <w:pPr>
        <w:spacing w:line="360" w:lineRule="auto"/>
        <w:ind w:firstLine="708"/>
        <w:jc w:val="both"/>
        <w:rPr>
          <w:sz w:val="28"/>
          <w:szCs w:val="28"/>
        </w:rPr>
      </w:pPr>
      <w:r w:rsidRPr="00E07B52">
        <w:rPr>
          <w:sz w:val="28"/>
          <w:szCs w:val="28"/>
        </w:rPr>
        <w:lastRenderedPageBreak/>
        <w:t xml:space="preserve">14.Территориальному отделению  надзорной деятельности Невельского района УНД ГУ МЧС России по Сахалинской области (Рябцев Д.В.) обеспечить противопожарный надзор за деятельностью оздоровительных учреждений  всех типов. </w:t>
      </w:r>
    </w:p>
    <w:p w:rsidR="00E07B52" w:rsidRPr="00E07B52" w:rsidRDefault="00E07B52" w:rsidP="00870D16">
      <w:pPr>
        <w:spacing w:line="360" w:lineRule="auto"/>
        <w:ind w:firstLine="708"/>
        <w:jc w:val="both"/>
        <w:rPr>
          <w:sz w:val="28"/>
          <w:szCs w:val="28"/>
        </w:rPr>
      </w:pPr>
      <w:r w:rsidRPr="00E07B52">
        <w:rPr>
          <w:sz w:val="28"/>
          <w:szCs w:val="28"/>
        </w:rPr>
        <w:t xml:space="preserve">15.МУП «Невельские коммунальные сети» </w:t>
      </w:r>
      <w:r w:rsidRPr="00E07B52">
        <w:rPr>
          <w:color w:val="000000"/>
          <w:sz w:val="28"/>
          <w:szCs w:val="28"/>
        </w:rPr>
        <w:t>(Кочубей Ю.Н.)</w:t>
      </w:r>
      <w:r w:rsidRPr="00E07B52">
        <w:rPr>
          <w:sz w:val="28"/>
          <w:szCs w:val="28"/>
        </w:rPr>
        <w:t xml:space="preserve"> обеспечить контроль за качественным, бесперебойным  водоснабжением оздоровительных лагерей всех типов.</w:t>
      </w:r>
    </w:p>
    <w:p w:rsidR="00E07B52" w:rsidRPr="00E07B52" w:rsidRDefault="00E07B52" w:rsidP="00870D16">
      <w:pPr>
        <w:spacing w:line="360" w:lineRule="auto"/>
        <w:ind w:firstLine="708"/>
        <w:jc w:val="both"/>
        <w:rPr>
          <w:sz w:val="28"/>
          <w:szCs w:val="28"/>
        </w:rPr>
      </w:pPr>
      <w:r w:rsidRPr="00E07B52">
        <w:rPr>
          <w:sz w:val="28"/>
          <w:szCs w:val="28"/>
        </w:rPr>
        <w:t xml:space="preserve">16.Отделу министерства внутренних дел России по Невельскому городскому округу </w:t>
      </w:r>
      <w:r w:rsidRPr="00E07B52">
        <w:rPr>
          <w:color w:val="000000"/>
          <w:sz w:val="28"/>
          <w:szCs w:val="28"/>
        </w:rPr>
        <w:t>(Любчинов Д.Г.)</w:t>
      </w:r>
      <w:r w:rsidRPr="00E07B52">
        <w:rPr>
          <w:sz w:val="28"/>
          <w:szCs w:val="28"/>
        </w:rPr>
        <w:t xml:space="preserve">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каникул, а также обеспечить безопасность организованных групп детей при проезде к местам отдыха и проведении городских мероприятий.</w:t>
      </w:r>
    </w:p>
    <w:p w:rsidR="00E07B52" w:rsidRPr="00E07B52" w:rsidRDefault="00870D16" w:rsidP="00870D16">
      <w:pPr>
        <w:spacing w:line="360" w:lineRule="auto"/>
        <w:ind w:firstLine="708"/>
        <w:jc w:val="both"/>
        <w:rPr>
          <w:sz w:val="28"/>
          <w:szCs w:val="28"/>
        </w:rPr>
      </w:pPr>
      <w:r>
        <w:rPr>
          <w:sz w:val="28"/>
          <w:szCs w:val="28"/>
        </w:rPr>
        <w:t>1</w:t>
      </w:r>
      <w:r w:rsidR="00E07B52" w:rsidRPr="00E07B52">
        <w:rPr>
          <w:sz w:val="28"/>
          <w:szCs w:val="28"/>
        </w:rPr>
        <w:t xml:space="preserve">7.Финансовому управлению администрации Невельского городского округа (Падей Н.А.) осуществлять финансирование мероприятий, </w:t>
      </w:r>
      <w:r>
        <w:rPr>
          <w:sz w:val="28"/>
          <w:szCs w:val="28"/>
        </w:rPr>
        <w:t>связанных с организацией</w:t>
      </w:r>
      <w:r w:rsidR="00E07B52" w:rsidRPr="00E07B52">
        <w:rPr>
          <w:sz w:val="28"/>
          <w:szCs w:val="28"/>
        </w:rPr>
        <w:t xml:space="preserve"> отдыха, оздоровления и занято</w:t>
      </w:r>
      <w:r>
        <w:rPr>
          <w:sz w:val="28"/>
          <w:szCs w:val="28"/>
        </w:rPr>
        <w:t>сти детей и молодёжи в пределах</w:t>
      </w:r>
      <w:r w:rsidR="00E07B52" w:rsidRPr="00E07B52">
        <w:rPr>
          <w:sz w:val="28"/>
          <w:szCs w:val="28"/>
        </w:rPr>
        <w:t xml:space="preserve"> </w:t>
      </w:r>
      <w:r w:rsidR="00E07B52" w:rsidRPr="00E07B52">
        <w:rPr>
          <w:color w:val="000000"/>
          <w:sz w:val="28"/>
          <w:szCs w:val="28"/>
        </w:rPr>
        <w:t>средств соответствующих бюджетов</w:t>
      </w:r>
      <w:r w:rsidR="00E07B52" w:rsidRPr="00E07B52">
        <w:rPr>
          <w:sz w:val="28"/>
          <w:szCs w:val="28"/>
        </w:rPr>
        <w:t>, предусмотренных на эти цели в 2016 году.</w:t>
      </w:r>
    </w:p>
    <w:p w:rsidR="00E07B52" w:rsidRPr="00E07B52" w:rsidRDefault="00870D16" w:rsidP="00870D16">
      <w:pPr>
        <w:spacing w:line="360" w:lineRule="auto"/>
        <w:ind w:firstLine="708"/>
        <w:jc w:val="both"/>
        <w:rPr>
          <w:sz w:val="28"/>
          <w:szCs w:val="28"/>
        </w:rPr>
      </w:pPr>
      <w:r>
        <w:rPr>
          <w:sz w:val="28"/>
          <w:szCs w:val="28"/>
        </w:rPr>
        <w:t>1</w:t>
      </w:r>
      <w:r w:rsidR="00E07B52" w:rsidRPr="00E07B52">
        <w:rPr>
          <w:sz w:val="28"/>
          <w:szCs w:val="28"/>
        </w:rPr>
        <w:t>8</w:t>
      </w:r>
      <w:r>
        <w:rPr>
          <w:sz w:val="28"/>
          <w:szCs w:val="28"/>
        </w:rPr>
        <w:t>.</w:t>
      </w:r>
      <w:r w:rsidR="00E07B52" w:rsidRPr="00E07B52">
        <w:rPr>
          <w:sz w:val="28"/>
          <w:szCs w:val="28"/>
        </w:rPr>
        <w:t>Настоящее распоряжение разместить на официальном сайте администрации Невельского городского округа.</w:t>
      </w:r>
    </w:p>
    <w:p w:rsidR="00E07B52" w:rsidRPr="00E07B52" w:rsidRDefault="00E07B52" w:rsidP="00870D16">
      <w:pPr>
        <w:spacing w:line="360" w:lineRule="auto"/>
        <w:ind w:firstLine="708"/>
        <w:jc w:val="both"/>
        <w:rPr>
          <w:sz w:val="28"/>
          <w:szCs w:val="28"/>
        </w:rPr>
      </w:pPr>
      <w:r w:rsidRPr="00E07B52">
        <w:rPr>
          <w:sz w:val="28"/>
          <w:szCs w:val="28"/>
        </w:rPr>
        <w:t>19.Контроль за исполнением настоящего распоряжения возложить на вице - мэра Невельского городского округа Копылова В.Е.</w:t>
      </w:r>
    </w:p>
    <w:p w:rsidR="00E07B52" w:rsidRDefault="00E07B52" w:rsidP="00E07B52">
      <w:pPr>
        <w:spacing w:line="360" w:lineRule="auto"/>
        <w:jc w:val="both"/>
        <w:rPr>
          <w:sz w:val="28"/>
          <w:szCs w:val="28"/>
        </w:rPr>
      </w:pPr>
    </w:p>
    <w:p w:rsidR="00870D16" w:rsidRPr="00E07B52" w:rsidRDefault="00870D16" w:rsidP="00E07B52">
      <w:pPr>
        <w:spacing w:line="360" w:lineRule="auto"/>
        <w:jc w:val="both"/>
        <w:rPr>
          <w:sz w:val="28"/>
          <w:szCs w:val="28"/>
        </w:rPr>
      </w:pPr>
    </w:p>
    <w:p w:rsidR="00E07B52" w:rsidRPr="00E07B52" w:rsidRDefault="00E07B52" w:rsidP="00E07B52">
      <w:pPr>
        <w:spacing w:line="360" w:lineRule="auto"/>
        <w:jc w:val="both"/>
        <w:rPr>
          <w:sz w:val="28"/>
          <w:szCs w:val="28"/>
        </w:rPr>
      </w:pPr>
    </w:p>
    <w:p w:rsidR="00E07B52" w:rsidRPr="00E07B52" w:rsidRDefault="00E07B52" w:rsidP="00E07B52">
      <w:pPr>
        <w:spacing w:line="360" w:lineRule="auto"/>
        <w:jc w:val="both"/>
        <w:rPr>
          <w:sz w:val="28"/>
          <w:szCs w:val="28"/>
        </w:rPr>
      </w:pPr>
      <w:r w:rsidRPr="00E07B52">
        <w:rPr>
          <w:sz w:val="28"/>
          <w:szCs w:val="28"/>
        </w:rPr>
        <w:t xml:space="preserve">Мэр Невельского городского округа                                                    В.Н. Пак   </w:t>
      </w:r>
    </w:p>
    <w:p w:rsidR="00E07B52" w:rsidRPr="00E07B52" w:rsidRDefault="00E07B52" w:rsidP="00E07B52">
      <w:pPr>
        <w:spacing w:line="360" w:lineRule="auto"/>
        <w:ind w:firstLine="360"/>
        <w:jc w:val="both"/>
        <w:rPr>
          <w:sz w:val="28"/>
          <w:szCs w:val="28"/>
        </w:rPr>
      </w:pPr>
      <w:r w:rsidRPr="00E07B52">
        <w:rPr>
          <w:sz w:val="28"/>
          <w:szCs w:val="28"/>
        </w:rPr>
        <w:t xml:space="preserve">    </w:t>
      </w:r>
    </w:p>
    <w:p w:rsidR="00E07B52" w:rsidRDefault="00E07B52" w:rsidP="00E07B52">
      <w:pPr>
        <w:spacing w:line="360" w:lineRule="auto"/>
        <w:jc w:val="both"/>
        <w:rPr>
          <w:sz w:val="28"/>
          <w:szCs w:val="28"/>
        </w:rPr>
      </w:pPr>
    </w:p>
    <w:p w:rsidR="00870D16" w:rsidRDefault="00870D16" w:rsidP="00E07B52">
      <w:pPr>
        <w:spacing w:line="360" w:lineRule="auto"/>
        <w:jc w:val="both"/>
        <w:rPr>
          <w:sz w:val="28"/>
          <w:szCs w:val="28"/>
        </w:rPr>
      </w:pPr>
    </w:p>
    <w:p w:rsidR="00870D16" w:rsidRPr="00E07B52" w:rsidRDefault="00870D16" w:rsidP="00E07B52">
      <w:pPr>
        <w:spacing w:line="360" w:lineRule="auto"/>
        <w:jc w:val="both"/>
        <w:rPr>
          <w:sz w:val="28"/>
          <w:szCs w:val="28"/>
        </w:rPr>
      </w:pPr>
    </w:p>
    <w:p w:rsidR="00E07B52" w:rsidRPr="00E07B52" w:rsidRDefault="00E07B52" w:rsidP="00E07B52">
      <w:pPr>
        <w:spacing w:line="360" w:lineRule="auto"/>
        <w:jc w:val="both"/>
        <w:rPr>
          <w:sz w:val="28"/>
          <w:szCs w:val="28"/>
        </w:rPr>
      </w:pPr>
    </w:p>
    <w:p w:rsidR="00E07B52" w:rsidRPr="00E07B52" w:rsidRDefault="00E07B52" w:rsidP="00E07B52">
      <w:pPr>
        <w:spacing w:line="360" w:lineRule="auto"/>
        <w:jc w:val="right"/>
      </w:pPr>
      <w:r w:rsidRPr="00E07B52">
        <w:lastRenderedPageBreak/>
        <w:t>Утверждён</w:t>
      </w:r>
    </w:p>
    <w:p w:rsidR="00E07B52" w:rsidRPr="00E07B52" w:rsidRDefault="00E07B52" w:rsidP="00E07B52">
      <w:pPr>
        <w:spacing w:line="360" w:lineRule="auto"/>
        <w:jc w:val="right"/>
      </w:pPr>
      <w:r w:rsidRPr="00E07B52">
        <w:t>распоряжением</w:t>
      </w:r>
      <w:r w:rsidR="00870D16">
        <w:t xml:space="preserve">  </w:t>
      </w:r>
      <w:r w:rsidRPr="00E07B52">
        <w:t>администрации</w:t>
      </w:r>
    </w:p>
    <w:p w:rsidR="00E07B52" w:rsidRPr="00E07B52" w:rsidRDefault="00870D16" w:rsidP="00E07B52">
      <w:pPr>
        <w:spacing w:line="360" w:lineRule="auto"/>
        <w:jc w:val="right"/>
      </w:pPr>
      <w:r>
        <w:t xml:space="preserve">Невельского  городского </w:t>
      </w:r>
      <w:r w:rsidR="00E07B52" w:rsidRPr="00E07B52">
        <w:t>округа</w:t>
      </w:r>
    </w:p>
    <w:p w:rsidR="00E07B52" w:rsidRPr="00E07B52" w:rsidRDefault="00E07B52" w:rsidP="00E07B52">
      <w:pPr>
        <w:spacing w:line="360" w:lineRule="auto"/>
        <w:jc w:val="right"/>
      </w:pPr>
      <w:r w:rsidRPr="00E07B52">
        <w:t xml:space="preserve">от  </w:t>
      </w:r>
      <w:r w:rsidR="00870D16">
        <w:t>27.04.2016г.</w:t>
      </w:r>
      <w:r w:rsidRPr="00E07B52">
        <w:t xml:space="preserve"> № </w:t>
      </w:r>
      <w:r w:rsidR="00870D16">
        <w:t>87</w:t>
      </w:r>
    </w:p>
    <w:p w:rsidR="00E07B52" w:rsidRPr="00E07B52" w:rsidRDefault="00E07B52" w:rsidP="00E07B52">
      <w:pPr>
        <w:spacing w:line="360" w:lineRule="auto"/>
        <w:jc w:val="right"/>
      </w:pPr>
    </w:p>
    <w:p w:rsidR="00E07B52" w:rsidRPr="00E07B52" w:rsidRDefault="00E07B52" w:rsidP="00E07B52">
      <w:pPr>
        <w:spacing w:line="360" w:lineRule="auto"/>
        <w:jc w:val="center"/>
      </w:pPr>
      <w:r w:rsidRPr="00E07B52">
        <w:t>План мероприятий</w:t>
      </w:r>
    </w:p>
    <w:p w:rsidR="00E07B52" w:rsidRPr="00E07B52" w:rsidRDefault="00E07B52" w:rsidP="00E07B52">
      <w:pPr>
        <w:spacing w:line="360" w:lineRule="auto"/>
        <w:jc w:val="center"/>
      </w:pPr>
      <w:r w:rsidRPr="00E07B52">
        <w:t>по организации отдыха, оздоровления и занятости</w:t>
      </w:r>
    </w:p>
    <w:p w:rsidR="00E07B52" w:rsidRPr="00E07B52" w:rsidRDefault="00E07B52" w:rsidP="00E07B52">
      <w:pPr>
        <w:spacing w:line="360" w:lineRule="auto"/>
        <w:jc w:val="center"/>
      </w:pPr>
      <w:r w:rsidRPr="00E07B52">
        <w:t>детей и молодёжи в МО «Невельский городской округ»   на  2016 год</w:t>
      </w:r>
    </w:p>
    <w:p w:rsidR="00E07B52" w:rsidRPr="00E07B52" w:rsidRDefault="00E07B52" w:rsidP="00E07B52">
      <w:pPr>
        <w:spacing w:line="360" w:lineRule="auto"/>
      </w:pPr>
    </w:p>
    <w:tbl>
      <w:tblPr>
        <w:tblW w:w="98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
        <w:gridCol w:w="5791"/>
        <w:gridCol w:w="1559"/>
        <w:gridCol w:w="1761"/>
      </w:tblGrid>
      <w:tr w:rsidR="00E07B52" w:rsidRPr="00E07B52">
        <w:tc>
          <w:tcPr>
            <w:tcW w:w="696" w:type="dxa"/>
            <w:gridSpan w:val="2"/>
          </w:tcPr>
          <w:p w:rsidR="00E07B52" w:rsidRPr="00E07B52" w:rsidRDefault="00E07B52" w:rsidP="00196C17">
            <w:pPr>
              <w:spacing w:line="360" w:lineRule="auto"/>
              <w:jc w:val="center"/>
            </w:pPr>
            <w:r w:rsidRPr="00E07B52">
              <w:t>№</w:t>
            </w:r>
          </w:p>
          <w:p w:rsidR="00E07B52" w:rsidRPr="00E07B52" w:rsidRDefault="00E07B52" w:rsidP="00196C17">
            <w:pPr>
              <w:spacing w:line="360" w:lineRule="auto"/>
              <w:jc w:val="center"/>
            </w:pPr>
            <w:r w:rsidRPr="00E07B52">
              <w:t>п/п</w:t>
            </w:r>
          </w:p>
        </w:tc>
        <w:tc>
          <w:tcPr>
            <w:tcW w:w="5791" w:type="dxa"/>
          </w:tcPr>
          <w:p w:rsidR="00E07B52" w:rsidRPr="00E07B52" w:rsidRDefault="00E07B52" w:rsidP="00196C17">
            <w:pPr>
              <w:spacing w:line="360" w:lineRule="auto"/>
              <w:jc w:val="center"/>
            </w:pPr>
            <w:r w:rsidRPr="00E07B52">
              <w:t>Основные мероприятия</w:t>
            </w:r>
          </w:p>
        </w:tc>
        <w:tc>
          <w:tcPr>
            <w:tcW w:w="1559" w:type="dxa"/>
          </w:tcPr>
          <w:p w:rsidR="00E07B52" w:rsidRPr="00E07B52" w:rsidRDefault="00E07B52" w:rsidP="00196C17">
            <w:pPr>
              <w:spacing w:line="360" w:lineRule="auto"/>
              <w:jc w:val="center"/>
            </w:pPr>
            <w:r w:rsidRPr="00E07B52">
              <w:t>Сроки исполнения</w:t>
            </w:r>
          </w:p>
        </w:tc>
        <w:tc>
          <w:tcPr>
            <w:tcW w:w="1761" w:type="dxa"/>
          </w:tcPr>
          <w:p w:rsidR="00E07B52" w:rsidRPr="00E07B52" w:rsidRDefault="00E07B52" w:rsidP="00196C17">
            <w:pPr>
              <w:spacing w:line="360" w:lineRule="auto"/>
              <w:jc w:val="center"/>
            </w:pPr>
            <w:r w:rsidRPr="00E07B52">
              <w:t>Исполнители</w:t>
            </w:r>
          </w:p>
        </w:tc>
      </w:tr>
      <w:tr w:rsidR="00E07B52" w:rsidRPr="00E07B52">
        <w:tc>
          <w:tcPr>
            <w:tcW w:w="9807" w:type="dxa"/>
            <w:gridSpan w:val="5"/>
          </w:tcPr>
          <w:p w:rsidR="00E07B52" w:rsidRPr="00E07B52" w:rsidRDefault="00E07B52" w:rsidP="00196C17">
            <w:pPr>
              <w:spacing w:line="360" w:lineRule="auto"/>
              <w:jc w:val="center"/>
            </w:pPr>
            <w:r w:rsidRPr="00E07B52">
              <w:t>1. Нормативно – правовое обеспечение отдыха, оздоровления и занятости детей и молодёжи</w:t>
            </w:r>
          </w:p>
        </w:tc>
      </w:tr>
      <w:tr w:rsidR="00E07B52" w:rsidRPr="00E07B52">
        <w:tc>
          <w:tcPr>
            <w:tcW w:w="675" w:type="dxa"/>
          </w:tcPr>
          <w:p w:rsidR="00E07B52" w:rsidRPr="00E07B52" w:rsidRDefault="00E07B52" w:rsidP="00196C17">
            <w:pPr>
              <w:spacing w:line="360" w:lineRule="auto"/>
            </w:pPr>
            <w:r w:rsidRPr="00E07B52">
              <w:t>1.1.</w:t>
            </w:r>
          </w:p>
        </w:tc>
        <w:tc>
          <w:tcPr>
            <w:tcW w:w="5812" w:type="dxa"/>
            <w:gridSpan w:val="2"/>
          </w:tcPr>
          <w:p w:rsidR="00E07B52" w:rsidRPr="00E07B52" w:rsidRDefault="00E07B52" w:rsidP="00196C17">
            <w:pPr>
              <w:spacing w:line="360" w:lineRule="auto"/>
              <w:jc w:val="both"/>
            </w:pPr>
            <w:r w:rsidRPr="00E07B52">
              <w:t>Подготовка нормативно – правовых актов по организации отдыха, оздоровления и занятости детей и молодёжи</w:t>
            </w:r>
          </w:p>
        </w:tc>
        <w:tc>
          <w:tcPr>
            <w:tcW w:w="1559" w:type="dxa"/>
          </w:tcPr>
          <w:p w:rsidR="00E07B52" w:rsidRPr="00E07B52" w:rsidRDefault="00E07B52" w:rsidP="00196C17">
            <w:pPr>
              <w:spacing w:line="360" w:lineRule="auto"/>
              <w:jc w:val="center"/>
            </w:pPr>
            <w:r w:rsidRPr="00E07B52">
              <w:t>февраль - май</w:t>
            </w:r>
          </w:p>
        </w:tc>
        <w:tc>
          <w:tcPr>
            <w:tcW w:w="1761" w:type="dxa"/>
          </w:tcPr>
          <w:p w:rsidR="00E07B52" w:rsidRPr="00E07B52" w:rsidRDefault="00E07B52" w:rsidP="00196C17">
            <w:pPr>
              <w:spacing w:line="360" w:lineRule="auto"/>
              <w:jc w:val="center"/>
            </w:pPr>
            <w:r w:rsidRPr="00E07B52">
              <w:t>ОО, ОФКС и МП, ОК</w:t>
            </w:r>
          </w:p>
        </w:tc>
      </w:tr>
      <w:tr w:rsidR="00E07B52" w:rsidRPr="00E07B52">
        <w:tc>
          <w:tcPr>
            <w:tcW w:w="9807" w:type="dxa"/>
            <w:gridSpan w:val="5"/>
          </w:tcPr>
          <w:p w:rsidR="00E07B52" w:rsidRPr="00E07B52" w:rsidRDefault="00E07B52" w:rsidP="00196C17">
            <w:pPr>
              <w:spacing w:line="360" w:lineRule="auto"/>
              <w:jc w:val="center"/>
            </w:pPr>
            <w:r w:rsidRPr="00E07B52">
              <w:t>2. Методическое, организационное и  финансовое обеспечение отдыха, оздоровления и занятости детей и молодёжи</w:t>
            </w:r>
          </w:p>
        </w:tc>
      </w:tr>
      <w:tr w:rsidR="00E07B52" w:rsidRPr="00E07B52">
        <w:tc>
          <w:tcPr>
            <w:tcW w:w="675" w:type="dxa"/>
          </w:tcPr>
          <w:p w:rsidR="00E07B52" w:rsidRPr="00E07B52" w:rsidRDefault="00E07B52" w:rsidP="00196C17">
            <w:pPr>
              <w:spacing w:line="360" w:lineRule="auto"/>
            </w:pPr>
            <w:r w:rsidRPr="00E07B52">
              <w:t>2.1.</w:t>
            </w:r>
          </w:p>
        </w:tc>
        <w:tc>
          <w:tcPr>
            <w:tcW w:w="5812" w:type="dxa"/>
            <w:gridSpan w:val="2"/>
          </w:tcPr>
          <w:p w:rsidR="00E07B52" w:rsidRPr="00E07B52" w:rsidRDefault="00E07B52" w:rsidP="00196C17">
            <w:pPr>
              <w:spacing w:line="360" w:lineRule="auto"/>
              <w:jc w:val="both"/>
            </w:pPr>
            <w:r w:rsidRPr="00E07B52">
              <w:t>Заседания  МВК по вопросам организации отдыха, оздоровления и занятости детей и молодёжи на территории МО «Невельский городской округ»</w:t>
            </w:r>
          </w:p>
        </w:tc>
        <w:tc>
          <w:tcPr>
            <w:tcW w:w="1559" w:type="dxa"/>
          </w:tcPr>
          <w:p w:rsidR="00E07B52" w:rsidRPr="00E07B52" w:rsidRDefault="00E07B52" w:rsidP="00196C17">
            <w:pPr>
              <w:spacing w:line="360" w:lineRule="auto"/>
              <w:jc w:val="center"/>
            </w:pPr>
            <w:r w:rsidRPr="00E07B52">
              <w:t>апрель – сентябрь</w:t>
            </w:r>
          </w:p>
        </w:tc>
        <w:tc>
          <w:tcPr>
            <w:tcW w:w="1761" w:type="dxa"/>
          </w:tcPr>
          <w:p w:rsidR="00E07B52" w:rsidRPr="00E07B52" w:rsidRDefault="00E07B52" w:rsidP="00196C17">
            <w:pPr>
              <w:spacing w:line="360" w:lineRule="auto"/>
              <w:jc w:val="center"/>
            </w:pPr>
            <w:r w:rsidRPr="00E07B52">
              <w:t>МВК</w:t>
            </w:r>
          </w:p>
        </w:tc>
      </w:tr>
      <w:tr w:rsidR="00E07B52" w:rsidRPr="00E07B52">
        <w:tc>
          <w:tcPr>
            <w:tcW w:w="675" w:type="dxa"/>
          </w:tcPr>
          <w:p w:rsidR="00E07B52" w:rsidRPr="00E07B52" w:rsidRDefault="00E07B52" w:rsidP="00196C17">
            <w:pPr>
              <w:spacing w:line="360" w:lineRule="auto"/>
            </w:pPr>
            <w:r w:rsidRPr="00E07B52">
              <w:t>2.2.</w:t>
            </w:r>
          </w:p>
        </w:tc>
        <w:tc>
          <w:tcPr>
            <w:tcW w:w="5812" w:type="dxa"/>
            <w:gridSpan w:val="2"/>
          </w:tcPr>
          <w:p w:rsidR="00E07B52" w:rsidRPr="00E07B52" w:rsidRDefault="00E07B52" w:rsidP="00196C17">
            <w:pPr>
              <w:spacing w:line="360" w:lineRule="auto"/>
              <w:jc w:val="both"/>
            </w:pPr>
            <w:r w:rsidRPr="00E07B52">
              <w:t>Формирование реестра организаций отдыха, оздоровления и занятости детей и молодёжи в 2016 году на территории МО «Невельский городской округ»</w:t>
            </w:r>
          </w:p>
        </w:tc>
        <w:tc>
          <w:tcPr>
            <w:tcW w:w="1559" w:type="dxa"/>
          </w:tcPr>
          <w:p w:rsidR="00E07B52" w:rsidRPr="00E07B52" w:rsidRDefault="00E07B52" w:rsidP="00196C17">
            <w:pPr>
              <w:spacing w:line="360" w:lineRule="auto"/>
              <w:jc w:val="center"/>
            </w:pPr>
            <w:r w:rsidRPr="00E07B52">
              <w:t>февраль</w:t>
            </w:r>
          </w:p>
        </w:tc>
        <w:tc>
          <w:tcPr>
            <w:tcW w:w="1761" w:type="dxa"/>
          </w:tcPr>
          <w:p w:rsidR="00E07B52" w:rsidRPr="00E07B52" w:rsidRDefault="00E07B52" w:rsidP="00196C17">
            <w:pPr>
              <w:spacing w:line="360" w:lineRule="auto"/>
              <w:jc w:val="center"/>
            </w:pPr>
            <w:r w:rsidRPr="00E07B52">
              <w:t>ОО</w:t>
            </w:r>
          </w:p>
        </w:tc>
      </w:tr>
      <w:tr w:rsidR="00E07B52" w:rsidRPr="00E07B52">
        <w:tc>
          <w:tcPr>
            <w:tcW w:w="675" w:type="dxa"/>
          </w:tcPr>
          <w:p w:rsidR="00E07B52" w:rsidRPr="00E07B52" w:rsidRDefault="00E07B52" w:rsidP="00196C17">
            <w:pPr>
              <w:spacing w:line="360" w:lineRule="auto"/>
            </w:pPr>
            <w:r w:rsidRPr="00E07B52">
              <w:t>2.3.</w:t>
            </w:r>
          </w:p>
        </w:tc>
        <w:tc>
          <w:tcPr>
            <w:tcW w:w="5812" w:type="dxa"/>
            <w:gridSpan w:val="2"/>
          </w:tcPr>
          <w:p w:rsidR="00E07B52" w:rsidRPr="00E07B52" w:rsidRDefault="00E07B52" w:rsidP="00196C17">
            <w:pPr>
              <w:spacing w:line="360" w:lineRule="auto"/>
              <w:jc w:val="both"/>
            </w:pPr>
            <w:r w:rsidRPr="00E07B52">
              <w:t>Разработка планов мероприятий ОУ по укреплению материально – технической базы, обеспечению комплексной безопасности  детских учреждений отдыха и оздоровления всех типов</w:t>
            </w:r>
          </w:p>
        </w:tc>
        <w:tc>
          <w:tcPr>
            <w:tcW w:w="1559" w:type="dxa"/>
          </w:tcPr>
          <w:p w:rsidR="00E07B52" w:rsidRPr="00E07B52" w:rsidRDefault="00E07B52" w:rsidP="00196C17">
            <w:pPr>
              <w:spacing w:line="360" w:lineRule="auto"/>
              <w:jc w:val="center"/>
            </w:pPr>
            <w:r w:rsidRPr="00E07B52">
              <w:t>март - апрель</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2.4.</w:t>
            </w:r>
          </w:p>
        </w:tc>
        <w:tc>
          <w:tcPr>
            <w:tcW w:w="5812" w:type="dxa"/>
            <w:gridSpan w:val="2"/>
          </w:tcPr>
          <w:p w:rsidR="00E07B52" w:rsidRPr="00E07B52" w:rsidRDefault="00E07B52" w:rsidP="00196C17">
            <w:pPr>
              <w:spacing w:line="360" w:lineRule="auto"/>
              <w:jc w:val="both"/>
            </w:pPr>
            <w:r w:rsidRPr="00E07B52">
              <w:t>Проведение конкурсных процедур на поставку продуктов, заключение договоров с поставщиками</w:t>
            </w:r>
          </w:p>
        </w:tc>
        <w:tc>
          <w:tcPr>
            <w:tcW w:w="1559" w:type="dxa"/>
          </w:tcPr>
          <w:p w:rsidR="00E07B52" w:rsidRPr="00E07B52" w:rsidRDefault="00E07B52" w:rsidP="00196C17">
            <w:pPr>
              <w:spacing w:line="360" w:lineRule="auto"/>
              <w:jc w:val="center"/>
            </w:pPr>
            <w:r w:rsidRPr="00E07B52">
              <w:t>март - май</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2.5.</w:t>
            </w:r>
          </w:p>
        </w:tc>
        <w:tc>
          <w:tcPr>
            <w:tcW w:w="5812" w:type="dxa"/>
            <w:gridSpan w:val="2"/>
          </w:tcPr>
          <w:p w:rsidR="00E07B52" w:rsidRPr="00E07B52" w:rsidRDefault="00E07B52" w:rsidP="00196C17">
            <w:pPr>
              <w:spacing w:line="360" w:lineRule="auto"/>
              <w:jc w:val="both"/>
            </w:pPr>
            <w:r w:rsidRPr="00E07B52">
              <w:t>Формирование списков детей на обеспечение отдыхом и оздоровлением</w:t>
            </w:r>
          </w:p>
        </w:tc>
        <w:tc>
          <w:tcPr>
            <w:tcW w:w="1559" w:type="dxa"/>
          </w:tcPr>
          <w:p w:rsidR="00E07B52" w:rsidRPr="00E07B52" w:rsidRDefault="00E07B52" w:rsidP="00196C17">
            <w:pPr>
              <w:spacing w:line="360" w:lineRule="auto"/>
              <w:jc w:val="center"/>
            </w:pPr>
            <w:r w:rsidRPr="00E07B52">
              <w:t>апрель - июнь</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2.6.</w:t>
            </w:r>
          </w:p>
        </w:tc>
        <w:tc>
          <w:tcPr>
            <w:tcW w:w="5812" w:type="dxa"/>
            <w:gridSpan w:val="2"/>
          </w:tcPr>
          <w:p w:rsidR="00E07B52" w:rsidRPr="00E07B52" w:rsidRDefault="00E07B52" w:rsidP="00196C17">
            <w:pPr>
              <w:spacing w:line="360" w:lineRule="auto"/>
              <w:jc w:val="both"/>
            </w:pPr>
            <w:r w:rsidRPr="00E07B52">
              <w:t xml:space="preserve">Формирование списков детей, находящихся в трудной жизненной ситуации, детей – сирот, детей, оставшихся без попечения родителей для </w:t>
            </w:r>
            <w:r w:rsidRPr="00E07B52">
              <w:lastRenderedPageBreak/>
              <w:t>обеспечения их отдыхом, оздоровлением и занятостью в летний период</w:t>
            </w:r>
          </w:p>
        </w:tc>
        <w:tc>
          <w:tcPr>
            <w:tcW w:w="1559" w:type="dxa"/>
          </w:tcPr>
          <w:p w:rsidR="00E07B52" w:rsidRPr="00E07B52" w:rsidRDefault="00E07B52" w:rsidP="00196C17">
            <w:pPr>
              <w:spacing w:line="360" w:lineRule="auto"/>
              <w:jc w:val="center"/>
            </w:pPr>
            <w:r w:rsidRPr="00E07B52">
              <w:lastRenderedPageBreak/>
              <w:t>апрель - май</w:t>
            </w:r>
          </w:p>
        </w:tc>
        <w:tc>
          <w:tcPr>
            <w:tcW w:w="1761" w:type="dxa"/>
          </w:tcPr>
          <w:p w:rsidR="00E07B52" w:rsidRPr="00E07B52" w:rsidRDefault="00E07B52" w:rsidP="00196C17">
            <w:pPr>
              <w:spacing w:line="360" w:lineRule="auto"/>
              <w:ind w:left="360" w:hanging="360"/>
              <w:jc w:val="center"/>
            </w:pPr>
            <w:r w:rsidRPr="00E07B52">
              <w:t>ОО,</w:t>
            </w:r>
          </w:p>
          <w:p w:rsidR="00E07B52" w:rsidRPr="00E07B52" w:rsidRDefault="00E07B52" w:rsidP="00196C17">
            <w:pPr>
              <w:spacing w:line="360" w:lineRule="auto"/>
              <w:ind w:left="360" w:hanging="360"/>
              <w:jc w:val="center"/>
            </w:pPr>
            <w:r w:rsidRPr="00E07B52">
              <w:t>ОО и П,</w:t>
            </w:r>
          </w:p>
          <w:p w:rsidR="00E07B52" w:rsidRPr="00E07B52" w:rsidRDefault="00E07B52" w:rsidP="00196C17">
            <w:pPr>
              <w:spacing w:line="360" w:lineRule="auto"/>
              <w:ind w:left="34" w:hanging="34"/>
              <w:jc w:val="center"/>
            </w:pPr>
            <w:r w:rsidRPr="00E07B52">
              <w:t xml:space="preserve">ОГКУ </w:t>
            </w:r>
            <w:r w:rsidRPr="00E07B52">
              <w:lastRenderedPageBreak/>
              <w:t>«ЦСПСО»</w:t>
            </w:r>
          </w:p>
        </w:tc>
      </w:tr>
      <w:tr w:rsidR="00E07B52" w:rsidRPr="00E07B52">
        <w:tc>
          <w:tcPr>
            <w:tcW w:w="675" w:type="dxa"/>
          </w:tcPr>
          <w:p w:rsidR="00E07B52" w:rsidRPr="00E07B52" w:rsidRDefault="00E07B52" w:rsidP="00196C17">
            <w:pPr>
              <w:spacing w:line="360" w:lineRule="auto"/>
            </w:pPr>
            <w:r w:rsidRPr="00E07B52">
              <w:lastRenderedPageBreak/>
              <w:t>2.7.</w:t>
            </w:r>
          </w:p>
        </w:tc>
        <w:tc>
          <w:tcPr>
            <w:tcW w:w="5812" w:type="dxa"/>
            <w:gridSpan w:val="2"/>
          </w:tcPr>
          <w:p w:rsidR="00E07B52" w:rsidRPr="00E07B52" w:rsidRDefault="00E07B52" w:rsidP="00196C17">
            <w:pPr>
              <w:spacing w:line="360" w:lineRule="auto"/>
              <w:jc w:val="both"/>
            </w:pPr>
            <w:r w:rsidRPr="00E07B52">
              <w:t>Подготовка и предоставление пакета документов в ТОУР для получения соответствия ОУ санитарно – гигиеническим  требованиям</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2.8.</w:t>
            </w:r>
          </w:p>
        </w:tc>
        <w:tc>
          <w:tcPr>
            <w:tcW w:w="5812" w:type="dxa"/>
            <w:gridSpan w:val="2"/>
          </w:tcPr>
          <w:p w:rsidR="00E07B52" w:rsidRPr="00E07B52" w:rsidRDefault="00E07B52" w:rsidP="00196C17">
            <w:pPr>
              <w:spacing w:line="360" w:lineRule="auto"/>
              <w:jc w:val="both"/>
            </w:pPr>
            <w:r w:rsidRPr="00E07B52">
              <w:t>Разработка планов и программ развлекательных,  культурно – массовых и спортивных мероприятий</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2.9.</w:t>
            </w:r>
          </w:p>
        </w:tc>
        <w:tc>
          <w:tcPr>
            <w:tcW w:w="5812" w:type="dxa"/>
            <w:gridSpan w:val="2"/>
          </w:tcPr>
          <w:p w:rsidR="00E07B52" w:rsidRPr="00E07B52" w:rsidRDefault="00E07B52" w:rsidP="00196C17">
            <w:pPr>
              <w:spacing w:line="360" w:lineRule="auto"/>
              <w:jc w:val="both"/>
            </w:pPr>
            <w:r w:rsidRPr="00E07B52">
              <w:t>Подготовка санитарно – эпидемиологических заключений о соответствии учреждений отдыха санитарным правилам перед началом оздоровительного сезона</w:t>
            </w:r>
          </w:p>
        </w:tc>
        <w:tc>
          <w:tcPr>
            <w:tcW w:w="1559" w:type="dxa"/>
          </w:tcPr>
          <w:p w:rsidR="00E07B52" w:rsidRPr="00E07B52" w:rsidRDefault="00E07B52" w:rsidP="00196C17">
            <w:pPr>
              <w:spacing w:line="360" w:lineRule="auto"/>
              <w:jc w:val="center"/>
            </w:pPr>
            <w:r w:rsidRPr="00E07B52">
              <w:t>май - июнь</w:t>
            </w:r>
          </w:p>
        </w:tc>
        <w:tc>
          <w:tcPr>
            <w:tcW w:w="1761" w:type="dxa"/>
          </w:tcPr>
          <w:p w:rsidR="00E07B52" w:rsidRPr="00E07B52" w:rsidRDefault="00E07B52" w:rsidP="00196C17">
            <w:pPr>
              <w:spacing w:line="360" w:lineRule="auto"/>
              <w:jc w:val="center"/>
            </w:pPr>
            <w:r w:rsidRPr="00E07B52">
              <w:t>ТОУР</w:t>
            </w:r>
          </w:p>
        </w:tc>
      </w:tr>
      <w:tr w:rsidR="00E07B52" w:rsidRPr="00E07B52">
        <w:tc>
          <w:tcPr>
            <w:tcW w:w="675" w:type="dxa"/>
          </w:tcPr>
          <w:p w:rsidR="00E07B52" w:rsidRPr="00E07B52" w:rsidRDefault="00E07B52" w:rsidP="00196C17">
            <w:pPr>
              <w:spacing w:line="360" w:lineRule="auto"/>
            </w:pPr>
            <w:r w:rsidRPr="00E07B52">
              <w:t>2.10</w:t>
            </w:r>
          </w:p>
        </w:tc>
        <w:tc>
          <w:tcPr>
            <w:tcW w:w="5812" w:type="dxa"/>
            <w:gridSpan w:val="2"/>
          </w:tcPr>
          <w:p w:rsidR="00E07B52" w:rsidRPr="00E07B52" w:rsidRDefault="00E07B52" w:rsidP="00196C17">
            <w:pPr>
              <w:spacing w:line="360" w:lineRule="auto"/>
              <w:jc w:val="both"/>
            </w:pPr>
            <w:r w:rsidRPr="00E07B52">
              <w:t>Предоставление ежемесячной отчётности о ходе подготовки и организации работы летних форм отдыха, оздоровления и занятости  детей и молодёжи</w:t>
            </w:r>
          </w:p>
        </w:tc>
        <w:tc>
          <w:tcPr>
            <w:tcW w:w="1559" w:type="dxa"/>
          </w:tcPr>
          <w:p w:rsidR="00E07B52" w:rsidRPr="00E07B52" w:rsidRDefault="00E07B52" w:rsidP="00196C17">
            <w:pPr>
              <w:spacing w:line="360" w:lineRule="auto"/>
              <w:jc w:val="center"/>
            </w:pPr>
            <w:r w:rsidRPr="00E07B52">
              <w:t>июнь - сентябрь</w:t>
            </w:r>
          </w:p>
        </w:tc>
        <w:tc>
          <w:tcPr>
            <w:tcW w:w="1761" w:type="dxa"/>
          </w:tcPr>
          <w:p w:rsidR="00E07B52" w:rsidRPr="00E07B52" w:rsidRDefault="00E07B52" w:rsidP="00196C17">
            <w:pPr>
              <w:spacing w:line="360" w:lineRule="auto"/>
              <w:jc w:val="center"/>
            </w:pPr>
            <w:r w:rsidRPr="00E07B52">
              <w:t>ОО, ОФКС и МП, ОК, УОО</w:t>
            </w:r>
          </w:p>
        </w:tc>
      </w:tr>
      <w:tr w:rsidR="00E07B52" w:rsidRPr="00E07B52">
        <w:tc>
          <w:tcPr>
            <w:tcW w:w="675" w:type="dxa"/>
          </w:tcPr>
          <w:p w:rsidR="00E07B52" w:rsidRPr="00E07B52" w:rsidRDefault="00E07B52" w:rsidP="00196C17">
            <w:pPr>
              <w:spacing w:line="360" w:lineRule="auto"/>
            </w:pPr>
            <w:r w:rsidRPr="00E07B52">
              <w:t>2.11</w:t>
            </w:r>
          </w:p>
        </w:tc>
        <w:tc>
          <w:tcPr>
            <w:tcW w:w="5812" w:type="dxa"/>
            <w:gridSpan w:val="2"/>
          </w:tcPr>
          <w:p w:rsidR="00E07B52" w:rsidRPr="00E07B52" w:rsidRDefault="00E07B52" w:rsidP="00196C17">
            <w:pPr>
              <w:spacing w:line="360" w:lineRule="auto"/>
              <w:jc w:val="both"/>
            </w:pPr>
            <w:r w:rsidRPr="00E07B52">
              <w:t>Предоставление ежемесячной отчётности о ходе подготовки и проведения  летней оздоровительной кампании в 2016 году на территории МО «Невельский городской округ» в Правительство  Сахалинской области,  министерство образования Сахалинской области</w:t>
            </w:r>
          </w:p>
        </w:tc>
        <w:tc>
          <w:tcPr>
            <w:tcW w:w="1559" w:type="dxa"/>
          </w:tcPr>
          <w:p w:rsidR="00E07B52" w:rsidRPr="00E07B52" w:rsidRDefault="00E07B52" w:rsidP="00196C17">
            <w:pPr>
              <w:spacing w:line="360" w:lineRule="auto"/>
              <w:jc w:val="center"/>
            </w:pPr>
            <w:r w:rsidRPr="00E07B52">
              <w:t>до 30 числа каждого месяца в течение года</w:t>
            </w:r>
          </w:p>
        </w:tc>
        <w:tc>
          <w:tcPr>
            <w:tcW w:w="1761" w:type="dxa"/>
          </w:tcPr>
          <w:p w:rsidR="00E07B52" w:rsidRPr="00E07B52" w:rsidRDefault="00E07B52" w:rsidP="00196C17">
            <w:pPr>
              <w:spacing w:line="360" w:lineRule="auto"/>
              <w:jc w:val="center"/>
            </w:pPr>
            <w:r w:rsidRPr="00E07B52">
              <w:t>ОО</w:t>
            </w:r>
          </w:p>
        </w:tc>
      </w:tr>
      <w:tr w:rsidR="00E07B52" w:rsidRPr="00E07B52">
        <w:tc>
          <w:tcPr>
            <w:tcW w:w="675" w:type="dxa"/>
          </w:tcPr>
          <w:p w:rsidR="00E07B52" w:rsidRPr="00E07B52" w:rsidRDefault="00E07B52" w:rsidP="00196C17">
            <w:pPr>
              <w:spacing w:line="360" w:lineRule="auto"/>
            </w:pPr>
            <w:r w:rsidRPr="00E07B52">
              <w:t>2.12</w:t>
            </w:r>
          </w:p>
        </w:tc>
        <w:tc>
          <w:tcPr>
            <w:tcW w:w="5812" w:type="dxa"/>
            <w:gridSpan w:val="2"/>
          </w:tcPr>
          <w:p w:rsidR="00E07B52" w:rsidRPr="00E07B52" w:rsidRDefault="00E07B52" w:rsidP="00196C17">
            <w:pPr>
              <w:spacing w:line="360" w:lineRule="auto"/>
              <w:jc w:val="both"/>
            </w:pPr>
            <w:r w:rsidRPr="00E07B52">
              <w:t>Обеспечение  предоставления в ТОУР сведений об уровне оздоровительного эффекта и заболеваемости детей и подростков в учреждениях отдыха и оздоровления по окончании каждой смены</w:t>
            </w:r>
          </w:p>
        </w:tc>
        <w:tc>
          <w:tcPr>
            <w:tcW w:w="1559" w:type="dxa"/>
          </w:tcPr>
          <w:p w:rsidR="00E07B52" w:rsidRPr="00E07B52" w:rsidRDefault="00E07B52" w:rsidP="00196C17">
            <w:pPr>
              <w:spacing w:line="360" w:lineRule="auto"/>
              <w:jc w:val="center"/>
            </w:pPr>
            <w:r w:rsidRPr="00E07B52">
              <w:t>25 числа каждого летнего месяца</w:t>
            </w:r>
          </w:p>
        </w:tc>
        <w:tc>
          <w:tcPr>
            <w:tcW w:w="1761" w:type="dxa"/>
          </w:tcPr>
          <w:p w:rsidR="00E07B52" w:rsidRPr="00E07B52" w:rsidRDefault="00E07B52" w:rsidP="00196C17">
            <w:pPr>
              <w:spacing w:line="360" w:lineRule="auto"/>
              <w:jc w:val="center"/>
            </w:pPr>
            <w:r w:rsidRPr="00E07B52">
              <w:t xml:space="preserve">ТОУР, </w:t>
            </w:r>
          </w:p>
          <w:p w:rsidR="00E07B52" w:rsidRPr="00E07B52" w:rsidRDefault="00E07B52" w:rsidP="00196C17">
            <w:pPr>
              <w:spacing w:line="360" w:lineRule="auto"/>
              <w:jc w:val="center"/>
            </w:pPr>
            <w:r w:rsidRPr="00E07B52">
              <w:t xml:space="preserve"> ГБУЗ «НЦРБ»</w:t>
            </w:r>
          </w:p>
        </w:tc>
      </w:tr>
      <w:tr w:rsidR="00E07B52" w:rsidRPr="00E07B52">
        <w:tc>
          <w:tcPr>
            <w:tcW w:w="675" w:type="dxa"/>
          </w:tcPr>
          <w:p w:rsidR="00E07B52" w:rsidRPr="00E07B52" w:rsidRDefault="00E07B52" w:rsidP="00196C17">
            <w:pPr>
              <w:spacing w:line="360" w:lineRule="auto"/>
            </w:pPr>
            <w:r w:rsidRPr="00E07B52">
              <w:t>2.13</w:t>
            </w:r>
          </w:p>
        </w:tc>
        <w:tc>
          <w:tcPr>
            <w:tcW w:w="5812" w:type="dxa"/>
            <w:gridSpan w:val="2"/>
          </w:tcPr>
          <w:p w:rsidR="00E07B52" w:rsidRPr="00E07B52" w:rsidRDefault="00E07B52" w:rsidP="00196C17">
            <w:pPr>
              <w:spacing w:line="360" w:lineRule="auto"/>
              <w:jc w:val="both"/>
            </w:pPr>
            <w:r w:rsidRPr="00E07B52">
              <w:t>Предоставление  в ТОУР данных о выполнении натуральных норм продуктов питания после каждой смены</w:t>
            </w:r>
          </w:p>
        </w:tc>
        <w:tc>
          <w:tcPr>
            <w:tcW w:w="1559" w:type="dxa"/>
          </w:tcPr>
          <w:p w:rsidR="00E07B52" w:rsidRPr="00E07B52" w:rsidRDefault="00E07B52" w:rsidP="00196C17">
            <w:pPr>
              <w:spacing w:line="360" w:lineRule="auto"/>
              <w:jc w:val="center"/>
            </w:pPr>
            <w:r w:rsidRPr="00E07B52">
              <w:t>25 числа каждого летнего месяца</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2.14</w:t>
            </w:r>
          </w:p>
        </w:tc>
        <w:tc>
          <w:tcPr>
            <w:tcW w:w="5812" w:type="dxa"/>
            <w:gridSpan w:val="2"/>
          </w:tcPr>
          <w:p w:rsidR="00E07B52" w:rsidRPr="00E07B52" w:rsidRDefault="00E07B52" w:rsidP="00196C17">
            <w:pPr>
              <w:spacing w:line="360" w:lineRule="auto"/>
              <w:jc w:val="both"/>
            </w:pPr>
            <w:r w:rsidRPr="00E07B52">
              <w:t>Семинары – совещания по вопросам организации отдыха, оздоровления и занятости детей и молодёжи для руководителей учреждений отдыха и оздоровления всех типов, оказание методической и консультативной помощи</w:t>
            </w:r>
          </w:p>
        </w:tc>
        <w:tc>
          <w:tcPr>
            <w:tcW w:w="1559" w:type="dxa"/>
          </w:tcPr>
          <w:p w:rsidR="00E07B52" w:rsidRPr="00E07B52" w:rsidRDefault="00E07B52" w:rsidP="00196C17">
            <w:pPr>
              <w:spacing w:line="360" w:lineRule="auto"/>
              <w:jc w:val="center"/>
            </w:pPr>
            <w:r w:rsidRPr="00E07B52">
              <w:t>март – май</w:t>
            </w:r>
          </w:p>
        </w:tc>
        <w:tc>
          <w:tcPr>
            <w:tcW w:w="1761" w:type="dxa"/>
          </w:tcPr>
          <w:p w:rsidR="00E07B52" w:rsidRPr="00E07B52" w:rsidRDefault="00E07B52" w:rsidP="00196C17">
            <w:pPr>
              <w:spacing w:line="360" w:lineRule="auto"/>
              <w:jc w:val="center"/>
            </w:pPr>
            <w:r w:rsidRPr="00E07B52">
              <w:t>ОО</w:t>
            </w:r>
          </w:p>
        </w:tc>
      </w:tr>
      <w:tr w:rsidR="00E07B52" w:rsidRPr="00E07B52">
        <w:tc>
          <w:tcPr>
            <w:tcW w:w="675" w:type="dxa"/>
          </w:tcPr>
          <w:p w:rsidR="00E07B52" w:rsidRPr="00E07B52" w:rsidRDefault="00E07B52" w:rsidP="00196C17">
            <w:pPr>
              <w:spacing w:line="360" w:lineRule="auto"/>
            </w:pPr>
            <w:r w:rsidRPr="00E07B52">
              <w:t>2.15</w:t>
            </w:r>
          </w:p>
        </w:tc>
        <w:tc>
          <w:tcPr>
            <w:tcW w:w="5812" w:type="dxa"/>
            <w:gridSpan w:val="2"/>
          </w:tcPr>
          <w:p w:rsidR="00E07B52" w:rsidRPr="00E07B52" w:rsidRDefault="00E07B52" w:rsidP="00196C17">
            <w:pPr>
              <w:spacing w:line="360" w:lineRule="auto"/>
              <w:jc w:val="both"/>
            </w:pPr>
            <w:r w:rsidRPr="00E07B52">
              <w:t xml:space="preserve">Проведение информационно – разъяснительной работы среди населения  об учреждениях, </w:t>
            </w:r>
            <w:r w:rsidRPr="00E07B52">
              <w:lastRenderedPageBreak/>
              <w:t>оказывающих услуги отдыха, оздоровления и занятости детей и молодёжи в СМИ, на сайтах ОУ, структурных подразделений администрации Невельского городского округа</w:t>
            </w:r>
          </w:p>
        </w:tc>
        <w:tc>
          <w:tcPr>
            <w:tcW w:w="1559" w:type="dxa"/>
          </w:tcPr>
          <w:p w:rsidR="00E07B52" w:rsidRPr="00E07B52" w:rsidRDefault="00E07B52" w:rsidP="00196C17">
            <w:pPr>
              <w:spacing w:line="360" w:lineRule="auto"/>
              <w:jc w:val="center"/>
            </w:pPr>
            <w:r w:rsidRPr="00E07B52">
              <w:lastRenderedPageBreak/>
              <w:t>апрель – июнь</w:t>
            </w:r>
          </w:p>
        </w:tc>
        <w:tc>
          <w:tcPr>
            <w:tcW w:w="1761" w:type="dxa"/>
          </w:tcPr>
          <w:p w:rsidR="00E07B52" w:rsidRPr="00E07B52" w:rsidRDefault="00E07B52" w:rsidP="00196C17">
            <w:pPr>
              <w:spacing w:line="360" w:lineRule="auto"/>
              <w:jc w:val="center"/>
            </w:pPr>
            <w:r w:rsidRPr="00E07B52">
              <w:t xml:space="preserve">ОУ, ОО, ОФКС и МП, </w:t>
            </w:r>
            <w:r w:rsidRPr="00E07B52">
              <w:lastRenderedPageBreak/>
              <w:t>ОК</w:t>
            </w:r>
          </w:p>
        </w:tc>
      </w:tr>
      <w:tr w:rsidR="00E07B52" w:rsidRPr="00E07B52">
        <w:tc>
          <w:tcPr>
            <w:tcW w:w="675" w:type="dxa"/>
          </w:tcPr>
          <w:p w:rsidR="00E07B52" w:rsidRPr="00E07B52" w:rsidRDefault="00E07B52" w:rsidP="00196C17">
            <w:pPr>
              <w:spacing w:line="360" w:lineRule="auto"/>
            </w:pPr>
            <w:r w:rsidRPr="00E07B52">
              <w:lastRenderedPageBreak/>
              <w:t>2.16</w:t>
            </w:r>
          </w:p>
        </w:tc>
        <w:tc>
          <w:tcPr>
            <w:tcW w:w="5812" w:type="dxa"/>
            <w:gridSpan w:val="2"/>
          </w:tcPr>
          <w:p w:rsidR="00E07B52" w:rsidRPr="00E07B52" w:rsidRDefault="00E07B52" w:rsidP="00196C17">
            <w:pPr>
              <w:spacing w:line="360" w:lineRule="auto"/>
              <w:jc w:val="both"/>
            </w:pPr>
            <w:r w:rsidRPr="00E07B52">
              <w:t>Организация и проведение муниципального конкурса проектов (программ) по организации летнего отдыха и трудовой занятости детей и молодёжи в 2016 году</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ОФКС и МП, УОО</w:t>
            </w:r>
          </w:p>
        </w:tc>
      </w:tr>
      <w:tr w:rsidR="00E07B52" w:rsidRPr="00E07B52">
        <w:tc>
          <w:tcPr>
            <w:tcW w:w="675" w:type="dxa"/>
          </w:tcPr>
          <w:p w:rsidR="00E07B52" w:rsidRPr="00E07B52" w:rsidRDefault="00E07B52" w:rsidP="00196C17">
            <w:pPr>
              <w:spacing w:line="360" w:lineRule="auto"/>
            </w:pPr>
            <w:r w:rsidRPr="00E07B52">
              <w:t>2.17</w:t>
            </w:r>
          </w:p>
        </w:tc>
        <w:tc>
          <w:tcPr>
            <w:tcW w:w="5812" w:type="dxa"/>
            <w:gridSpan w:val="2"/>
          </w:tcPr>
          <w:p w:rsidR="00E07B52" w:rsidRPr="00E07B52" w:rsidRDefault="00E07B52" w:rsidP="00196C17">
            <w:pPr>
              <w:spacing w:line="360" w:lineRule="auto"/>
              <w:jc w:val="both"/>
            </w:pPr>
            <w:r w:rsidRPr="00E07B52">
              <w:t>Проведение прямой телефонной линии по организации летней оздоровительной кампании в 2016 году</w:t>
            </w:r>
          </w:p>
        </w:tc>
        <w:tc>
          <w:tcPr>
            <w:tcW w:w="1559" w:type="dxa"/>
          </w:tcPr>
          <w:p w:rsidR="00E07B52" w:rsidRPr="00E07B52" w:rsidRDefault="00E07B52" w:rsidP="00196C17">
            <w:pPr>
              <w:spacing w:line="360" w:lineRule="auto"/>
              <w:jc w:val="center"/>
            </w:pPr>
            <w:r w:rsidRPr="00E07B52">
              <w:t>апрель</w:t>
            </w:r>
          </w:p>
        </w:tc>
        <w:tc>
          <w:tcPr>
            <w:tcW w:w="1761" w:type="dxa"/>
          </w:tcPr>
          <w:p w:rsidR="00E07B52" w:rsidRPr="00E07B52" w:rsidRDefault="00E07B52" w:rsidP="00196C17">
            <w:pPr>
              <w:spacing w:line="360" w:lineRule="auto"/>
              <w:jc w:val="center"/>
            </w:pPr>
            <w:r w:rsidRPr="00E07B52">
              <w:t>ОО</w:t>
            </w:r>
          </w:p>
        </w:tc>
      </w:tr>
      <w:tr w:rsidR="00E07B52" w:rsidRPr="00E07B52">
        <w:tc>
          <w:tcPr>
            <w:tcW w:w="675" w:type="dxa"/>
          </w:tcPr>
          <w:p w:rsidR="00E07B52" w:rsidRPr="00E07B52" w:rsidRDefault="00E07B52" w:rsidP="00196C17">
            <w:pPr>
              <w:spacing w:line="360" w:lineRule="auto"/>
            </w:pPr>
            <w:r w:rsidRPr="00E07B52">
              <w:t>2.18</w:t>
            </w:r>
          </w:p>
        </w:tc>
        <w:tc>
          <w:tcPr>
            <w:tcW w:w="5812" w:type="dxa"/>
            <w:gridSpan w:val="2"/>
          </w:tcPr>
          <w:p w:rsidR="00E07B52" w:rsidRPr="00E07B52" w:rsidRDefault="00E07B52" w:rsidP="00196C17">
            <w:pPr>
              <w:spacing w:line="360" w:lineRule="auto"/>
              <w:jc w:val="both"/>
            </w:pPr>
            <w:r w:rsidRPr="00E07B52">
              <w:t>Проведение подготовительных мероприятий по организации работы учреждений отдыха и оздоровления всех типов, клубов по интересам на базе учреждений образования, культуры, физической культуры, спорта и молодёжной политики. Подготовка оздоровительных учреждений к приёму детей, обеспечение требований санитарных правил и норм, противопожарной безопасности</w:t>
            </w:r>
          </w:p>
        </w:tc>
        <w:tc>
          <w:tcPr>
            <w:tcW w:w="1559" w:type="dxa"/>
          </w:tcPr>
          <w:p w:rsidR="00E07B52" w:rsidRPr="00E07B52" w:rsidRDefault="00E07B52" w:rsidP="00196C17">
            <w:pPr>
              <w:spacing w:line="360" w:lineRule="auto"/>
              <w:jc w:val="center"/>
            </w:pPr>
            <w:r w:rsidRPr="00E07B52">
              <w:t>март - май</w:t>
            </w:r>
          </w:p>
        </w:tc>
        <w:tc>
          <w:tcPr>
            <w:tcW w:w="1761" w:type="dxa"/>
          </w:tcPr>
          <w:p w:rsidR="00E07B52" w:rsidRPr="00E07B52" w:rsidRDefault="00E07B52" w:rsidP="00196C17">
            <w:pPr>
              <w:spacing w:line="360" w:lineRule="auto"/>
              <w:jc w:val="center"/>
            </w:pPr>
            <w:r w:rsidRPr="00E07B52">
              <w:t>ОО, ОФКС и МП, ОК</w:t>
            </w:r>
          </w:p>
        </w:tc>
      </w:tr>
      <w:tr w:rsidR="00E07B52" w:rsidRPr="00E07B52">
        <w:tc>
          <w:tcPr>
            <w:tcW w:w="675" w:type="dxa"/>
          </w:tcPr>
          <w:p w:rsidR="00E07B52" w:rsidRPr="00E07B52" w:rsidRDefault="00E07B52" w:rsidP="00196C17">
            <w:pPr>
              <w:spacing w:line="360" w:lineRule="auto"/>
            </w:pPr>
            <w:r w:rsidRPr="00E07B52">
              <w:t>2.19</w:t>
            </w:r>
          </w:p>
        </w:tc>
        <w:tc>
          <w:tcPr>
            <w:tcW w:w="5812" w:type="dxa"/>
            <w:gridSpan w:val="2"/>
          </w:tcPr>
          <w:p w:rsidR="00E07B52" w:rsidRPr="00E07B52" w:rsidRDefault="00E07B52" w:rsidP="00196C17">
            <w:pPr>
              <w:spacing w:line="360" w:lineRule="auto"/>
              <w:jc w:val="both"/>
            </w:pPr>
            <w:r w:rsidRPr="00E07B52">
              <w:t>Проведение  межведомственной профилактической операции «Подросток» (по отдельному плану)</w:t>
            </w:r>
          </w:p>
        </w:tc>
        <w:tc>
          <w:tcPr>
            <w:tcW w:w="1559" w:type="dxa"/>
          </w:tcPr>
          <w:p w:rsidR="00E07B52" w:rsidRPr="00E07B52" w:rsidRDefault="00E07B52" w:rsidP="00196C17">
            <w:pPr>
              <w:spacing w:line="360" w:lineRule="auto"/>
              <w:jc w:val="center"/>
            </w:pPr>
            <w:r w:rsidRPr="00E07B52">
              <w:t>май - сентябрь</w:t>
            </w:r>
          </w:p>
        </w:tc>
        <w:tc>
          <w:tcPr>
            <w:tcW w:w="1761" w:type="dxa"/>
          </w:tcPr>
          <w:p w:rsidR="00E07B52" w:rsidRPr="00E07B52" w:rsidRDefault="00E07B52" w:rsidP="00196C17">
            <w:pPr>
              <w:spacing w:line="360" w:lineRule="auto"/>
              <w:jc w:val="center"/>
            </w:pPr>
            <w:r w:rsidRPr="00E07B52">
              <w:t>все службы системы профилактики</w:t>
            </w:r>
          </w:p>
        </w:tc>
      </w:tr>
      <w:tr w:rsidR="00E07B52" w:rsidRPr="00E07B52">
        <w:tc>
          <w:tcPr>
            <w:tcW w:w="675" w:type="dxa"/>
          </w:tcPr>
          <w:p w:rsidR="00E07B52" w:rsidRPr="00E07B52" w:rsidRDefault="00E07B52" w:rsidP="00196C17">
            <w:pPr>
              <w:spacing w:line="360" w:lineRule="auto"/>
            </w:pPr>
            <w:r w:rsidRPr="00E07B52">
              <w:t>2.20</w:t>
            </w:r>
          </w:p>
        </w:tc>
        <w:tc>
          <w:tcPr>
            <w:tcW w:w="5812" w:type="dxa"/>
            <w:gridSpan w:val="2"/>
          </w:tcPr>
          <w:p w:rsidR="00E07B52" w:rsidRPr="00E07B52" w:rsidRDefault="00E07B52" w:rsidP="00196C17">
            <w:pPr>
              <w:spacing w:line="360" w:lineRule="auto"/>
              <w:jc w:val="both"/>
            </w:pPr>
            <w:r w:rsidRPr="00E07B52">
              <w:t xml:space="preserve">Подготовка и организация праздничных, культурно – массовых и спортивных мероприятий, посвящённых Дню Защиты детей, открытию детской оздоровительной кампании 2016 </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ОО,</w:t>
            </w:r>
          </w:p>
          <w:p w:rsidR="00E07B52" w:rsidRPr="00E07B52" w:rsidRDefault="00E07B52" w:rsidP="00196C17">
            <w:pPr>
              <w:spacing w:line="360" w:lineRule="auto"/>
              <w:jc w:val="center"/>
            </w:pPr>
            <w:r w:rsidRPr="00E07B52">
              <w:t>ОК,</w:t>
            </w:r>
          </w:p>
          <w:p w:rsidR="00E07B52" w:rsidRPr="00E07B52" w:rsidRDefault="00E07B52" w:rsidP="00196C17">
            <w:pPr>
              <w:spacing w:line="360" w:lineRule="auto"/>
              <w:jc w:val="center"/>
            </w:pPr>
            <w:r w:rsidRPr="00E07B52">
              <w:t>ОФКС и МП</w:t>
            </w:r>
          </w:p>
        </w:tc>
      </w:tr>
      <w:tr w:rsidR="00E07B52" w:rsidRPr="00E07B52">
        <w:tc>
          <w:tcPr>
            <w:tcW w:w="675" w:type="dxa"/>
          </w:tcPr>
          <w:p w:rsidR="00E07B52" w:rsidRPr="00E07B52" w:rsidRDefault="00E07B52" w:rsidP="00196C17">
            <w:pPr>
              <w:spacing w:line="360" w:lineRule="auto"/>
            </w:pPr>
            <w:r w:rsidRPr="00E07B52">
              <w:t>2.21</w:t>
            </w:r>
          </w:p>
        </w:tc>
        <w:tc>
          <w:tcPr>
            <w:tcW w:w="5812" w:type="dxa"/>
            <w:gridSpan w:val="2"/>
          </w:tcPr>
          <w:p w:rsidR="00E07B52" w:rsidRPr="00E07B52" w:rsidRDefault="00E07B52" w:rsidP="00196C17">
            <w:pPr>
              <w:spacing w:line="360" w:lineRule="auto"/>
              <w:jc w:val="both"/>
            </w:pPr>
            <w:r w:rsidRPr="00E07B52">
              <w:t xml:space="preserve">Организация работы лагерей дневного пребывания, профильных лагерей различной направленности (спортивных, патриотических, социально - педагогических) на базе учреждений образования, физической культуры, спорта и молодёжной политики </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ОО, ОФКС и МП</w:t>
            </w:r>
          </w:p>
        </w:tc>
      </w:tr>
      <w:tr w:rsidR="00E07B52" w:rsidRPr="00E07B52">
        <w:tc>
          <w:tcPr>
            <w:tcW w:w="675" w:type="dxa"/>
          </w:tcPr>
          <w:p w:rsidR="00E07B52" w:rsidRPr="00E07B52" w:rsidRDefault="00E07B52" w:rsidP="00196C17">
            <w:pPr>
              <w:spacing w:line="360" w:lineRule="auto"/>
            </w:pPr>
            <w:r w:rsidRPr="00E07B52">
              <w:t>2.22</w:t>
            </w:r>
          </w:p>
        </w:tc>
        <w:tc>
          <w:tcPr>
            <w:tcW w:w="5812" w:type="dxa"/>
            <w:gridSpan w:val="2"/>
          </w:tcPr>
          <w:p w:rsidR="00E07B52" w:rsidRPr="00E07B52" w:rsidRDefault="00E07B52" w:rsidP="00196C17">
            <w:pPr>
              <w:spacing w:line="360" w:lineRule="auto"/>
              <w:jc w:val="both"/>
            </w:pPr>
            <w:r w:rsidRPr="00E07B52">
              <w:t>Проведение городских мероприятий, спортивных соревнований с привлечением детей и молодёжи района:</w:t>
            </w:r>
          </w:p>
          <w:p w:rsidR="00E07B52" w:rsidRPr="00E07B52" w:rsidRDefault="00E07B52" w:rsidP="00196C17">
            <w:pPr>
              <w:spacing w:line="360" w:lineRule="auto"/>
              <w:jc w:val="both"/>
            </w:pPr>
            <w:r w:rsidRPr="00E07B52">
              <w:t>- День защиты детей;</w:t>
            </w:r>
          </w:p>
          <w:p w:rsidR="00E07B52" w:rsidRPr="00E07B52" w:rsidRDefault="00E07B52" w:rsidP="00196C17">
            <w:pPr>
              <w:spacing w:line="360" w:lineRule="auto"/>
              <w:jc w:val="both"/>
            </w:pPr>
            <w:r w:rsidRPr="00E07B52">
              <w:lastRenderedPageBreak/>
              <w:t>- Торжественное чествование выпускников 2015 года;</w:t>
            </w:r>
          </w:p>
          <w:p w:rsidR="00E07B52" w:rsidRPr="00E07B52" w:rsidRDefault="00E07B52" w:rsidP="00196C17">
            <w:pPr>
              <w:spacing w:line="360" w:lineRule="auto"/>
              <w:jc w:val="both"/>
            </w:pPr>
            <w:r w:rsidRPr="00E07B52">
              <w:t>- День молодёжи;</w:t>
            </w:r>
          </w:p>
          <w:p w:rsidR="00E07B52" w:rsidRPr="00E07B52" w:rsidRDefault="00E07B52" w:rsidP="00196C17">
            <w:pPr>
              <w:spacing w:line="360" w:lineRule="auto"/>
              <w:jc w:val="both"/>
            </w:pPr>
            <w:r w:rsidRPr="00E07B52">
              <w:t>- День физкультурника</w:t>
            </w:r>
          </w:p>
        </w:tc>
        <w:tc>
          <w:tcPr>
            <w:tcW w:w="1559" w:type="dxa"/>
          </w:tcPr>
          <w:p w:rsidR="00E07B52" w:rsidRPr="00E07B52" w:rsidRDefault="00E07B52" w:rsidP="00196C17">
            <w:pPr>
              <w:spacing w:line="360" w:lineRule="auto"/>
              <w:jc w:val="center"/>
            </w:pPr>
            <w:r w:rsidRPr="00E07B52">
              <w:lastRenderedPageBreak/>
              <w:t>июнь - август</w:t>
            </w:r>
          </w:p>
        </w:tc>
        <w:tc>
          <w:tcPr>
            <w:tcW w:w="1761" w:type="dxa"/>
          </w:tcPr>
          <w:p w:rsidR="00E07B52" w:rsidRPr="00E07B52" w:rsidRDefault="00E07B52" w:rsidP="00196C17">
            <w:pPr>
              <w:spacing w:line="360" w:lineRule="auto"/>
              <w:jc w:val="center"/>
            </w:pPr>
            <w:r w:rsidRPr="00E07B52">
              <w:t xml:space="preserve">ОО, ОФКС и МП, </w:t>
            </w:r>
          </w:p>
          <w:p w:rsidR="00E07B52" w:rsidRPr="00E07B52" w:rsidRDefault="00E07B52" w:rsidP="00196C17">
            <w:pPr>
              <w:spacing w:line="360" w:lineRule="auto"/>
              <w:jc w:val="center"/>
            </w:pPr>
            <w:r w:rsidRPr="00E07B52">
              <w:t>ОК</w:t>
            </w:r>
          </w:p>
        </w:tc>
      </w:tr>
      <w:tr w:rsidR="00E07B52" w:rsidRPr="00E07B52">
        <w:tc>
          <w:tcPr>
            <w:tcW w:w="675" w:type="dxa"/>
          </w:tcPr>
          <w:p w:rsidR="00E07B52" w:rsidRPr="00E07B52" w:rsidRDefault="00E07B52" w:rsidP="00196C17">
            <w:pPr>
              <w:spacing w:line="360" w:lineRule="auto"/>
            </w:pPr>
            <w:r w:rsidRPr="00E07B52">
              <w:lastRenderedPageBreak/>
              <w:t>2.23</w:t>
            </w:r>
          </w:p>
        </w:tc>
        <w:tc>
          <w:tcPr>
            <w:tcW w:w="5812" w:type="dxa"/>
            <w:gridSpan w:val="2"/>
          </w:tcPr>
          <w:p w:rsidR="00E07B52" w:rsidRPr="00E07B52" w:rsidRDefault="00E07B52" w:rsidP="00196C17">
            <w:pPr>
              <w:spacing w:line="360" w:lineRule="auto"/>
              <w:jc w:val="both"/>
            </w:pPr>
            <w:r w:rsidRPr="00E07B52">
              <w:t>Формирование групп детей для направления в оздоровительные учреждения  Сахалинской области</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ind w:left="360" w:hanging="360"/>
              <w:jc w:val="center"/>
            </w:pPr>
            <w:r w:rsidRPr="00E07B52">
              <w:t>ОГКУ «ЦСПСО», ОО</w:t>
            </w:r>
          </w:p>
          <w:p w:rsidR="00E07B52" w:rsidRPr="00E07B52" w:rsidRDefault="00E07B52" w:rsidP="00196C17">
            <w:pPr>
              <w:spacing w:line="360" w:lineRule="auto"/>
            </w:pPr>
          </w:p>
        </w:tc>
      </w:tr>
      <w:tr w:rsidR="00E07B52" w:rsidRPr="00E07B52">
        <w:tc>
          <w:tcPr>
            <w:tcW w:w="675" w:type="dxa"/>
          </w:tcPr>
          <w:p w:rsidR="00E07B52" w:rsidRPr="00E07B52" w:rsidRDefault="00E07B52" w:rsidP="00196C17">
            <w:pPr>
              <w:spacing w:line="360" w:lineRule="auto"/>
            </w:pPr>
            <w:r w:rsidRPr="00E07B52">
              <w:t>2.24</w:t>
            </w:r>
          </w:p>
        </w:tc>
        <w:tc>
          <w:tcPr>
            <w:tcW w:w="5812" w:type="dxa"/>
            <w:gridSpan w:val="2"/>
          </w:tcPr>
          <w:p w:rsidR="00E07B52" w:rsidRPr="00E07B52" w:rsidRDefault="00E07B52" w:rsidP="00196C17">
            <w:pPr>
              <w:spacing w:line="360" w:lineRule="auto"/>
              <w:jc w:val="both"/>
            </w:pPr>
            <w:r w:rsidRPr="00E07B52">
              <w:t>Обеспечение в учреждениях отдыха и оздоровления всех типов проведения культурно – массовых, развлекательных, спортивных мероприятий</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ОО, ОФКС и МО,</w:t>
            </w:r>
          </w:p>
          <w:p w:rsidR="00E07B52" w:rsidRPr="00E07B52" w:rsidRDefault="00E07B52" w:rsidP="00196C17">
            <w:pPr>
              <w:spacing w:line="360" w:lineRule="auto"/>
              <w:jc w:val="center"/>
            </w:pPr>
            <w:r w:rsidRPr="00E07B52">
              <w:t>ОК, УОО</w:t>
            </w:r>
          </w:p>
        </w:tc>
      </w:tr>
      <w:tr w:rsidR="00E07B52" w:rsidRPr="00E07B52">
        <w:tc>
          <w:tcPr>
            <w:tcW w:w="675" w:type="dxa"/>
          </w:tcPr>
          <w:p w:rsidR="00E07B52" w:rsidRPr="00E07B52" w:rsidRDefault="00E07B52" w:rsidP="00196C17">
            <w:pPr>
              <w:spacing w:line="360" w:lineRule="auto"/>
            </w:pPr>
            <w:r w:rsidRPr="00E07B52">
              <w:t>2.25</w:t>
            </w:r>
          </w:p>
        </w:tc>
        <w:tc>
          <w:tcPr>
            <w:tcW w:w="5812" w:type="dxa"/>
            <w:gridSpan w:val="2"/>
          </w:tcPr>
          <w:p w:rsidR="00E07B52" w:rsidRPr="00E07B52" w:rsidRDefault="00E07B52" w:rsidP="00196C17">
            <w:pPr>
              <w:spacing w:line="360" w:lineRule="auto"/>
              <w:jc w:val="both"/>
            </w:pPr>
            <w:r w:rsidRPr="00E07B52">
              <w:t>Координация организации отдыха детей – сирот и детей, оставшихся без попечения родителей</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ОО и П, ОО</w:t>
            </w:r>
          </w:p>
        </w:tc>
      </w:tr>
      <w:tr w:rsidR="00E07B52" w:rsidRPr="00E07B52">
        <w:tc>
          <w:tcPr>
            <w:tcW w:w="675" w:type="dxa"/>
          </w:tcPr>
          <w:p w:rsidR="00E07B52" w:rsidRPr="00E07B52" w:rsidRDefault="00E07B52" w:rsidP="00196C17">
            <w:pPr>
              <w:spacing w:line="360" w:lineRule="auto"/>
            </w:pPr>
            <w:r w:rsidRPr="00E07B52">
              <w:t>2.26</w:t>
            </w:r>
          </w:p>
        </w:tc>
        <w:tc>
          <w:tcPr>
            <w:tcW w:w="5812" w:type="dxa"/>
            <w:gridSpan w:val="2"/>
          </w:tcPr>
          <w:p w:rsidR="00E07B52" w:rsidRPr="00E07B52" w:rsidRDefault="00E07B52" w:rsidP="00196C17">
            <w:pPr>
              <w:spacing w:line="360" w:lineRule="auto"/>
              <w:jc w:val="both"/>
            </w:pPr>
            <w:r w:rsidRPr="00E07B52">
              <w:t>Изучение потребностей несовершеннолетних граждан в возрасте от 14 до 18 лет во временном  трудоустройстве в свободное от учёбы время</w:t>
            </w:r>
          </w:p>
        </w:tc>
        <w:tc>
          <w:tcPr>
            <w:tcW w:w="1559" w:type="dxa"/>
          </w:tcPr>
          <w:p w:rsidR="00E07B52" w:rsidRPr="00E07B52" w:rsidRDefault="00E07B52" w:rsidP="00196C17">
            <w:pPr>
              <w:spacing w:line="360" w:lineRule="auto"/>
              <w:jc w:val="center"/>
            </w:pPr>
            <w:r w:rsidRPr="00E07B52">
              <w:t>февраль - март</w:t>
            </w:r>
          </w:p>
        </w:tc>
        <w:tc>
          <w:tcPr>
            <w:tcW w:w="1761" w:type="dxa"/>
          </w:tcPr>
          <w:p w:rsidR="00E07B52" w:rsidRPr="00E07B52" w:rsidRDefault="00E07B52" w:rsidP="00196C17">
            <w:pPr>
              <w:spacing w:line="360" w:lineRule="auto"/>
              <w:jc w:val="center"/>
            </w:pPr>
            <w:r w:rsidRPr="00E07B52">
              <w:t>ОКУ  «НЦЗН»</w:t>
            </w:r>
          </w:p>
          <w:p w:rsidR="00E07B52" w:rsidRPr="00E07B52" w:rsidRDefault="00E07B52" w:rsidP="00196C17">
            <w:pPr>
              <w:spacing w:line="360" w:lineRule="auto"/>
              <w:jc w:val="center"/>
            </w:pPr>
          </w:p>
        </w:tc>
      </w:tr>
      <w:tr w:rsidR="00E07B52" w:rsidRPr="00E07B52">
        <w:tc>
          <w:tcPr>
            <w:tcW w:w="675" w:type="dxa"/>
          </w:tcPr>
          <w:p w:rsidR="00E07B52" w:rsidRPr="00E07B52" w:rsidRDefault="00E07B52" w:rsidP="00196C17">
            <w:pPr>
              <w:spacing w:line="360" w:lineRule="auto"/>
            </w:pPr>
            <w:r w:rsidRPr="00E07B52">
              <w:t>2.27</w:t>
            </w:r>
          </w:p>
        </w:tc>
        <w:tc>
          <w:tcPr>
            <w:tcW w:w="5812" w:type="dxa"/>
            <w:gridSpan w:val="2"/>
          </w:tcPr>
          <w:p w:rsidR="00E07B52" w:rsidRPr="00E07B52" w:rsidRDefault="00E07B52" w:rsidP="00196C17">
            <w:pPr>
              <w:spacing w:line="360" w:lineRule="auto"/>
              <w:jc w:val="both"/>
            </w:pPr>
            <w:r w:rsidRPr="00E07B52">
              <w:t>Проведение профессиональной ориентации  для обучающихся общеобразовательных учреждений, желающих принять участие в мероприятиях по организации временного трудоустройства несовершеннолетних граждан в возрасте от 14 до 18 лет в период летних каникул</w:t>
            </w:r>
          </w:p>
        </w:tc>
        <w:tc>
          <w:tcPr>
            <w:tcW w:w="1559" w:type="dxa"/>
          </w:tcPr>
          <w:p w:rsidR="00E07B52" w:rsidRPr="00E07B52" w:rsidRDefault="00E07B52" w:rsidP="00196C17">
            <w:pPr>
              <w:spacing w:line="360" w:lineRule="auto"/>
              <w:jc w:val="center"/>
            </w:pPr>
            <w:r w:rsidRPr="00E07B52">
              <w:t>апрель - июнь</w:t>
            </w:r>
          </w:p>
        </w:tc>
        <w:tc>
          <w:tcPr>
            <w:tcW w:w="1761" w:type="dxa"/>
          </w:tcPr>
          <w:p w:rsidR="00E07B52" w:rsidRPr="00E07B52" w:rsidRDefault="00E07B52" w:rsidP="00196C17">
            <w:pPr>
              <w:spacing w:line="360" w:lineRule="auto"/>
              <w:jc w:val="center"/>
            </w:pPr>
            <w:r w:rsidRPr="00E07B52">
              <w:t>ОКУ  «НЦЗН»</w:t>
            </w:r>
          </w:p>
        </w:tc>
      </w:tr>
      <w:tr w:rsidR="00E07B52" w:rsidRPr="00E07B52">
        <w:tc>
          <w:tcPr>
            <w:tcW w:w="675" w:type="dxa"/>
          </w:tcPr>
          <w:p w:rsidR="00E07B52" w:rsidRPr="00E07B52" w:rsidRDefault="00E07B52" w:rsidP="00196C17">
            <w:pPr>
              <w:spacing w:line="360" w:lineRule="auto"/>
            </w:pPr>
            <w:r w:rsidRPr="00E07B52">
              <w:t>2.28</w:t>
            </w:r>
          </w:p>
        </w:tc>
        <w:tc>
          <w:tcPr>
            <w:tcW w:w="5812" w:type="dxa"/>
            <w:gridSpan w:val="2"/>
          </w:tcPr>
          <w:p w:rsidR="00E07B52" w:rsidRPr="00E07B52" w:rsidRDefault="00E07B52" w:rsidP="00196C17">
            <w:pPr>
              <w:spacing w:line="360" w:lineRule="auto"/>
              <w:jc w:val="both"/>
            </w:pPr>
            <w:r w:rsidRPr="00E07B52">
              <w:t>Проведение ярмарок вакантных рабочих мест для трудоустройства несовершеннолетних граждан  в возрасте от 14 до 18 лет  в период летних каникул</w:t>
            </w:r>
          </w:p>
        </w:tc>
        <w:tc>
          <w:tcPr>
            <w:tcW w:w="1559" w:type="dxa"/>
          </w:tcPr>
          <w:p w:rsidR="00E07B52" w:rsidRPr="00E07B52" w:rsidRDefault="00E07B52" w:rsidP="00196C17">
            <w:pPr>
              <w:spacing w:line="360" w:lineRule="auto"/>
              <w:jc w:val="center"/>
            </w:pPr>
            <w:r w:rsidRPr="00E07B52">
              <w:t>май - август</w:t>
            </w:r>
          </w:p>
        </w:tc>
        <w:tc>
          <w:tcPr>
            <w:tcW w:w="1761" w:type="dxa"/>
          </w:tcPr>
          <w:p w:rsidR="00E07B52" w:rsidRPr="00E07B52" w:rsidRDefault="00E07B52" w:rsidP="00196C17">
            <w:pPr>
              <w:spacing w:line="360" w:lineRule="auto"/>
              <w:jc w:val="center"/>
            </w:pPr>
            <w:r w:rsidRPr="00E07B52">
              <w:t>ОКУ «НЦЗН»</w:t>
            </w:r>
          </w:p>
          <w:p w:rsidR="00E07B52" w:rsidRPr="00E07B52" w:rsidRDefault="00E07B52" w:rsidP="00196C17">
            <w:pPr>
              <w:spacing w:line="360" w:lineRule="auto"/>
            </w:pPr>
          </w:p>
        </w:tc>
      </w:tr>
      <w:tr w:rsidR="00E07B52" w:rsidRPr="00E07B52">
        <w:tc>
          <w:tcPr>
            <w:tcW w:w="675" w:type="dxa"/>
          </w:tcPr>
          <w:p w:rsidR="00E07B52" w:rsidRPr="00E07B52" w:rsidRDefault="00E07B52" w:rsidP="00196C17">
            <w:pPr>
              <w:spacing w:line="360" w:lineRule="auto"/>
            </w:pPr>
            <w:r w:rsidRPr="00E07B52">
              <w:t>2.29</w:t>
            </w:r>
          </w:p>
        </w:tc>
        <w:tc>
          <w:tcPr>
            <w:tcW w:w="5812" w:type="dxa"/>
            <w:gridSpan w:val="2"/>
          </w:tcPr>
          <w:p w:rsidR="00E07B52" w:rsidRPr="00E07B52" w:rsidRDefault="00E07B52" w:rsidP="00196C17">
            <w:pPr>
              <w:spacing w:line="360" w:lineRule="auto"/>
              <w:jc w:val="both"/>
            </w:pPr>
            <w:r w:rsidRPr="00E07B52">
              <w:t>Проведение  подготовительных мероприятий по организации временных рабочих мест для  трудоустройства в летний период несовершеннолетних граждан в возрасте от 14 до 18 лет на предприятиях района, в производственных бригадах:</w:t>
            </w:r>
          </w:p>
          <w:p w:rsidR="00E07B52" w:rsidRPr="00E07B52" w:rsidRDefault="00E07B52" w:rsidP="00196C17">
            <w:pPr>
              <w:spacing w:line="360" w:lineRule="auto"/>
              <w:jc w:val="both"/>
            </w:pPr>
            <w:r w:rsidRPr="00E07B52">
              <w:t>-  заключение договоров с предприятиями;</w:t>
            </w:r>
          </w:p>
          <w:p w:rsidR="00E07B52" w:rsidRPr="00E07B52" w:rsidRDefault="00E07B52" w:rsidP="00196C17">
            <w:pPr>
              <w:spacing w:line="360" w:lineRule="auto"/>
              <w:jc w:val="both"/>
            </w:pPr>
            <w:r w:rsidRPr="00E07B52">
              <w:t>- формирование производственных бригад;</w:t>
            </w:r>
          </w:p>
          <w:p w:rsidR="00E07B52" w:rsidRPr="00E07B52" w:rsidRDefault="00E07B52" w:rsidP="00196C17">
            <w:pPr>
              <w:spacing w:line="360" w:lineRule="auto"/>
              <w:jc w:val="both"/>
            </w:pPr>
            <w:r w:rsidRPr="00E07B52">
              <w:t>- оформление пакетов документов на несовершеннолетних для трудоустройства</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ОКУ«НЦЗН»,</w:t>
            </w:r>
          </w:p>
          <w:p w:rsidR="00E07B52" w:rsidRPr="00E07B52" w:rsidRDefault="00E07B52" w:rsidP="00196C17">
            <w:pPr>
              <w:spacing w:line="360" w:lineRule="auto"/>
              <w:jc w:val="center"/>
            </w:pPr>
            <w:r w:rsidRPr="00E07B52">
              <w:t>ОО, ОК, ОФКС и МП,</w:t>
            </w:r>
          </w:p>
          <w:p w:rsidR="00E07B52" w:rsidRPr="00E07B52" w:rsidRDefault="00E07B52" w:rsidP="00196C17">
            <w:pPr>
              <w:spacing w:line="360" w:lineRule="auto"/>
              <w:jc w:val="center"/>
            </w:pPr>
            <w:r w:rsidRPr="00E07B52">
              <w:t>руководители предприятий</w:t>
            </w:r>
          </w:p>
        </w:tc>
      </w:tr>
      <w:tr w:rsidR="00E07B52" w:rsidRPr="00E07B52">
        <w:tc>
          <w:tcPr>
            <w:tcW w:w="675" w:type="dxa"/>
          </w:tcPr>
          <w:p w:rsidR="00E07B52" w:rsidRPr="00E07B52" w:rsidRDefault="00E07B52" w:rsidP="00196C17">
            <w:pPr>
              <w:spacing w:line="360" w:lineRule="auto"/>
            </w:pPr>
            <w:r w:rsidRPr="00E07B52">
              <w:t>2.30</w:t>
            </w:r>
          </w:p>
        </w:tc>
        <w:tc>
          <w:tcPr>
            <w:tcW w:w="5812" w:type="dxa"/>
            <w:gridSpan w:val="2"/>
          </w:tcPr>
          <w:p w:rsidR="00E07B52" w:rsidRPr="00E07B52" w:rsidRDefault="00E07B52" w:rsidP="00196C17">
            <w:pPr>
              <w:spacing w:line="360" w:lineRule="auto"/>
              <w:jc w:val="both"/>
            </w:pPr>
            <w:r w:rsidRPr="00E07B52">
              <w:t xml:space="preserve">Организация труда несовершеннолетних граждан в </w:t>
            </w:r>
            <w:r w:rsidRPr="00E07B52">
              <w:lastRenderedPageBreak/>
              <w:t>возрасте от 14 до 18 лет на предприятиях района, в производственных бригадах в летний период</w:t>
            </w:r>
          </w:p>
          <w:p w:rsidR="00E07B52" w:rsidRPr="00E07B52" w:rsidRDefault="00E07B52" w:rsidP="00196C17">
            <w:pPr>
              <w:spacing w:line="360" w:lineRule="auto"/>
              <w:jc w:val="both"/>
            </w:pPr>
          </w:p>
        </w:tc>
        <w:tc>
          <w:tcPr>
            <w:tcW w:w="1559" w:type="dxa"/>
          </w:tcPr>
          <w:p w:rsidR="00E07B52" w:rsidRPr="00E07B52" w:rsidRDefault="00E07B52" w:rsidP="00196C17">
            <w:pPr>
              <w:spacing w:line="360" w:lineRule="auto"/>
              <w:jc w:val="center"/>
            </w:pPr>
            <w:r w:rsidRPr="00E07B52">
              <w:lastRenderedPageBreak/>
              <w:t xml:space="preserve">июнь - </w:t>
            </w:r>
            <w:r w:rsidRPr="00E07B52">
              <w:lastRenderedPageBreak/>
              <w:t>август</w:t>
            </w:r>
          </w:p>
        </w:tc>
        <w:tc>
          <w:tcPr>
            <w:tcW w:w="1761" w:type="dxa"/>
          </w:tcPr>
          <w:p w:rsidR="00E07B52" w:rsidRPr="00E07B52" w:rsidRDefault="00E07B52" w:rsidP="00196C17">
            <w:pPr>
              <w:spacing w:line="360" w:lineRule="auto"/>
              <w:jc w:val="center"/>
            </w:pPr>
            <w:r w:rsidRPr="00E07B52">
              <w:lastRenderedPageBreak/>
              <w:t>ОКУ «НЦЗН»,</w:t>
            </w:r>
          </w:p>
          <w:p w:rsidR="00E07B52" w:rsidRPr="00E07B52" w:rsidRDefault="00E07B52" w:rsidP="00196C17">
            <w:pPr>
              <w:spacing w:line="360" w:lineRule="auto"/>
              <w:jc w:val="center"/>
            </w:pPr>
            <w:r w:rsidRPr="00E07B52">
              <w:lastRenderedPageBreak/>
              <w:t>ОО, ОК, ОФКС и МП,</w:t>
            </w:r>
          </w:p>
          <w:p w:rsidR="00E07B52" w:rsidRPr="00E07B52" w:rsidRDefault="00E07B52" w:rsidP="00196C17">
            <w:pPr>
              <w:spacing w:line="360" w:lineRule="auto"/>
              <w:jc w:val="center"/>
            </w:pPr>
            <w:r w:rsidRPr="00E07B52">
              <w:t>руководители предприятий</w:t>
            </w:r>
          </w:p>
        </w:tc>
      </w:tr>
      <w:tr w:rsidR="00E07B52" w:rsidRPr="00E07B52">
        <w:tc>
          <w:tcPr>
            <w:tcW w:w="675" w:type="dxa"/>
          </w:tcPr>
          <w:p w:rsidR="00E07B52" w:rsidRPr="00E07B52" w:rsidRDefault="00E07B52" w:rsidP="00196C17">
            <w:pPr>
              <w:spacing w:line="360" w:lineRule="auto"/>
            </w:pPr>
            <w:r w:rsidRPr="00E07B52">
              <w:lastRenderedPageBreak/>
              <w:t>2.31</w:t>
            </w:r>
          </w:p>
        </w:tc>
        <w:tc>
          <w:tcPr>
            <w:tcW w:w="5812" w:type="dxa"/>
            <w:gridSpan w:val="2"/>
          </w:tcPr>
          <w:p w:rsidR="00E07B52" w:rsidRPr="00E07B52" w:rsidRDefault="00E07B52" w:rsidP="00196C17">
            <w:pPr>
              <w:spacing w:line="360" w:lineRule="auto"/>
              <w:jc w:val="both"/>
            </w:pPr>
            <w:r w:rsidRPr="00E07B52">
              <w:t xml:space="preserve">Проведение анкетирования подростков по окончании работ с целью определения удовлетворенностью оказанной услугой по организации временного трудоустройства, работой и заработной платой </w:t>
            </w:r>
          </w:p>
        </w:tc>
        <w:tc>
          <w:tcPr>
            <w:tcW w:w="1559" w:type="dxa"/>
          </w:tcPr>
          <w:p w:rsidR="00E07B52" w:rsidRPr="00E07B52" w:rsidRDefault="00E07B52" w:rsidP="00196C17">
            <w:pPr>
              <w:spacing w:line="360" w:lineRule="auto"/>
              <w:jc w:val="center"/>
            </w:pPr>
            <w:r w:rsidRPr="00E07B52">
              <w:t>август - сентябрь</w:t>
            </w:r>
          </w:p>
        </w:tc>
        <w:tc>
          <w:tcPr>
            <w:tcW w:w="1761" w:type="dxa"/>
          </w:tcPr>
          <w:p w:rsidR="00E07B52" w:rsidRPr="00E07B52" w:rsidRDefault="00E07B52" w:rsidP="00196C17">
            <w:pPr>
              <w:spacing w:line="360" w:lineRule="auto"/>
              <w:jc w:val="center"/>
            </w:pPr>
            <w:r w:rsidRPr="00E07B52">
              <w:t>ОКУ  «НЦЗН»</w:t>
            </w:r>
          </w:p>
        </w:tc>
      </w:tr>
      <w:tr w:rsidR="00E07B52" w:rsidRPr="00E07B52">
        <w:tc>
          <w:tcPr>
            <w:tcW w:w="675" w:type="dxa"/>
          </w:tcPr>
          <w:p w:rsidR="00E07B52" w:rsidRPr="00E07B52" w:rsidRDefault="00E07B52" w:rsidP="00196C17">
            <w:pPr>
              <w:spacing w:line="360" w:lineRule="auto"/>
            </w:pPr>
            <w:r w:rsidRPr="00E07B52">
              <w:t>2.32</w:t>
            </w:r>
          </w:p>
        </w:tc>
        <w:tc>
          <w:tcPr>
            <w:tcW w:w="5812" w:type="dxa"/>
            <w:gridSpan w:val="2"/>
          </w:tcPr>
          <w:p w:rsidR="00E07B52" w:rsidRPr="00E07B52" w:rsidRDefault="00E07B52" w:rsidP="00196C17">
            <w:pPr>
              <w:spacing w:line="360" w:lineRule="auto"/>
              <w:jc w:val="both"/>
            </w:pPr>
            <w:r w:rsidRPr="00E07B52">
              <w:t xml:space="preserve">Обеспечение  своевременного  финансирования мероприятий по организации отдыха, оздоровления и занятости детей и молодёжи в соответствии с объёмами, предусмотренными в муниципальном и областном бюджетах </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ФУ, ОО</w:t>
            </w:r>
          </w:p>
        </w:tc>
      </w:tr>
      <w:tr w:rsidR="00E07B52" w:rsidRPr="00E07B52">
        <w:tc>
          <w:tcPr>
            <w:tcW w:w="675" w:type="dxa"/>
          </w:tcPr>
          <w:p w:rsidR="00E07B52" w:rsidRPr="00E07B52" w:rsidRDefault="00E07B52" w:rsidP="00196C17">
            <w:pPr>
              <w:spacing w:line="360" w:lineRule="auto"/>
            </w:pPr>
            <w:r w:rsidRPr="00E07B52">
              <w:t>2.33</w:t>
            </w:r>
          </w:p>
        </w:tc>
        <w:tc>
          <w:tcPr>
            <w:tcW w:w="5812" w:type="dxa"/>
            <w:gridSpan w:val="2"/>
          </w:tcPr>
          <w:p w:rsidR="00E07B52" w:rsidRPr="00E07B52" w:rsidRDefault="00E07B52" w:rsidP="00196C17">
            <w:pPr>
              <w:spacing w:line="360" w:lineRule="auto"/>
              <w:jc w:val="both"/>
            </w:pPr>
            <w:r w:rsidRPr="00E07B52">
              <w:t>Обеспечение выполнения  порядка исполнения государственных полномочий Сахалинской области по содействию в создании временных рабочих мест для трудоустройства несовершеннолетних граждан, в том числе:</w:t>
            </w:r>
          </w:p>
          <w:p w:rsidR="00E07B52" w:rsidRPr="00E07B52" w:rsidRDefault="00E07B52" w:rsidP="00196C17">
            <w:pPr>
              <w:spacing w:line="360" w:lineRule="auto"/>
              <w:jc w:val="both"/>
            </w:pPr>
            <w:r w:rsidRPr="00E07B52">
              <w:t>-  расходование средств субвенций, поступающих в местный бюджет МО «Невельский городской округ» из областного бюджета Сахалинской области, на выплату заработной платы несовершеннолетним гражданам, трудоустроенным в свободное от учёбы время;</w:t>
            </w:r>
          </w:p>
          <w:p w:rsidR="00E07B52" w:rsidRPr="00E07B52" w:rsidRDefault="00E07B52" w:rsidP="00196C17">
            <w:pPr>
              <w:spacing w:line="360" w:lineRule="auto"/>
              <w:jc w:val="both"/>
            </w:pPr>
            <w:r w:rsidRPr="00E07B52">
              <w:t>- предоставление своевременной отчётности о расходовании средств субвенций.</w:t>
            </w:r>
          </w:p>
        </w:tc>
        <w:tc>
          <w:tcPr>
            <w:tcW w:w="1559" w:type="dxa"/>
          </w:tcPr>
          <w:p w:rsidR="00E07B52" w:rsidRPr="00E07B52" w:rsidRDefault="00E07B52" w:rsidP="00196C17">
            <w:pPr>
              <w:spacing w:line="360" w:lineRule="auto"/>
              <w:jc w:val="center"/>
            </w:pPr>
            <w:r w:rsidRPr="00E07B52">
              <w:t>в течение года</w:t>
            </w:r>
          </w:p>
        </w:tc>
        <w:tc>
          <w:tcPr>
            <w:tcW w:w="1761" w:type="dxa"/>
          </w:tcPr>
          <w:p w:rsidR="00E07B52" w:rsidRPr="00E07B52" w:rsidRDefault="00E07B52" w:rsidP="00196C17">
            <w:pPr>
              <w:spacing w:line="360" w:lineRule="auto"/>
              <w:jc w:val="center"/>
            </w:pPr>
            <w:r w:rsidRPr="00E07B52">
              <w:t>ОО, ОФКС и МП</w:t>
            </w:r>
          </w:p>
        </w:tc>
      </w:tr>
      <w:tr w:rsidR="00E07B52" w:rsidRPr="00E07B52">
        <w:tc>
          <w:tcPr>
            <w:tcW w:w="9807" w:type="dxa"/>
            <w:gridSpan w:val="5"/>
          </w:tcPr>
          <w:p w:rsidR="00E07B52" w:rsidRPr="00E07B52" w:rsidRDefault="00E07B52" w:rsidP="00196C17">
            <w:pPr>
              <w:spacing w:line="360" w:lineRule="auto"/>
              <w:jc w:val="center"/>
            </w:pPr>
            <w:r w:rsidRPr="00E07B52">
              <w:t>3. Обеспечение мер безопасности и профилактика травматизма в период отдыха и оздоровления детей и молодёжи</w:t>
            </w:r>
          </w:p>
        </w:tc>
      </w:tr>
      <w:tr w:rsidR="00E07B52" w:rsidRPr="00E07B52">
        <w:tc>
          <w:tcPr>
            <w:tcW w:w="675" w:type="dxa"/>
          </w:tcPr>
          <w:p w:rsidR="00E07B52" w:rsidRPr="00E07B52" w:rsidRDefault="00E07B52" w:rsidP="00196C17">
            <w:pPr>
              <w:spacing w:line="360" w:lineRule="auto"/>
            </w:pPr>
            <w:r w:rsidRPr="00E07B52">
              <w:t>3.1.</w:t>
            </w:r>
          </w:p>
        </w:tc>
        <w:tc>
          <w:tcPr>
            <w:tcW w:w="5812" w:type="dxa"/>
            <w:gridSpan w:val="2"/>
          </w:tcPr>
          <w:p w:rsidR="00E07B52" w:rsidRPr="00E07B52" w:rsidRDefault="00E07B52" w:rsidP="00196C17">
            <w:pPr>
              <w:spacing w:line="360" w:lineRule="auto"/>
              <w:jc w:val="both"/>
            </w:pPr>
            <w:r w:rsidRPr="00E07B52">
              <w:t>Страхование детей от несчастных случаев на период их пребывания в учреждениях отдыха и оздоровления  всех типов</w:t>
            </w:r>
          </w:p>
        </w:tc>
        <w:tc>
          <w:tcPr>
            <w:tcW w:w="1559" w:type="dxa"/>
          </w:tcPr>
          <w:p w:rsidR="00E07B52" w:rsidRPr="00E07B52" w:rsidRDefault="00E07B52" w:rsidP="00196C17">
            <w:pPr>
              <w:spacing w:line="360" w:lineRule="auto"/>
              <w:jc w:val="center"/>
            </w:pPr>
            <w:r w:rsidRPr="00E07B52">
              <w:t>май - август</w:t>
            </w:r>
          </w:p>
        </w:tc>
        <w:tc>
          <w:tcPr>
            <w:tcW w:w="1761" w:type="dxa"/>
          </w:tcPr>
          <w:p w:rsidR="00E07B52" w:rsidRPr="00E07B52" w:rsidRDefault="00E07B52" w:rsidP="00196C17">
            <w:pPr>
              <w:spacing w:line="360" w:lineRule="auto"/>
              <w:ind w:left="360" w:hanging="360"/>
              <w:jc w:val="center"/>
            </w:pPr>
            <w:r w:rsidRPr="00E07B52">
              <w:t>ОО, УОО</w:t>
            </w:r>
          </w:p>
        </w:tc>
      </w:tr>
      <w:tr w:rsidR="00E07B52" w:rsidRPr="00E07B52">
        <w:tc>
          <w:tcPr>
            <w:tcW w:w="675" w:type="dxa"/>
          </w:tcPr>
          <w:p w:rsidR="00E07B52" w:rsidRPr="00E07B52" w:rsidRDefault="00E07B52" w:rsidP="00196C17">
            <w:pPr>
              <w:spacing w:line="360" w:lineRule="auto"/>
            </w:pPr>
            <w:r w:rsidRPr="00E07B52">
              <w:t>3.2.</w:t>
            </w:r>
          </w:p>
        </w:tc>
        <w:tc>
          <w:tcPr>
            <w:tcW w:w="5812" w:type="dxa"/>
            <w:gridSpan w:val="2"/>
          </w:tcPr>
          <w:p w:rsidR="00E07B52" w:rsidRPr="00E07B52" w:rsidRDefault="00E07B52" w:rsidP="00196C17">
            <w:pPr>
              <w:spacing w:line="360" w:lineRule="auto"/>
              <w:jc w:val="both"/>
            </w:pPr>
            <w:r w:rsidRPr="00E07B52">
              <w:t>Осуществление контроля за качеством предоставления услуг в учреждениях отдыха и оздоровления всех типов</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ОО, ТОУР</w:t>
            </w:r>
          </w:p>
          <w:p w:rsidR="00E07B52" w:rsidRPr="00E07B52" w:rsidRDefault="00E07B52" w:rsidP="00196C17">
            <w:pPr>
              <w:spacing w:line="360" w:lineRule="auto"/>
              <w:jc w:val="center"/>
            </w:pPr>
          </w:p>
        </w:tc>
      </w:tr>
      <w:tr w:rsidR="00E07B52" w:rsidRPr="00E07B52">
        <w:tc>
          <w:tcPr>
            <w:tcW w:w="675" w:type="dxa"/>
          </w:tcPr>
          <w:p w:rsidR="00E07B52" w:rsidRPr="00E07B52" w:rsidRDefault="00E07B52" w:rsidP="00196C17">
            <w:pPr>
              <w:spacing w:line="360" w:lineRule="auto"/>
            </w:pPr>
            <w:r w:rsidRPr="00E07B52">
              <w:t>3.3.</w:t>
            </w:r>
          </w:p>
        </w:tc>
        <w:tc>
          <w:tcPr>
            <w:tcW w:w="5812" w:type="dxa"/>
            <w:gridSpan w:val="2"/>
          </w:tcPr>
          <w:p w:rsidR="00E07B52" w:rsidRPr="00E07B52" w:rsidRDefault="00E07B52" w:rsidP="00196C17">
            <w:pPr>
              <w:spacing w:line="360" w:lineRule="auto"/>
              <w:jc w:val="both"/>
            </w:pPr>
            <w:r w:rsidRPr="00E07B52">
              <w:t xml:space="preserve">Обеспечение безопасного пребывания детей в </w:t>
            </w:r>
            <w:r w:rsidRPr="00E07B52">
              <w:lastRenderedPageBreak/>
              <w:t>учреждениях отдыха и оздоровления всех типов, занятости на предприятиях района. По каждому факту чрезвычайных ситуаций незамедлительно информировать заинтересованные органы</w:t>
            </w:r>
          </w:p>
        </w:tc>
        <w:tc>
          <w:tcPr>
            <w:tcW w:w="1559" w:type="dxa"/>
          </w:tcPr>
          <w:p w:rsidR="00E07B52" w:rsidRPr="00E07B52" w:rsidRDefault="00E07B52" w:rsidP="00196C17">
            <w:pPr>
              <w:spacing w:line="360" w:lineRule="auto"/>
              <w:jc w:val="center"/>
            </w:pPr>
            <w:r w:rsidRPr="00E07B52">
              <w:lastRenderedPageBreak/>
              <w:t xml:space="preserve">июнь - </w:t>
            </w:r>
            <w:r w:rsidRPr="00E07B52">
              <w:lastRenderedPageBreak/>
              <w:t>август</w:t>
            </w:r>
          </w:p>
        </w:tc>
        <w:tc>
          <w:tcPr>
            <w:tcW w:w="1761" w:type="dxa"/>
          </w:tcPr>
          <w:p w:rsidR="00E07B52" w:rsidRPr="00E07B52" w:rsidRDefault="00E07B52" w:rsidP="00196C17">
            <w:pPr>
              <w:spacing w:line="360" w:lineRule="auto"/>
              <w:jc w:val="center"/>
            </w:pPr>
            <w:r w:rsidRPr="00E07B52">
              <w:lastRenderedPageBreak/>
              <w:t>УОО</w:t>
            </w:r>
          </w:p>
        </w:tc>
      </w:tr>
      <w:tr w:rsidR="00E07B52" w:rsidRPr="00E07B52">
        <w:tc>
          <w:tcPr>
            <w:tcW w:w="675" w:type="dxa"/>
          </w:tcPr>
          <w:p w:rsidR="00E07B52" w:rsidRPr="00E07B52" w:rsidRDefault="00E07B52" w:rsidP="00196C17">
            <w:pPr>
              <w:spacing w:line="360" w:lineRule="auto"/>
            </w:pPr>
            <w:r w:rsidRPr="00E07B52">
              <w:lastRenderedPageBreak/>
              <w:t>3.4.</w:t>
            </w:r>
          </w:p>
        </w:tc>
        <w:tc>
          <w:tcPr>
            <w:tcW w:w="5812" w:type="dxa"/>
            <w:gridSpan w:val="2"/>
          </w:tcPr>
          <w:p w:rsidR="00E07B52" w:rsidRPr="00E07B52" w:rsidRDefault="00E07B52" w:rsidP="00196C17">
            <w:pPr>
              <w:spacing w:line="360" w:lineRule="auto"/>
              <w:jc w:val="both"/>
            </w:pPr>
            <w:r w:rsidRPr="00E07B52">
              <w:t>Проведение тренировок по эвакуации в случае чрезвычайных ситуаций</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3.5.</w:t>
            </w:r>
          </w:p>
        </w:tc>
        <w:tc>
          <w:tcPr>
            <w:tcW w:w="5812" w:type="dxa"/>
            <w:gridSpan w:val="2"/>
          </w:tcPr>
          <w:p w:rsidR="00E07B52" w:rsidRPr="00E07B52" w:rsidRDefault="00E07B52" w:rsidP="00196C17">
            <w:pPr>
              <w:spacing w:line="360" w:lineRule="auto"/>
              <w:jc w:val="both"/>
            </w:pPr>
            <w:r w:rsidRPr="00E07B52">
              <w:t>Организация проведения обязательных бесплатных  медицинских осмотров в соответствии с санитарным законодательством работников учреждений отдыха и оздоровления детей, воспитателей  и персонала, направляемого на работу в оздоровительные учреждения, а также детей и подростков, направляемых на отдых и оздоровление, молодёжи при оформлении на временные рабочие места</w:t>
            </w:r>
          </w:p>
        </w:tc>
        <w:tc>
          <w:tcPr>
            <w:tcW w:w="1559" w:type="dxa"/>
          </w:tcPr>
          <w:p w:rsidR="00E07B52" w:rsidRPr="00E07B52" w:rsidRDefault="00E07B52" w:rsidP="00196C17">
            <w:pPr>
              <w:spacing w:line="360" w:lineRule="auto"/>
              <w:jc w:val="center"/>
            </w:pPr>
            <w:r w:rsidRPr="00E07B52">
              <w:t>апрель – август</w:t>
            </w:r>
          </w:p>
        </w:tc>
        <w:tc>
          <w:tcPr>
            <w:tcW w:w="1761" w:type="dxa"/>
          </w:tcPr>
          <w:p w:rsidR="00E07B52" w:rsidRPr="00E07B52" w:rsidRDefault="00E07B52" w:rsidP="00196C17">
            <w:pPr>
              <w:spacing w:line="360" w:lineRule="auto"/>
              <w:jc w:val="center"/>
            </w:pPr>
            <w:r w:rsidRPr="00E07B52">
              <w:t>ГБУЗ «НЦРБ»,</w:t>
            </w:r>
          </w:p>
          <w:p w:rsidR="00E07B52" w:rsidRPr="00E07B52" w:rsidRDefault="00E07B52" w:rsidP="00196C17">
            <w:pPr>
              <w:spacing w:line="360" w:lineRule="auto"/>
              <w:jc w:val="center"/>
            </w:pPr>
            <w:r w:rsidRPr="00E07B52">
              <w:t>УОО</w:t>
            </w:r>
          </w:p>
        </w:tc>
      </w:tr>
      <w:tr w:rsidR="00E07B52" w:rsidRPr="00E07B52">
        <w:tc>
          <w:tcPr>
            <w:tcW w:w="675" w:type="dxa"/>
          </w:tcPr>
          <w:p w:rsidR="00E07B52" w:rsidRPr="00E07B52" w:rsidRDefault="00E07B52" w:rsidP="00196C17">
            <w:pPr>
              <w:spacing w:line="360" w:lineRule="auto"/>
            </w:pPr>
            <w:r w:rsidRPr="00E07B52">
              <w:t>3.6.</w:t>
            </w:r>
          </w:p>
        </w:tc>
        <w:tc>
          <w:tcPr>
            <w:tcW w:w="5812" w:type="dxa"/>
            <w:gridSpan w:val="2"/>
          </w:tcPr>
          <w:p w:rsidR="00E07B52" w:rsidRPr="00E07B52" w:rsidRDefault="00E07B52" w:rsidP="00196C17">
            <w:pPr>
              <w:spacing w:line="360" w:lineRule="auto"/>
              <w:jc w:val="both"/>
            </w:pPr>
            <w:r w:rsidRPr="00E07B52">
              <w:t>Подготовка санитарных планов – заданий для ОУ, на базе которых организуются учреждения отдыха и оздоровления всех типов</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ТОУР</w:t>
            </w:r>
          </w:p>
        </w:tc>
      </w:tr>
      <w:tr w:rsidR="00E07B52" w:rsidRPr="00E07B52">
        <w:tc>
          <w:tcPr>
            <w:tcW w:w="675" w:type="dxa"/>
          </w:tcPr>
          <w:p w:rsidR="00E07B52" w:rsidRPr="00E07B52" w:rsidRDefault="00E07B52" w:rsidP="00196C17">
            <w:pPr>
              <w:spacing w:line="360" w:lineRule="auto"/>
            </w:pPr>
            <w:r w:rsidRPr="00E07B52">
              <w:t>3.7.</w:t>
            </w:r>
          </w:p>
        </w:tc>
        <w:tc>
          <w:tcPr>
            <w:tcW w:w="5812" w:type="dxa"/>
            <w:gridSpan w:val="2"/>
          </w:tcPr>
          <w:p w:rsidR="00E07B52" w:rsidRPr="00E07B52" w:rsidRDefault="00E07B52" w:rsidP="00196C17">
            <w:pPr>
              <w:spacing w:line="360" w:lineRule="auto"/>
              <w:jc w:val="both"/>
            </w:pPr>
            <w:r w:rsidRPr="00E07B52">
              <w:t>Проверка выполнения санитарных планов – заданий, выданных ТОУР для подготовки учреждений к началу летнего сезона</w:t>
            </w:r>
          </w:p>
        </w:tc>
        <w:tc>
          <w:tcPr>
            <w:tcW w:w="1559" w:type="dxa"/>
          </w:tcPr>
          <w:p w:rsidR="00E07B52" w:rsidRPr="00E07B52" w:rsidRDefault="00E07B52" w:rsidP="00196C17">
            <w:pPr>
              <w:spacing w:line="360" w:lineRule="auto"/>
              <w:jc w:val="center"/>
            </w:pPr>
            <w:r w:rsidRPr="00E07B52">
              <w:t>май</w:t>
            </w:r>
          </w:p>
        </w:tc>
        <w:tc>
          <w:tcPr>
            <w:tcW w:w="1761" w:type="dxa"/>
          </w:tcPr>
          <w:p w:rsidR="00E07B52" w:rsidRPr="00E07B52" w:rsidRDefault="00E07B52" w:rsidP="00196C17">
            <w:pPr>
              <w:spacing w:line="360" w:lineRule="auto"/>
              <w:jc w:val="center"/>
            </w:pPr>
            <w:r w:rsidRPr="00E07B52">
              <w:t>ТОУР</w:t>
            </w:r>
          </w:p>
        </w:tc>
      </w:tr>
      <w:tr w:rsidR="00E07B52" w:rsidRPr="00E07B52">
        <w:tc>
          <w:tcPr>
            <w:tcW w:w="675" w:type="dxa"/>
          </w:tcPr>
          <w:p w:rsidR="00E07B52" w:rsidRPr="00E07B52" w:rsidRDefault="00E07B52" w:rsidP="00196C17">
            <w:pPr>
              <w:spacing w:line="360" w:lineRule="auto"/>
            </w:pPr>
            <w:r w:rsidRPr="00E07B52">
              <w:t>3.8.</w:t>
            </w:r>
          </w:p>
        </w:tc>
        <w:tc>
          <w:tcPr>
            <w:tcW w:w="5812" w:type="dxa"/>
            <w:gridSpan w:val="2"/>
          </w:tcPr>
          <w:p w:rsidR="00E07B52" w:rsidRPr="00E07B52" w:rsidRDefault="00E07B52" w:rsidP="00196C17">
            <w:pPr>
              <w:spacing w:line="360" w:lineRule="auto"/>
              <w:jc w:val="both"/>
            </w:pPr>
            <w:r w:rsidRPr="00E07B52">
              <w:t>Комплектование  лагерей всех типов необходимыми лекарствами и медицинским персоналом.</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ГБУЗ «НЦРБ»</w:t>
            </w:r>
          </w:p>
        </w:tc>
      </w:tr>
      <w:tr w:rsidR="00E07B52" w:rsidRPr="00E07B52">
        <w:tc>
          <w:tcPr>
            <w:tcW w:w="675" w:type="dxa"/>
          </w:tcPr>
          <w:p w:rsidR="00E07B52" w:rsidRPr="00E07B52" w:rsidRDefault="00E07B52" w:rsidP="00196C17">
            <w:pPr>
              <w:spacing w:line="360" w:lineRule="auto"/>
            </w:pPr>
            <w:r w:rsidRPr="00E07B52">
              <w:t>3.9.</w:t>
            </w:r>
          </w:p>
        </w:tc>
        <w:tc>
          <w:tcPr>
            <w:tcW w:w="5812" w:type="dxa"/>
            <w:gridSpan w:val="2"/>
          </w:tcPr>
          <w:p w:rsidR="00E07B52" w:rsidRPr="00E07B52" w:rsidRDefault="00E07B52" w:rsidP="00196C17">
            <w:pPr>
              <w:spacing w:line="360" w:lineRule="auto"/>
              <w:jc w:val="both"/>
            </w:pPr>
            <w:r w:rsidRPr="00E07B52">
              <w:t>Проведение дератизационных, дезинфекционных мероприятий и аккарицидной обработки в учреждениях, на базе которых организуются учреждения отдыха и оздоровления</w:t>
            </w:r>
          </w:p>
        </w:tc>
        <w:tc>
          <w:tcPr>
            <w:tcW w:w="1559" w:type="dxa"/>
          </w:tcPr>
          <w:p w:rsidR="00E07B52" w:rsidRPr="00E07B52" w:rsidRDefault="00E07B52" w:rsidP="00196C17">
            <w:pPr>
              <w:spacing w:line="360" w:lineRule="auto"/>
              <w:jc w:val="center"/>
            </w:pPr>
            <w:r w:rsidRPr="00E07B52">
              <w:t>май</w:t>
            </w:r>
          </w:p>
        </w:tc>
        <w:tc>
          <w:tcPr>
            <w:tcW w:w="1761" w:type="dxa"/>
          </w:tcPr>
          <w:p w:rsidR="00E07B52" w:rsidRPr="00E07B52" w:rsidRDefault="00E07B52" w:rsidP="00196C17">
            <w:pPr>
              <w:spacing w:line="360" w:lineRule="auto"/>
              <w:jc w:val="center"/>
            </w:pPr>
            <w:r w:rsidRPr="00E07B52">
              <w:t>ОО,</w:t>
            </w:r>
          </w:p>
          <w:p w:rsidR="00E07B52" w:rsidRPr="00E07B52" w:rsidRDefault="00E07B52" w:rsidP="00196C17">
            <w:pPr>
              <w:spacing w:line="360" w:lineRule="auto"/>
              <w:jc w:val="center"/>
            </w:pPr>
            <w:r w:rsidRPr="00E07B52">
              <w:t>фФБУЗ «ЦГ и Э»,</w:t>
            </w:r>
          </w:p>
          <w:p w:rsidR="00E07B52" w:rsidRPr="00E07B52" w:rsidRDefault="00E07B52" w:rsidP="00196C17">
            <w:pPr>
              <w:spacing w:line="360" w:lineRule="auto"/>
              <w:jc w:val="center"/>
            </w:pPr>
            <w:r w:rsidRPr="00E07B52">
              <w:t>руководители УОО</w:t>
            </w:r>
          </w:p>
          <w:p w:rsidR="00E07B52" w:rsidRPr="00E07B52" w:rsidRDefault="00E07B52" w:rsidP="00196C17">
            <w:pPr>
              <w:spacing w:line="360" w:lineRule="auto"/>
              <w:jc w:val="center"/>
            </w:pPr>
          </w:p>
        </w:tc>
      </w:tr>
      <w:tr w:rsidR="00E07B52" w:rsidRPr="00E07B52">
        <w:tc>
          <w:tcPr>
            <w:tcW w:w="675" w:type="dxa"/>
          </w:tcPr>
          <w:p w:rsidR="00E07B52" w:rsidRPr="00E07B52" w:rsidRDefault="00E07B52" w:rsidP="00196C17">
            <w:pPr>
              <w:spacing w:line="360" w:lineRule="auto"/>
            </w:pPr>
            <w:r w:rsidRPr="00E07B52">
              <w:t>3.10</w:t>
            </w:r>
          </w:p>
        </w:tc>
        <w:tc>
          <w:tcPr>
            <w:tcW w:w="5812" w:type="dxa"/>
            <w:gridSpan w:val="2"/>
          </w:tcPr>
          <w:p w:rsidR="00E07B52" w:rsidRPr="00E07B52" w:rsidRDefault="00E07B52" w:rsidP="00196C17">
            <w:pPr>
              <w:spacing w:line="360" w:lineRule="auto"/>
              <w:jc w:val="both"/>
            </w:pPr>
            <w:r w:rsidRPr="00E07B52">
              <w:t>Обеспечение контроля за состоянием медицинского обслуживания, санитарно – эпидемиологической обстановкой и организацией питания в учреждениях отдыха и оздоровления  всех типов</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ТОУР,</w:t>
            </w:r>
          </w:p>
          <w:p w:rsidR="00E07B52" w:rsidRPr="00E07B52" w:rsidRDefault="00E07B52" w:rsidP="00196C17">
            <w:pPr>
              <w:spacing w:line="360" w:lineRule="auto"/>
              <w:jc w:val="center"/>
            </w:pPr>
            <w:r w:rsidRPr="00E07B52">
              <w:t>МВК,</w:t>
            </w:r>
          </w:p>
          <w:p w:rsidR="00E07B52" w:rsidRPr="00E07B52" w:rsidRDefault="00E07B52" w:rsidP="00196C17">
            <w:pPr>
              <w:spacing w:line="360" w:lineRule="auto"/>
              <w:jc w:val="center"/>
            </w:pPr>
            <w:r w:rsidRPr="00E07B52">
              <w:t>руководители учреждений</w:t>
            </w:r>
          </w:p>
        </w:tc>
      </w:tr>
      <w:tr w:rsidR="00E07B52" w:rsidRPr="00E07B52">
        <w:tc>
          <w:tcPr>
            <w:tcW w:w="675" w:type="dxa"/>
          </w:tcPr>
          <w:p w:rsidR="00E07B52" w:rsidRPr="00E07B52" w:rsidRDefault="00E07B52" w:rsidP="00196C17">
            <w:pPr>
              <w:spacing w:line="360" w:lineRule="auto"/>
            </w:pPr>
            <w:r w:rsidRPr="00E07B52">
              <w:t>3.11</w:t>
            </w:r>
          </w:p>
        </w:tc>
        <w:tc>
          <w:tcPr>
            <w:tcW w:w="5812" w:type="dxa"/>
            <w:gridSpan w:val="2"/>
          </w:tcPr>
          <w:p w:rsidR="00E07B52" w:rsidRPr="00E07B52" w:rsidRDefault="00E07B52" w:rsidP="00196C17">
            <w:pPr>
              <w:spacing w:line="360" w:lineRule="auto"/>
              <w:jc w:val="both"/>
            </w:pPr>
            <w:r w:rsidRPr="00E07B52">
              <w:t xml:space="preserve">Обеспечение правопорядка и общественной безопасности детей и молодёжи при проведении городских мероприятий, при перевозке и </w:t>
            </w:r>
            <w:r w:rsidRPr="00E07B52">
              <w:lastRenderedPageBreak/>
              <w:t>сопровождения детей к местам отдыха и обратно</w:t>
            </w:r>
          </w:p>
        </w:tc>
        <w:tc>
          <w:tcPr>
            <w:tcW w:w="1559" w:type="dxa"/>
          </w:tcPr>
          <w:p w:rsidR="00E07B52" w:rsidRPr="00E07B52" w:rsidRDefault="00E07B52" w:rsidP="00196C17">
            <w:pPr>
              <w:spacing w:line="360" w:lineRule="auto"/>
              <w:jc w:val="center"/>
            </w:pPr>
            <w:r w:rsidRPr="00E07B52">
              <w:lastRenderedPageBreak/>
              <w:t>июнь - август</w:t>
            </w:r>
          </w:p>
        </w:tc>
        <w:tc>
          <w:tcPr>
            <w:tcW w:w="1761" w:type="dxa"/>
          </w:tcPr>
          <w:p w:rsidR="00E07B52" w:rsidRPr="00E07B52" w:rsidRDefault="00E07B52" w:rsidP="00196C17">
            <w:pPr>
              <w:spacing w:line="360" w:lineRule="auto"/>
              <w:jc w:val="center"/>
            </w:pPr>
            <w:r w:rsidRPr="00E07B52">
              <w:t>ОМВД</w:t>
            </w:r>
          </w:p>
        </w:tc>
      </w:tr>
      <w:tr w:rsidR="00E07B52" w:rsidRPr="00E07B52">
        <w:tc>
          <w:tcPr>
            <w:tcW w:w="675" w:type="dxa"/>
          </w:tcPr>
          <w:p w:rsidR="00E07B52" w:rsidRPr="00E07B52" w:rsidRDefault="00E07B52" w:rsidP="00196C17">
            <w:pPr>
              <w:spacing w:line="360" w:lineRule="auto"/>
            </w:pPr>
            <w:r w:rsidRPr="00E07B52">
              <w:lastRenderedPageBreak/>
              <w:t>3.12</w:t>
            </w:r>
          </w:p>
          <w:p w:rsidR="00E07B52" w:rsidRPr="00E07B52" w:rsidRDefault="00E07B52" w:rsidP="00196C17">
            <w:pPr>
              <w:spacing w:line="360" w:lineRule="auto"/>
            </w:pPr>
          </w:p>
        </w:tc>
        <w:tc>
          <w:tcPr>
            <w:tcW w:w="5812" w:type="dxa"/>
            <w:gridSpan w:val="2"/>
          </w:tcPr>
          <w:p w:rsidR="00E07B52" w:rsidRPr="00E07B52" w:rsidRDefault="00E07B52" w:rsidP="00196C17">
            <w:pPr>
              <w:spacing w:line="360" w:lineRule="auto"/>
              <w:jc w:val="both"/>
            </w:pPr>
            <w:r w:rsidRPr="00E07B52">
              <w:t>Проведение  в оздоровительных лагерях всех типов профилактических мероприятий  детского дорожно – транспортного травматизма, бесед с детьми  на правовые темы,  по правилам дорожного движения при участии сотрудниками ОГИБДД  ОМВД</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ОО, ОФКС и МП, ОМВД</w:t>
            </w:r>
          </w:p>
        </w:tc>
      </w:tr>
      <w:tr w:rsidR="00E07B52" w:rsidRPr="00E07B52">
        <w:tc>
          <w:tcPr>
            <w:tcW w:w="675" w:type="dxa"/>
          </w:tcPr>
          <w:p w:rsidR="00E07B52" w:rsidRPr="00E07B52" w:rsidRDefault="00E07B52" w:rsidP="00196C17">
            <w:pPr>
              <w:spacing w:line="360" w:lineRule="auto"/>
            </w:pPr>
            <w:r w:rsidRPr="00E07B52">
              <w:t>3.13</w:t>
            </w:r>
          </w:p>
        </w:tc>
        <w:tc>
          <w:tcPr>
            <w:tcW w:w="5812" w:type="dxa"/>
            <w:gridSpan w:val="2"/>
          </w:tcPr>
          <w:p w:rsidR="00E07B52" w:rsidRPr="00E07B52" w:rsidRDefault="00E07B52" w:rsidP="00196C17">
            <w:pPr>
              <w:spacing w:line="360" w:lineRule="auto"/>
              <w:jc w:val="both"/>
            </w:pPr>
            <w:r w:rsidRPr="00E07B52">
              <w:t>Проведение в оздоровительных лагерях всех типов бесед с детьми  по разъяснению правил противопожарной безопасности</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 xml:space="preserve">ОО </w:t>
            </w:r>
          </w:p>
        </w:tc>
      </w:tr>
      <w:tr w:rsidR="00E07B52" w:rsidRPr="00E07B52">
        <w:tc>
          <w:tcPr>
            <w:tcW w:w="675" w:type="dxa"/>
          </w:tcPr>
          <w:p w:rsidR="00E07B52" w:rsidRPr="00E07B52" w:rsidRDefault="00E07B52" w:rsidP="00196C17">
            <w:pPr>
              <w:spacing w:line="360" w:lineRule="auto"/>
            </w:pPr>
            <w:r w:rsidRPr="00E07B52">
              <w:t>3.14</w:t>
            </w:r>
          </w:p>
        </w:tc>
        <w:tc>
          <w:tcPr>
            <w:tcW w:w="5812" w:type="dxa"/>
            <w:gridSpan w:val="2"/>
          </w:tcPr>
          <w:p w:rsidR="00E07B52" w:rsidRPr="00E07B52" w:rsidRDefault="00E07B52" w:rsidP="00196C17">
            <w:pPr>
              <w:spacing w:line="360" w:lineRule="auto"/>
              <w:jc w:val="both"/>
            </w:pPr>
            <w:r w:rsidRPr="00E07B52">
              <w:t>Обеспечение  сопровождения организованных групп детей к местам отдыха и обратно</w:t>
            </w:r>
          </w:p>
        </w:tc>
        <w:tc>
          <w:tcPr>
            <w:tcW w:w="1559" w:type="dxa"/>
          </w:tcPr>
          <w:p w:rsidR="00E07B52" w:rsidRPr="00E07B52" w:rsidRDefault="00E07B52" w:rsidP="00196C17">
            <w:pPr>
              <w:spacing w:line="360" w:lineRule="auto"/>
              <w:jc w:val="center"/>
            </w:pPr>
            <w:r w:rsidRPr="00E07B52">
              <w:t>по мере заезда</w:t>
            </w:r>
          </w:p>
        </w:tc>
        <w:tc>
          <w:tcPr>
            <w:tcW w:w="1761" w:type="dxa"/>
          </w:tcPr>
          <w:p w:rsidR="00E07B52" w:rsidRPr="00E07B52" w:rsidRDefault="00E07B52" w:rsidP="00196C17">
            <w:pPr>
              <w:spacing w:line="360" w:lineRule="auto"/>
              <w:jc w:val="center"/>
            </w:pPr>
            <w:r w:rsidRPr="00E07B52">
              <w:t>ОГИБДД ОМВД</w:t>
            </w:r>
          </w:p>
        </w:tc>
      </w:tr>
      <w:tr w:rsidR="00E07B52" w:rsidRPr="00E07B52">
        <w:tc>
          <w:tcPr>
            <w:tcW w:w="9807" w:type="dxa"/>
            <w:gridSpan w:val="5"/>
          </w:tcPr>
          <w:p w:rsidR="00E07B52" w:rsidRPr="00E07B52" w:rsidRDefault="00E07B52" w:rsidP="00196C17">
            <w:pPr>
              <w:spacing w:line="360" w:lineRule="auto"/>
              <w:jc w:val="center"/>
            </w:pPr>
            <w:r w:rsidRPr="00E07B52">
              <w:t>4. Подготовка квалифицированных кадров для учреждений отдыха и оздоровления детей и молодёжи</w:t>
            </w:r>
          </w:p>
        </w:tc>
      </w:tr>
      <w:tr w:rsidR="00E07B52" w:rsidRPr="00E07B52">
        <w:tc>
          <w:tcPr>
            <w:tcW w:w="696" w:type="dxa"/>
            <w:gridSpan w:val="2"/>
          </w:tcPr>
          <w:p w:rsidR="00E07B52" w:rsidRPr="00E07B52" w:rsidRDefault="00E07B52" w:rsidP="00196C17">
            <w:pPr>
              <w:spacing w:line="360" w:lineRule="auto"/>
            </w:pPr>
            <w:r w:rsidRPr="00E07B52">
              <w:t>4.1.</w:t>
            </w:r>
          </w:p>
        </w:tc>
        <w:tc>
          <w:tcPr>
            <w:tcW w:w="5791" w:type="dxa"/>
          </w:tcPr>
          <w:p w:rsidR="00E07B52" w:rsidRPr="00E07B52" w:rsidRDefault="00E07B52" w:rsidP="00196C17">
            <w:pPr>
              <w:spacing w:line="360" w:lineRule="auto"/>
              <w:jc w:val="both"/>
            </w:pPr>
            <w:r w:rsidRPr="00E07B52">
              <w:t>Обучение педагогических кадров, направляемых для работы в летние лагеря всех типов на семинарах, курсах повышения квалификации по вопросам проведения оздоровительной кампании</w:t>
            </w:r>
          </w:p>
        </w:tc>
        <w:tc>
          <w:tcPr>
            <w:tcW w:w="1559" w:type="dxa"/>
          </w:tcPr>
          <w:p w:rsidR="00E07B52" w:rsidRPr="00E07B52" w:rsidRDefault="00E07B52" w:rsidP="00196C17">
            <w:pPr>
              <w:spacing w:line="360" w:lineRule="auto"/>
              <w:jc w:val="center"/>
            </w:pPr>
            <w:r w:rsidRPr="00E07B52">
              <w:t>апрель - май</w:t>
            </w:r>
          </w:p>
        </w:tc>
        <w:tc>
          <w:tcPr>
            <w:tcW w:w="1761" w:type="dxa"/>
          </w:tcPr>
          <w:p w:rsidR="00E07B52" w:rsidRPr="00E07B52" w:rsidRDefault="00E07B52" w:rsidP="00196C17">
            <w:pPr>
              <w:spacing w:line="360" w:lineRule="auto"/>
              <w:jc w:val="center"/>
            </w:pPr>
            <w:r w:rsidRPr="00E07B52">
              <w:t>УОО</w:t>
            </w:r>
          </w:p>
        </w:tc>
      </w:tr>
      <w:tr w:rsidR="00E07B52" w:rsidRPr="00E07B52">
        <w:tc>
          <w:tcPr>
            <w:tcW w:w="696" w:type="dxa"/>
            <w:gridSpan w:val="2"/>
          </w:tcPr>
          <w:p w:rsidR="00E07B52" w:rsidRPr="00E07B52" w:rsidRDefault="00E07B52" w:rsidP="00196C17">
            <w:pPr>
              <w:spacing w:line="360" w:lineRule="auto"/>
            </w:pPr>
            <w:r w:rsidRPr="00E07B52">
              <w:t>4.2.</w:t>
            </w:r>
          </w:p>
        </w:tc>
        <w:tc>
          <w:tcPr>
            <w:tcW w:w="5791" w:type="dxa"/>
          </w:tcPr>
          <w:p w:rsidR="00E07B52" w:rsidRPr="00E07B52" w:rsidRDefault="00E07B52" w:rsidP="00196C17">
            <w:pPr>
              <w:spacing w:line="360" w:lineRule="auto"/>
              <w:jc w:val="both"/>
            </w:pPr>
            <w:r w:rsidRPr="00E07B52">
              <w:t>Проведение обучающих семинаров для педагогических, медицинских и других работников, направляемых для работы в организованные формы отдыха, оздоровления и занятости детей</w:t>
            </w:r>
          </w:p>
        </w:tc>
        <w:tc>
          <w:tcPr>
            <w:tcW w:w="1559" w:type="dxa"/>
          </w:tcPr>
          <w:p w:rsidR="00E07B52" w:rsidRPr="00E07B52" w:rsidRDefault="00E07B52" w:rsidP="00196C17">
            <w:pPr>
              <w:spacing w:line="360" w:lineRule="auto"/>
              <w:jc w:val="center"/>
            </w:pPr>
            <w:r w:rsidRPr="00E07B52">
              <w:t>май</w:t>
            </w:r>
          </w:p>
        </w:tc>
        <w:tc>
          <w:tcPr>
            <w:tcW w:w="1761" w:type="dxa"/>
          </w:tcPr>
          <w:p w:rsidR="00E07B52" w:rsidRPr="00E07B52" w:rsidRDefault="00E07B52" w:rsidP="00196C17">
            <w:pPr>
              <w:spacing w:line="360" w:lineRule="auto"/>
              <w:jc w:val="center"/>
            </w:pPr>
            <w:r w:rsidRPr="00E07B52">
              <w:t>ОО,</w:t>
            </w:r>
          </w:p>
          <w:p w:rsidR="00E07B52" w:rsidRPr="00E07B52" w:rsidRDefault="00E07B52" w:rsidP="00196C17">
            <w:pPr>
              <w:spacing w:line="360" w:lineRule="auto"/>
              <w:jc w:val="center"/>
            </w:pPr>
            <w:r w:rsidRPr="00E07B52">
              <w:t>ТОУР</w:t>
            </w:r>
          </w:p>
          <w:p w:rsidR="00E07B52" w:rsidRPr="00E07B52" w:rsidRDefault="00E07B52" w:rsidP="00196C17">
            <w:pPr>
              <w:spacing w:line="360" w:lineRule="auto"/>
              <w:jc w:val="center"/>
            </w:pPr>
            <w:r w:rsidRPr="00E07B52">
              <w:t>фФБУЗ «ЦГ и Э»</w:t>
            </w:r>
          </w:p>
        </w:tc>
      </w:tr>
      <w:tr w:rsidR="00E07B52" w:rsidRPr="00E07B52">
        <w:tc>
          <w:tcPr>
            <w:tcW w:w="696" w:type="dxa"/>
            <w:gridSpan w:val="2"/>
          </w:tcPr>
          <w:p w:rsidR="00E07B52" w:rsidRPr="00E07B52" w:rsidRDefault="00E07B52" w:rsidP="00196C17">
            <w:pPr>
              <w:spacing w:line="360" w:lineRule="auto"/>
            </w:pPr>
            <w:r w:rsidRPr="00E07B52">
              <w:t>4.3.</w:t>
            </w:r>
          </w:p>
        </w:tc>
        <w:tc>
          <w:tcPr>
            <w:tcW w:w="5791" w:type="dxa"/>
          </w:tcPr>
          <w:p w:rsidR="00E07B52" w:rsidRPr="00E07B52" w:rsidRDefault="00E07B52" w:rsidP="00196C17">
            <w:pPr>
              <w:spacing w:line="360" w:lineRule="auto"/>
              <w:jc w:val="both"/>
            </w:pPr>
            <w:r w:rsidRPr="00E07B52">
              <w:t>Проведение ежемесячных противопожарных инструктажей для персонала оздоровительных учреждений всех типов, а также практических тренировок по эвакуации детей в случае возникновения пожара в начале каждой смены</w:t>
            </w:r>
          </w:p>
        </w:tc>
        <w:tc>
          <w:tcPr>
            <w:tcW w:w="1559" w:type="dxa"/>
          </w:tcPr>
          <w:p w:rsidR="00E07B52" w:rsidRPr="00E07B52" w:rsidRDefault="00E07B52" w:rsidP="00196C17">
            <w:pPr>
              <w:spacing w:line="360" w:lineRule="auto"/>
              <w:jc w:val="center"/>
            </w:pPr>
            <w:r w:rsidRPr="00E07B52">
              <w:t>июнь - август</w:t>
            </w:r>
          </w:p>
        </w:tc>
        <w:tc>
          <w:tcPr>
            <w:tcW w:w="1761" w:type="dxa"/>
          </w:tcPr>
          <w:p w:rsidR="00E07B52" w:rsidRPr="00E07B52" w:rsidRDefault="00E07B52" w:rsidP="00196C17">
            <w:pPr>
              <w:spacing w:line="360" w:lineRule="auto"/>
              <w:jc w:val="center"/>
            </w:pPr>
            <w:r w:rsidRPr="00E07B52">
              <w:t>УОО, ТОНД МЧС</w:t>
            </w:r>
          </w:p>
        </w:tc>
      </w:tr>
    </w:tbl>
    <w:p w:rsidR="00E07B52" w:rsidRDefault="00E07B52"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Default="00934819" w:rsidP="00E07B52">
      <w:pPr>
        <w:spacing w:line="360" w:lineRule="auto"/>
      </w:pPr>
    </w:p>
    <w:p w:rsidR="00934819" w:rsidRPr="00E07B52" w:rsidRDefault="00934819" w:rsidP="00E07B52">
      <w:pPr>
        <w:spacing w:line="360" w:lineRule="auto"/>
      </w:pPr>
    </w:p>
    <w:p w:rsidR="00E07B52" w:rsidRPr="00E07B52" w:rsidRDefault="00E07B52" w:rsidP="00E07B52">
      <w:pPr>
        <w:spacing w:line="360" w:lineRule="auto"/>
        <w:ind w:left="360" w:hanging="360"/>
        <w:jc w:val="center"/>
      </w:pPr>
      <w:r w:rsidRPr="00E07B52">
        <w:lastRenderedPageBreak/>
        <w:t>Принятые сокращения</w:t>
      </w:r>
    </w:p>
    <w:p w:rsidR="00E07B52" w:rsidRPr="00E07B52" w:rsidRDefault="00E07B52" w:rsidP="00E07B52">
      <w:pPr>
        <w:spacing w:line="360" w:lineRule="auto"/>
      </w:pPr>
    </w:p>
    <w:tbl>
      <w:tblPr>
        <w:tblW w:w="0" w:type="auto"/>
        <w:tblInd w:w="-432" w:type="dxa"/>
        <w:tblLook w:val="01E0" w:firstRow="1" w:lastRow="1" w:firstColumn="1" w:lastColumn="1" w:noHBand="0" w:noVBand="0"/>
      </w:tblPr>
      <w:tblGrid>
        <w:gridCol w:w="2938"/>
        <w:gridCol w:w="6458"/>
      </w:tblGrid>
      <w:tr w:rsidR="00E07B52" w:rsidRPr="00E07B52">
        <w:tc>
          <w:tcPr>
            <w:tcW w:w="2938" w:type="dxa"/>
          </w:tcPr>
          <w:p w:rsidR="00E07B52" w:rsidRPr="00E07B52" w:rsidRDefault="00E07B52" w:rsidP="00870D16">
            <w:r w:rsidRPr="00E07B52">
              <w:t>ОО</w:t>
            </w:r>
          </w:p>
        </w:tc>
        <w:tc>
          <w:tcPr>
            <w:tcW w:w="6458" w:type="dxa"/>
          </w:tcPr>
          <w:p w:rsidR="00E07B52" w:rsidRPr="00E07B52" w:rsidRDefault="00E07B52" w:rsidP="00870D16">
            <w:r w:rsidRPr="00E07B52">
              <w:t>- отдел образования администрации Невельского городского округа</w:t>
            </w:r>
          </w:p>
          <w:p w:rsidR="00E07B52" w:rsidRPr="00E07B52" w:rsidRDefault="00E07B52" w:rsidP="00870D16"/>
        </w:tc>
      </w:tr>
      <w:tr w:rsidR="00E07B52" w:rsidRPr="00E07B52">
        <w:tc>
          <w:tcPr>
            <w:tcW w:w="2938" w:type="dxa"/>
          </w:tcPr>
          <w:p w:rsidR="00E07B52" w:rsidRPr="00E07B52" w:rsidRDefault="00E07B52" w:rsidP="00870D16">
            <w:r w:rsidRPr="00E07B52">
              <w:t>ОК</w:t>
            </w:r>
          </w:p>
        </w:tc>
        <w:tc>
          <w:tcPr>
            <w:tcW w:w="6458" w:type="dxa"/>
          </w:tcPr>
          <w:p w:rsidR="00E07B52" w:rsidRPr="00E07B52" w:rsidRDefault="00E07B52" w:rsidP="00870D16">
            <w:r w:rsidRPr="00E07B52">
              <w:t>- отдел культуры администрации Невельского городского округа</w:t>
            </w:r>
          </w:p>
        </w:tc>
      </w:tr>
      <w:tr w:rsidR="00E07B52" w:rsidRPr="00E07B52">
        <w:tc>
          <w:tcPr>
            <w:tcW w:w="2938" w:type="dxa"/>
          </w:tcPr>
          <w:p w:rsidR="00E07B52" w:rsidRPr="00E07B52" w:rsidRDefault="00E07B52" w:rsidP="00870D16">
            <w:r w:rsidRPr="00E07B52">
              <w:t>ОФС и МП</w:t>
            </w:r>
          </w:p>
        </w:tc>
        <w:tc>
          <w:tcPr>
            <w:tcW w:w="6458" w:type="dxa"/>
          </w:tcPr>
          <w:p w:rsidR="00E07B52" w:rsidRPr="00E07B52" w:rsidRDefault="00E07B52" w:rsidP="00870D16">
            <w:pPr>
              <w:jc w:val="both"/>
            </w:pPr>
            <w:r w:rsidRPr="00E07B52">
              <w:t>- отдел физической культуры, спорта и молодёжной политики администрации Невельского городского округа</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ОО и П</w:t>
            </w:r>
          </w:p>
        </w:tc>
        <w:tc>
          <w:tcPr>
            <w:tcW w:w="6458" w:type="dxa"/>
          </w:tcPr>
          <w:p w:rsidR="00E07B52" w:rsidRPr="00E07B52" w:rsidRDefault="00E07B52" w:rsidP="00870D16">
            <w:pPr>
              <w:jc w:val="both"/>
            </w:pPr>
            <w:r w:rsidRPr="00E07B52">
              <w:t>- отдел опеки и попечительства администрации Невельского городского округа</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ФУ</w:t>
            </w:r>
          </w:p>
        </w:tc>
        <w:tc>
          <w:tcPr>
            <w:tcW w:w="6458" w:type="dxa"/>
          </w:tcPr>
          <w:p w:rsidR="00E07B52" w:rsidRPr="00E07B52" w:rsidRDefault="00E07B52" w:rsidP="00870D16">
            <w:pPr>
              <w:jc w:val="both"/>
            </w:pPr>
            <w:r w:rsidRPr="00E07B52">
              <w:t>- финансовое управление администрации Невельского городского округа</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ОКУ «НЦЗН»</w:t>
            </w:r>
          </w:p>
        </w:tc>
        <w:tc>
          <w:tcPr>
            <w:tcW w:w="6458" w:type="dxa"/>
          </w:tcPr>
          <w:p w:rsidR="00E07B52" w:rsidRPr="00E07B52" w:rsidRDefault="00E07B52" w:rsidP="00870D16">
            <w:pPr>
              <w:jc w:val="both"/>
            </w:pPr>
            <w:r w:rsidRPr="00E07B52">
              <w:t xml:space="preserve">- областное казённое учреждение «Невельский центр занятости населения» </w:t>
            </w:r>
          </w:p>
          <w:p w:rsidR="00E07B52" w:rsidRPr="00E07B52" w:rsidRDefault="00E07B52" w:rsidP="00870D16">
            <w:pPr>
              <w:jc w:val="both"/>
            </w:pPr>
          </w:p>
        </w:tc>
      </w:tr>
      <w:tr w:rsidR="00E07B52" w:rsidRPr="00E07B52">
        <w:tc>
          <w:tcPr>
            <w:tcW w:w="2938" w:type="dxa"/>
          </w:tcPr>
          <w:p w:rsidR="00E07B52" w:rsidRPr="00E07B52" w:rsidRDefault="00E07B52" w:rsidP="00870D16">
            <w:pPr>
              <w:ind w:left="360" w:hanging="360"/>
            </w:pPr>
            <w:r w:rsidRPr="00E07B52">
              <w:t>ОГКУ «ЦСПСО»</w:t>
            </w:r>
          </w:p>
          <w:p w:rsidR="00E07B52" w:rsidRPr="00E07B52" w:rsidRDefault="00E07B52" w:rsidP="00870D16"/>
        </w:tc>
        <w:tc>
          <w:tcPr>
            <w:tcW w:w="6458" w:type="dxa"/>
          </w:tcPr>
          <w:p w:rsidR="00E07B52" w:rsidRPr="00E07B52" w:rsidRDefault="00E07B52" w:rsidP="00870D16">
            <w:pPr>
              <w:jc w:val="both"/>
            </w:pPr>
            <w:r w:rsidRPr="00E07B52">
              <w:t>-</w:t>
            </w:r>
            <w:r w:rsidRPr="00E07B52">
              <w:rPr>
                <w:sz w:val="28"/>
                <w:szCs w:val="28"/>
              </w:rPr>
              <w:t xml:space="preserve"> </w:t>
            </w:r>
            <w:r w:rsidRPr="00E07B52">
              <w:t>отделение по Невельскому району государственного казённого учреждения «Центр социальной поддержки Сахалинской области»</w:t>
            </w:r>
          </w:p>
        </w:tc>
      </w:tr>
      <w:tr w:rsidR="00E07B52" w:rsidRPr="00E07B52">
        <w:tc>
          <w:tcPr>
            <w:tcW w:w="2938" w:type="dxa"/>
          </w:tcPr>
          <w:p w:rsidR="00E07B52" w:rsidRPr="00E07B52" w:rsidRDefault="00E07B52" w:rsidP="00870D16">
            <w:r w:rsidRPr="00E07B52">
              <w:t>ГБУЗ «НЦРБ»</w:t>
            </w:r>
          </w:p>
        </w:tc>
        <w:tc>
          <w:tcPr>
            <w:tcW w:w="6458" w:type="dxa"/>
          </w:tcPr>
          <w:p w:rsidR="00E07B52" w:rsidRPr="00E07B52" w:rsidRDefault="00E07B52" w:rsidP="00870D16">
            <w:pPr>
              <w:jc w:val="both"/>
            </w:pPr>
            <w:r w:rsidRPr="00E07B52">
              <w:t xml:space="preserve"> - государственное бюджетное учреждение здравоохранения «Невельская центральная районная больница»</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 xml:space="preserve">фФБУЗ </w:t>
            </w:r>
          </w:p>
        </w:tc>
        <w:tc>
          <w:tcPr>
            <w:tcW w:w="6458" w:type="dxa"/>
          </w:tcPr>
          <w:p w:rsidR="00E07B52" w:rsidRPr="00E07B52" w:rsidRDefault="00E07B52" w:rsidP="00870D16">
            <w:pPr>
              <w:jc w:val="both"/>
            </w:pPr>
            <w:r w:rsidRPr="00E07B52">
              <w:t>- филиал федерального бюджетного учреждения здравоохранения «Центр гигиены и эпидемиологии в Сахалинской области» в Холмском и Невельском районах</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КДН и ЗП</w:t>
            </w:r>
          </w:p>
        </w:tc>
        <w:tc>
          <w:tcPr>
            <w:tcW w:w="6458" w:type="dxa"/>
          </w:tcPr>
          <w:p w:rsidR="00E07B52" w:rsidRPr="00E07B52" w:rsidRDefault="00E07B52" w:rsidP="00870D16">
            <w:pPr>
              <w:jc w:val="both"/>
            </w:pPr>
            <w:r w:rsidRPr="00E07B52">
              <w:t>- комиссия по делам несовершеннолетних и защите их прав при администрации Невельского городского округа</w:t>
            </w:r>
          </w:p>
        </w:tc>
      </w:tr>
      <w:tr w:rsidR="00E07B52" w:rsidRPr="00E07B52">
        <w:tc>
          <w:tcPr>
            <w:tcW w:w="2938" w:type="dxa"/>
          </w:tcPr>
          <w:p w:rsidR="00E07B52" w:rsidRPr="00E07B52" w:rsidRDefault="00E07B52" w:rsidP="00870D16">
            <w:r w:rsidRPr="00E07B52">
              <w:t>ТОНД  УНД ГУ МЧС</w:t>
            </w:r>
          </w:p>
        </w:tc>
        <w:tc>
          <w:tcPr>
            <w:tcW w:w="6458" w:type="dxa"/>
          </w:tcPr>
          <w:p w:rsidR="00E07B52" w:rsidRPr="00E07B52" w:rsidRDefault="00E07B52" w:rsidP="00870D16">
            <w:pPr>
              <w:jc w:val="both"/>
            </w:pPr>
            <w:r w:rsidRPr="00E07B52">
              <w:t xml:space="preserve">- территориальное отделение надзорной деятельности Невельского района УНД  ГУ МЧС России по Сахалинской области </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ОМВД</w:t>
            </w:r>
          </w:p>
        </w:tc>
        <w:tc>
          <w:tcPr>
            <w:tcW w:w="6458" w:type="dxa"/>
          </w:tcPr>
          <w:p w:rsidR="00E07B52" w:rsidRPr="00E07B52" w:rsidRDefault="00E07B52" w:rsidP="00870D16">
            <w:pPr>
              <w:jc w:val="both"/>
            </w:pPr>
            <w:r w:rsidRPr="00E07B52">
              <w:t>- отдел министерства внутренних дел России по Невельскому городскому округу</w:t>
            </w:r>
          </w:p>
          <w:p w:rsidR="00E07B52" w:rsidRPr="00E07B52" w:rsidRDefault="00E07B52" w:rsidP="00870D16">
            <w:pPr>
              <w:jc w:val="both"/>
            </w:pPr>
          </w:p>
        </w:tc>
      </w:tr>
      <w:tr w:rsidR="00E07B52" w:rsidRPr="00E07B52">
        <w:trPr>
          <w:trHeight w:val="884"/>
        </w:trPr>
        <w:tc>
          <w:tcPr>
            <w:tcW w:w="2938" w:type="dxa"/>
          </w:tcPr>
          <w:p w:rsidR="00E07B52" w:rsidRPr="00E07B52" w:rsidRDefault="00E07B52" w:rsidP="00870D16">
            <w:r w:rsidRPr="00E07B52">
              <w:t>МВК</w:t>
            </w:r>
          </w:p>
        </w:tc>
        <w:tc>
          <w:tcPr>
            <w:tcW w:w="6458" w:type="dxa"/>
          </w:tcPr>
          <w:p w:rsidR="00E07B52" w:rsidRPr="00E07B52" w:rsidRDefault="00E07B52" w:rsidP="00870D16">
            <w:pPr>
              <w:jc w:val="both"/>
            </w:pPr>
            <w:r w:rsidRPr="00E07B52">
              <w:t>- межведомственная комиссия по координации организации летнего отдыха, оздоровления и занятости детей и молодёжи при администрации Невельского городского округа</w:t>
            </w:r>
          </w:p>
          <w:p w:rsidR="00E07B52" w:rsidRPr="00E07B52" w:rsidRDefault="00E07B52" w:rsidP="00870D16">
            <w:pPr>
              <w:jc w:val="both"/>
            </w:pPr>
            <w:r w:rsidRPr="00E07B52">
              <w:t xml:space="preserve"> </w:t>
            </w:r>
          </w:p>
        </w:tc>
      </w:tr>
      <w:tr w:rsidR="00E07B52" w:rsidRPr="00E07B52">
        <w:tc>
          <w:tcPr>
            <w:tcW w:w="2938" w:type="dxa"/>
          </w:tcPr>
          <w:p w:rsidR="00E07B52" w:rsidRPr="00E07B52" w:rsidRDefault="00E07B52" w:rsidP="00870D16">
            <w:r w:rsidRPr="00E07B52">
              <w:t>ТОУР</w:t>
            </w:r>
          </w:p>
        </w:tc>
        <w:tc>
          <w:tcPr>
            <w:tcW w:w="6458" w:type="dxa"/>
          </w:tcPr>
          <w:p w:rsidR="00E07B52" w:rsidRPr="00E07B52" w:rsidRDefault="00E07B52" w:rsidP="00870D16">
            <w:pPr>
              <w:jc w:val="both"/>
            </w:pPr>
            <w:r w:rsidRPr="00E07B52">
              <w:t>- территориальный отдел в Холмском и Невельском районах управления Роспотребнадзора по Сахалинской области</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УОО</w:t>
            </w:r>
          </w:p>
        </w:tc>
        <w:tc>
          <w:tcPr>
            <w:tcW w:w="6458" w:type="dxa"/>
          </w:tcPr>
          <w:p w:rsidR="00E07B52" w:rsidRPr="00E07B52" w:rsidRDefault="00E07B52" w:rsidP="00870D16">
            <w:pPr>
              <w:jc w:val="both"/>
            </w:pPr>
            <w:r w:rsidRPr="00E07B52">
              <w:t>- учреждения отдыха и оздоровления всех типов (лагеря дневного пребывания, профильные лагеря, клубы по интересам)</w:t>
            </w:r>
          </w:p>
          <w:p w:rsidR="00E07B52" w:rsidRPr="00E07B52" w:rsidRDefault="00E07B52" w:rsidP="00870D16">
            <w:pPr>
              <w:jc w:val="both"/>
            </w:pPr>
          </w:p>
        </w:tc>
      </w:tr>
      <w:tr w:rsidR="00E07B52" w:rsidRPr="00E07B52">
        <w:tc>
          <w:tcPr>
            <w:tcW w:w="2938" w:type="dxa"/>
          </w:tcPr>
          <w:p w:rsidR="00E07B52" w:rsidRPr="00E07B52" w:rsidRDefault="00E07B52" w:rsidP="00870D16">
            <w:r w:rsidRPr="00E07B52">
              <w:t>ОГИБДД</w:t>
            </w:r>
          </w:p>
        </w:tc>
        <w:tc>
          <w:tcPr>
            <w:tcW w:w="6458" w:type="dxa"/>
          </w:tcPr>
          <w:p w:rsidR="00E07B52" w:rsidRPr="00E07B52" w:rsidRDefault="00E07B52" w:rsidP="00870D16">
            <w:pPr>
              <w:jc w:val="both"/>
            </w:pPr>
            <w:r w:rsidRPr="00E07B52">
              <w:t>- отделение государственной инспекция безопасности дорожного движения ОМВД России по Невельскому городскому округу</w:t>
            </w:r>
          </w:p>
        </w:tc>
      </w:tr>
    </w:tbl>
    <w:p w:rsidR="00E07B52" w:rsidRPr="00934819" w:rsidRDefault="00E07B52" w:rsidP="00E07B52">
      <w:pPr>
        <w:spacing w:line="360" w:lineRule="auto"/>
        <w:jc w:val="right"/>
        <w:rPr>
          <w:sz w:val="28"/>
          <w:szCs w:val="28"/>
        </w:rPr>
      </w:pPr>
      <w:r w:rsidRPr="00934819">
        <w:rPr>
          <w:sz w:val="28"/>
          <w:szCs w:val="28"/>
        </w:rPr>
        <w:lastRenderedPageBreak/>
        <w:t>Утверждён</w:t>
      </w:r>
    </w:p>
    <w:p w:rsidR="00E07B52" w:rsidRPr="00934819" w:rsidRDefault="00E07B52" w:rsidP="00E07B52">
      <w:pPr>
        <w:spacing w:line="360" w:lineRule="auto"/>
        <w:ind w:left="360" w:hanging="360"/>
        <w:jc w:val="right"/>
        <w:rPr>
          <w:sz w:val="28"/>
          <w:szCs w:val="28"/>
        </w:rPr>
      </w:pPr>
      <w:r w:rsidRPr="00934819">
        <w:rPr>
          <w:sz w:val="28"/>
          <w:szCs w:val="28"/>
        </w:rPr>
        <w:t>распоряжением  администрации</w:t>
      </w:r>
    </w:p>
    <w:p w:rsidR="00E07B52" w:rsidRPr="00934819" w:rsidRDefault="00E07B52" w:rsidP="00E07B52">
      <w:pPr>
        <w:spacing w:line="360" w:lineRule="auto"/>
        <w:ind w:left="360" w:hanging="360"/>
        <w:jc w:val="right"/>
        <w:rPr>
          <w:sz w:val="28"/>
          <w:szCs w:val="28"/>
        </w:rPr>
      </w:pPr>
      <w:r w:rsidRPr="00934819">
        <w:rPr>
          <w:sz w:val="28"/>
          <w:szCs w:val="28"/>
        </w:rPr>
        <w:t>Невельского   городского  округа</w:t>
      </w:r>
    </w:p>
    <w:p w:rsidR="00E07B52" w:rsidRPr="00934819" w:rsidRDefault="00E07B52" w:rsidP="00934819">
      <w:pPr>
        <w:spacing w:line="360" w:lineRule="auto"/>
        <w:ind w:left="360" w:hanging="360"/>
        <w:jc w:val="right"/>
        <w:rPr>
          <w:sz w:val="28"/>
          <w:szCs w:val="28"/>
        </w:rPr>
      </w:pPr>
      <w:r w:rsidRPr="00934819">
        <w:rPr>
          <w:sz w:val="28"/>
          <w:szCs w:val="28"/>
        </w:rPr>
        <w:t xml:space="preserve">                                                                  </w:t>
      </w:r>
      <w:r w:rsidR="00934819">
        <w:rPr>
          <w:sz w:val="28"/>
          <w:szCs w:val="28"/>
        </w:rPr>
        <w:t xml:space="preserve">          </w:t>
      </w:r>
      <w:r w:rsidRPr="00934819">
        <w:rPr>
          <w:sz w:val="28"/>
          <w:szCs w:val="28"/>
        </w:rPr>
        <w:t xml:space="preserve">от </w:t>
      </w:r>
      <w:r w:rsidR="00934819" w:rsidRPr="00934819">
        <w:rPr>
          <w:sz w:val="28"/>
          <w:szCs w:val="28"/>
        </w:rPr>
        <w:t>27.04.2016</w:t>
      </w:r>
      <w:r w:rsidRPr="00934819">
        <w:rPr>
          <w:sz w:val="28"/>
          <w:szCs w:val="28"/>
        </w:rPr>
        <w:t xml:space="preserve"> г</w:t>
      </w:r>
      <w:r w:rsidR="00934819" w:rsidRPr="00934819">
        <w:rPr>
          <w:sz w:val="28"/>
          <w:szCs w:val="28"/>
        </w:rPr>
        <w:t>. № 87</w:t>
      </w:r>
    </w:p>
    <w:p w:rsidR="00E07B52" w:rsidRPr="00934819" w:rsidRDefault="00E07B52" w:rsidP="00E07B52">
      <w:pPr>
        <w:spacing w:line="360" w:lineRule="auto"/>
        <w:ind w:left="360" w:hanging="360"/>
        <w:jc w:val="right"/>
        <w:rPr>
          <w:sz w:val="28"/>
          <w:szCs w:val="28"/>
        </w:rPr>
      </w:pPr>
    </w:p>
    <w:p w:rsidR="00E07B52" w:rsidRPr="00934819" w:rsidRDefault="00E07B52" w:rsidP="00934819">
      <w:pPr>
        <w:ind w:left="357" w:hanging="357"/>
        <w:jc w:val="center"/>
        <w:rPr>
          <w:sz w:val="28"/>
          <w:szCs w:val="28"/>
        </w:rPr>
      </w:pPr>
      <w:r w:rsidRPr="00934819">
        <w:rPr>
          <w:sz w:val="28"/>
          <w:szCs w:val="28"/>
        </w:rPr>
        <w:t>СОСТАВ</w:t>
      </w:r>
    </w:p>
    <w:p w:rsidR="00E07B52" w:rsidRPr="00934819" w:rsidRDefault="00E07B52" w:rsidP="00934819">
      <w:pPr>
        <w:ind w:left="357" w:hanging="357"/>
        <w:jc w:val="center"/>
        <w:rPr>
          <w:sz w:val="28"/>
          <w:szCs w:val="28"/>
        </w:rPr>
      </w:pPr>
      <w:r w:rsidRPr="00934819">
        <w:rPr>
          <w:sz w:val="28"/>
          <w:szCs w:val="28"/>
        </w:rPr>
        <w:t>межведомственной комиссии по координации организации</w:t>
      </w:r>
    </w:p>
    <w:p w:rsidR="00E07B52" w:rsidRPr="00934819" w:rsidRDefault="00E07B52" w:rsidP="00934819">
      <w:pPr>
        <w:ind w:left="357" w:hanging="357"/>
        <w:jc w:val="center"/>
        <w:rPr>
          <w:sz w:val="28"/>
          <w:szCs w:val="28"/>
        </w:rPr>
      </w:pPr>
      <w:r w:rsidRPr="00934819">
        <w:rPr>
          <w:sz w:val="28"/>
          <w:szCs w:val="28"/>
        </w:rPr>
        <w:t xml:space="preserve">отдыха, оздоровления и занятости детей и молодёжи </w:t>
      </w:r>
    </w:p>
    <w:p w:rsidR="00E07B52" w:rsidRPr="00934819" w:rsidRDefault="00E07B52" w:rsidP="00934819">
      <w:pPr>
        <w:ind w:left="357" w:hanging="357"/>
        <w:jc w:val="center"/>
        <w:rPr>
          <w:sz w:val="28"/>
          <w:szCs w:val="28"/>
        </w:rPr>
      </w:pPr>
      <w:r w:rsidRPr="00934819">
        <w:rPr>
          <w:sz w:val="28"/>
          <w:szCs w:val="28"/>
        </w:rPr>
        <w:t>в МО «Невельский городской округ» в 2016 году</w:t>
      </w:r>
    </w:p>
    <w:p w:rsidR="00E07B52" w:rsidRPr="00E07B52" w:rsidRDefault="00E07B52" w:rsidP="00E07B52">
      <w:pPr>
        <w:spacing w:line="360" w:lineRule="auto"/>
      </w:pPr>
    </w:p>
    <w:tbl>
      <w:tblPr>
        <w:tblW w:w="0" w:type="auto"/>
        <w:tblLook w:val="01E0" w:firstRow="1" w:lastRow="1" w:firstColumn="1" w:lastColumn="1" w:noHBand="0" w:noVBand="0"/>
      </w:tblPr>
      <w:tblGrid>
        <w:gridCol w:w="4684"/>
        <w:gridCol w:w="4712"/>
      </w:tblGrid>
      <w:tr w:rsidR="00E07B52" w:rsidRPr="00E07B52">
        <w:tc>
          <w:tcPr>
            <w:tcW w:w="4785" w:type="dxa"/>
          </w:tcPr>
          <w:p w:rsidR="00E07B52" w:rsidRPr="00934819" w:rsidRDefault="00E07B52" w:rsidP="00934819">
            <w:pPr>
              <w:jc w:val="both"/>
              <w:rPr>
                <w:sz w:val="28"/>
                <w:szCs w:val="28"/>
              </w:rPr>
            </w:pPr>
            <w:r w:rsidRPr="00934819">
              <w:rPr>
                <w:sz w:val="28"/>
                <w:szCs w:val="28"/>
              </w:rPr>
              <w:t>Копылов Владимир Ефимович</w:t>
            </w:r>
          </w:p>
        </w:tc>
        <w:tc>
          <w:tcPr>
            <w:tcW w:w="4786" w:type="dxa"/>
          </w:tcPr>
          <w:p w:rsidR="00E07B52" w:rsidRPr="00934819" w:rsidRDefault="00E07B52" w:rsidP="00934819">
            <w:pPr>
              <w:jc w:val="both"/>
              <w:rPr>
                <w:sz w:val="28"/>
                <w:szCs w:val="28"/>
              </w:rPr>
            </w:pPr>
            <w:r w:rsidRPr="00934819">
              <w:rPr>
                <w:sz w:val="28"/>
                <w:szCs w:val="28"/>
              </w:rPr>
              <w:t>- вице - мэр Невельского городского округа, председатель комиссии;</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Тен Ольга Дюнсуевна</w:t>
            </w:r>
          </w:p>
        </w:tc>
        <w:tc>
          <w:tcPr>
            <w:tcW w:w="4786" w:type="dxa"/>
          </w:tcPr>
          <w:p w:rsidR="00E07B52" w:rsidRPr="00934819" w:rsidRDefault="00E07B52" w:rsidP="00934819">
            <w:pPr>
              <w:jc w:val="both"/>
              <w:rPr>
                <w:sz w:val="28"/>
                <w:szCs w:val="28"/>
              </w:rPr>
            </w:pPr>
            <w:r w:rsidRPr="00934819">
              <w:rPr>
                <w:sz w:val="28"/>
                <w:szCs w:val="28"/>
              </w:rPr>
              <w:t>- начальник отдела образования администрации Невельского городского округа, заместитель председателя комиссии;</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Рогожкина Татьяна Рашитовна</w:t>
            </w:r>
          </w:p>
        </w:tc>
        <w:tc>
          <w:tcPr>
            <w:tcW w:w="4786" w:type="dxa"/>
          </w:tcPr>
          <w:p w:rsidR="00E07B52" w:rsidRPr="00934819" w:rsidRDefault="00E07B52" w:rsidP="00934819">
            <w:pPr>
              <w:jc w:val="both"/>
              <w:rPr>
                <w:sz w:val="28"/>
                <w:szCs w:val="28"/>
              </w:rPr>
            </w:pPr>
            <w:r w:rsidRPr="00934819">
              <w:rPr>
                <w:sz w:val="28"/>
                <w:szCs w:val="28"/>
              </w:rPr>
              <w:t xml:space="preserve">-главный </w:t>
            </w:r>
            <w:r w:rsidR="00934819">
              <w:rPr>
                <w:sz w:val="28"/>
                <w:szCs w:val="28"/>
              </w:rPr>
              <w:t xml:space="preserve">специалист отдела образования </w:t>
            </w:r>
            <w:r w:rsidRPr="00934819">
              <w:rPr>
                <w:sz w:val="28"/>
                <w:szCs w:val="28"/>
              </w:rPr>
              <w:t>администрации Невельского городского округа, секретарь комиссии;</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Члены комиссии:</w:t>
            </w:r>
          </w:p>
          <w:p w:rsidR="00E07B52" w:rsidRPr="00934819" w:rsidRDefault="00E07B52" w:rsidP="00934819">
            <w:pPr>
              <w:jc w:val="both"/>
              <w:rPr>
                <w:sz w:val="28"/>
                <w:szCs w:val="28"/>
              </w:rPr>
            </w:pPr>
          </w:p>
          <w:p w:rsidR="00E07B52" w:rsidRPr="00934819" w:rsidRDefault="00E07B52" w:rsidP="00934819">
            <w:pPr>
              <w:jc w:val="both"/>
              <w:rPr>
                <w:sz w:val="28"/>
                <w:szCs w:val="28"/>
              </w:rPr>
            </w:pPr>
            <w:r w:rsidRPr="00934819">
              <w:rPr>
                <w:sz w:val="28"/>
                <w:szCs w:val="28"/>
              </w:rPr>
              <w:t>Падей Наталья Алексеевна</w:t>
            </w:r>
          </w:p>
        </w:tc>
        <w:tc>
          <w:tcPr>
            <w:tcW w:w="4786" w:type="dxa"/>
          </w:tcPr>
          <w:p w:rsidR="00E07B52" w:rsidRPr="00934819" w:rsidRDefault="00E07B52" w:rsidP="00934819">
            <w:pPr>
              <w:jc w:val="both"/>
              <w:rPr>
                <w:sz w:val="28"/>
                <w:szCs w:val="28"/>
              </w:rPr>
            </w:pPr>
          </w:p>
          <w:p w:rsidR="00E07B52" w:rsidRPr="00934819" w:rsidRDefault="00E07B52" w:rsidP="00934819">
            <w:pPr>
              <w:jc w:val="both"/>
              <w:rPr>
                <w:sz w:val="28"/>
                <w:szCs w:val="28"/>
              </w:rPr>
            </w:pPr>
          </w:p>
          <w:p w:rsidR="00E07B52" w:rsidRPr="00934819" w:rsidRDefault="00E07B52" w:rsidP="00934819">
            <w:pPr>
              <w:jc w:val="both"/>
              <w:rPr>
                <w:sz w:val="28"/>
                <w:szCs w:val="28"/>
              </w:rPr>
            </w:pPr>
            <w:r w:rsidRPr="00934819">
              <w:rPr>
                <w:sz w:val="28"/>
                <w:szCs w:val="28"/>
              </w:rPr>
              <w:t>- вице - мэр по финансам, начальник финансового управления администрации Невельского городского округа;</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Войтко Дина Евгеньевна</w:t>
            </w:r>
          </w:p>
        </w:tc>
        <w:tc>
          <w:tcPr>
            <w:tcW w:w="4786" w:type="dxa"/>
          </w:tcPr>
          <w:p w:rsidR="00E07B52" w:rsidRPr="00934819" w:rsidRDefault="00E07B52" w:rsidP="00934819">
            <w:pPr>
              <w:jc w:val="both"/>
              <w:rPr>
                <w:sz w:val="28"/>
                <w:szCs w:val="28"/>
              </w:rPr>
            </w:pPr>
            <w:r w:rsidRPr="00934819">
              <w:rPr>
                <w:sz w:val="28"/>
                <w:szCs w:val="28"/>
              </w:rPr>
              <w:t>- начальник отдела физической культуры, спорта и молодёжной политики администрации Невельского городского округа;</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Николина  Ольга  Анатольевна</w:t>
            </w:r>
          </w:p>
        </w:tc>
        <w:tc>
          <w:tcPr>
            <w:tcW w:w="4786" w:type="dxa"/>
          </w:tcPr>
          <w:p w:rsidR="00E07B52" w:rsidRPr="00934819" w:rsidRDefault="00E07B52" w:rsidP="00934819">
            <w:pPr>
              <w:jc w:val="both"/>
              <w:rPr>
                <w:sz w:val="28"/>
                <w:szCs w:val="28"/>
              </w:rPr>
            </w:pPr>
            <w:r w:rsidRPr="00934819">
              <w:rPr>
                <w:sz w:val="28"/>
                <w:szCs w:val="28"/>
              </w:rPr>
              <w:t>- начальник отдела культуры администрации Невельского городского округа;</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Сарапкин Роман Владимирович</w:t>
            </w:r>
          </w:p>
        </w:tc>
        <w:tc>
          <w:tcPr>
            <w:tcW w:w="4786" w:type="dxa"/>
          </w:tcPr>
          <w:p w:rsidR="00E07B52" w:rsidRPr="00934819" w:rsidRDefault="00E07B52" w:rsidP="00934819">
            <w:pPr>
              <w:jc w:val="both"/>
              <w:rPr>
                <w:sz w:val="28"/>
                <w:szCs w:val="28"/>
              </w:rPr>
            </w:pPr>
            <w:r w:rsidRPr="00934819">
              <w:rPr>
                <w:sz w:val="28"/>
                <w:szCs w:val="28"/>
              </w:rPr>
              <w:t>- начальник отдела опеки и попечительства администрации Невельского городского округа;</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lastRenderedPageBreak/>
              <w:t>Захарова Екатерина Владимировна</w:t>
            </w:r>
          </w:p>
        </w:tc>
        <w:tc>
          <w:tcPr>
            <w:tcW w:w="4786" w:type="dxa"/>
          </w:tcPr>
          <w:p w:rsidR="00E07B52" w:rsidRPr="00934819" w:rsidRDefault="00E07B52" w:rsidP="00934819">
            <w:pPr>
              <w:jc w:val="both"/>
              <w:rPr>
                <w:sz w:val="28"/>
                <w:szCs w:val="28"/>
              </w:rPr>
            </w:pPr>
            <w:r w:rsidRPr="00934819">
              <w:rPr>
                <w:sz w:val="28"/>
                <w:szCs w:val="28"/>
              </w:rPr>
              <w:t>- начальник отделения по Невельскому району ГКУ «Центр социальной поддержки Сахалинской области»</w:t>
            </w:r>
            <w:r w:rsidR="00934819">
              <w:rPr>
                <w:sz w:val="28"/>
                <w:szCs w:val="28"/>
              </w:rPr>
              <w:t xml:space="preserve"> (по согласованию)</w:t>
            </w:r>
            <w:r w:rsidRPr="00934819">
              <w:rPr>
                <w:sz w:val="28"/>
                <w:szCs w:val="28"/>
              </w:rPr>
              <w:t>;</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Коваль Людмила Павловна</w:t>
            </w:r>
          </w:p>
        </w:tc>
        <w:tc>
          <w:tcPr>
            <w:tcW w:w="4786" w:type="dxa"/>
          </w:tcPr>
          <w:p w:rsidR="00E07B52" w:rsidRPr="00934819" w:rsidRDefault="00E07B52" w:rsidP="00934819">
            <w:pPr>
              <w:jc w:val="both"/>
              <w:rPr>
                <w:sz w:val="28"/>
                <w:szCs w:val="28"/>
              </w:rPr>
            </w:pPr>
            <w:r w:rsidRPr="00934819">
              <w:rPr>
                <w:sz w:val="28"/>
                <w:szCs w:val="28"/>
              </w:rPr>
              <w:t>- директор областного казённого учреждения «Невельский центр занятости населения»</w:t>
            </w:r>
            <w:r w:rsidR="00934819">
              <w:rPr>
                <w:sz w:val="28"/>
                <w:szCs w:val="28"/>
              </w:rPr>
              <w:t xml:space="preserve"> (по согласованию)</w:t>
            </w:r>
            <w:r w:rsidRPr="00934819">
              <w:rPr>
                <w:sz w:val="28"/>
                <w:szCs w:val="28"/>
              </w:rPr>
              <w:t xml:space="preserve">; </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Морозов Александр Николаевич</w:t>
            </w:r>
          </w:p>
        </w:tc>
        <w:tc>
          <w:tcPr>
            <w:tcW w:w="4786" w:type="dxa"/>
          </w:tcPr>
          <w:p w:rsidR="00E07B52" w:rsidRPr="00934819" w:rsidRDefault="00E07B52" w:rsidP="00934819">
            <w:pPr>
              <w:jc w:val="both"/>
              <w:rPr>
                <w:sz w:val="28"/>
                <w:szCs w:val="28"/>
              </w:rPr>
            </w:pPr>
            <w:r w:rsidRPr="00934819">
              <w:rPr>
                <w:sz w:val="28"/>
                <w:szCs w:val="28"/>
              </w:rPr>
              <w:t>- главный врач государственного  учреждения здравоохранения «Невельская центральная районная больница»</w:t>
            </w:r>
            <w:r w:rsidR="00934819">
              <w:rPr>
                <w:sz w:val="28"/>
                <w:szCs w:val="28"/>
              </w:rPr>
              <w:t xml:space="preserve"> (по согласованию)</w:t>
            </w:r>
            <w:r w:rsidRPr="00934819">
              <w:rPr>
                <w:sz w:val="28"/>
                <w:szCs w:val="28"/>
              </w:rPr>
              <w:t>;</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Хан Чен Вон</w:t>
            </w:r>
          </w:p>
        </w:tc>
        <w:tc>
          <w:tcPr>
            <w:tcW w:w="4786" w:type="dxa"/>
          </w:tcPr>
          <w:p w:rsidR="00E07B52" w:rsidRPr="00934819" w:rsidRDefault="00E07B52" w:rsidP="00934819">
            <w:pPr>
              <w:jc w:val="both"/>
              <w:rPr>
                <w:sz w:val="28"/>
                <w:szCs w:val="28"/>
              </w:rPr>
            </w:pPr>
            <w:r w:rsidRPr="00934819">
              <w:rPr>
                <w:sz w:val="28"/>
                <w:szCs w:val="28"/>
              </w:rPr>
              <w:t>- начальник территориального отделения Управления Роспотребнадзора по Сахалинской области в Холмском и Невельском  районах</w:t>
            </w:r>
            <w:r w:rsidR="00934819">
              <w:rPr>
                <w:sz w:val="28"/>
                <w:szCs w:val="28"/>
              </w:rPr>
              <w:t xml:space="preserve"> (по согласованию)</w:t>
            </w:r>
            <w:r w:rsidRPr="00934819">
              <w:rPr>
                <w:sz w:val="28"/>
                <w:szCs w:val="28"/>
              </w:rPr>
              <w:t>;</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Буда Олеся Александровна</w:t>
            </w:r>
          </w:p>
        </w:tc>
        <w:tc>
          <w:tcPr>
            <w:tcW w:w="4786" w:type="dxa"/>
          </w:tcPr>
          <w:p w:rsidR="00E07B52" w:rsidRPr="00934819" w:rsidRDefault="00E07B52" w:rsidP="00934819">
            <w:pPr>
              <w:jc w:val="both"/>
              <w:rPr>
                <w:sz w:val="28"/>
                <w:szCs w:val="28"/>
              </w:rPr>
            </w:pPr>
            <w:r w:rsidRPr="00934819">
              <w:rPr>
                <w:sz w:val="28"/>
                <w:szCs w:val="28"/>
              </w:rPr>
              <w:t>- ответственный секретарь муниципальной комиссии по делам несовершеннолетних и защите их прав при администрации Невельского городского округа;</w:t>
            </w:r>
          </w:p>
          <w:p w:rsidR="00E07B52" w:rsidRPr="00934819" w:rsidRDefault="00E07B52" w:rsidP="00934819">
            <w:pPr>
              <w:jc w:val="both"/>
              <w:rPr>
                <w:sz w:val="28"/>
                <w:szCs w:val="28"/>
              </w:rPr>
            </w:pPr>
          </w:p>
        </w:tc>
      </w:tr>
      <w:tr w:rsidR="00E07B52" w:rsidRPr="00E07B52">
        <w:tc>
          <w:tcPr>
            <w:tcW w:w="4785" w:type="dxa"/>
          </w:tcPr>
          <w:p w:rsidR="00E07B52" w:rsidRPr="00934819" w:rsidRDefault="00E07B52" w:rsidP="00934819">
            <w:pPr>
              <w:jc w:val="both"/>
              <w:rPr>
                <w:sz w:val="28"/>
                <w:szCs w:val="28"/>
              </w:rPr>
            </w:pPr>
            <w:r w:rsidRPr="00934819">
              <w:rPr>
                <w:sz w:val="28"/>
                <w:szCs w:val="28"/>
              </w:rPr>
              <w:t>Лим Наталья  Рашитовна</w:t>
            </w:r>
          </w:p>
        </w:tc>
        <w:tc>
          <w:tcPr>
            <w:tcW w:w="4786" w:type="dxa"/>
          </w:tcPr>
          <w:p w:rsidR="00E07B52" w:rsidRPr="00934819" w:rsidRDefault="00E07B52" w:rsidP="00934819">
            <w:pPr>
              <w:jc w:val="both"/>
              <w:rPr>
                <w:sz w:val="28"/>
                <w:szCs w:val="28"/>
              </w:rPr>
            </w:pPr>
            <w:r w:rsidRPr="00934819">
              <w:rPr>
                <w:sz w:val="28"/>
                <w:szCs w:val="28"/>
              </w:rPr>
              <w:t>- специалист отдела образования администрац</w:t>
            </w:r>
            <w:r w:rsidR="00934819">
              <w:rPr>
                <w:sz w:val="28"/>
                <w:szCs w:val="28"/>
              </w:rPr>
              <w:t>ии Невельского городского округа</w:t>
            </w:r>
            <w:r w:rsidRPr="00934819">
              <w:rPr>
                <w:sz w:val="28"/>
                <w:szCs w:val="28"/>
              </w:rPr>
              <w:t>.</w:t>
            </w:r>
          </w:p>
          <w:p w:rsidR="00E07B52" w:rsidRPr="00934819" w:rsidRDefault="00E07B52" w:rsidP="00934819">
            <w:pPr>
              <w:jc w:val="both"/>
              <w:rPr>
                <w:sz w:val="28"/>
                <w:szCs w:val="28"/>
              </w:rPr>
            </w:pPr>
          </w:p>
          <w:p w:rsidR="00E07B52" w:rsidRPr="00934819" w:rsidRDefault="00E07B52" w:rsidP="00934819">
            <w:pPr>
              <w:jc w:val="both"/>
              <w:rPr>
                <w:sz w:val="28"/>
                <w:szCs w:val="28"/>
              </w:rPr>
            </w:pPr>
          </w:p>
        </w:tc>
      </w:tr>
    </w:tbl>
    <w:p w:rsidR="00E07B52" w:rsidRPr="00E07B52" w:rsidRDefault="00E07B52" w:rsidP="00E07B52"/>
    <w:p w:rsidR="00E07B52" w:rsidRPr="00E07B52" w:rsidRDefault="00E07B52" w:rsidP="00E07B52">
      <w:pPr>
        <w:spacing w:line="360" w:lineRule="auto"/>
        <w:ind w:firstLine="360"/>
        <w:jc w:val="both"/>
        <w:rPr>
          <w:sz w:val="28"/>
          <w:szCs w:val="28"/>
        </w:rPr>
      </w:pPr>
    </w:p>
    <w:p w:rsidR="00E07B52" w:rsidRPr="00E07B52" w:rsidRDefault="00E07B52" w:rsidP="00E07B52">
      <w:pPr>
        <w:spacing w:line="360" w:lineRule="auto"/>
        <w:jc w:val="both"/>
        <w:rPr>
          <w:sz w:val="28"/>
          <w:szCs w:val="28"/>
        </w:rPr>
      </w:pPr>
    </w:p>
    <w:p w:rsidR="00E07B52" w:rsidRDefault="00E07B52"/>
    <w:sectPr w:rsidR="00E07B52">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18" w:rsidRDefault="00531318">
      <w:r>
        <w:separator/>
      </w:r>
    </w:p>
  </w:endnote>
  <w:endnote w:type="continuationSeparator" w:id="0">
    <w:p w:rsidR="00531318" w:rsidRDefault="005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18" w:rsidRDefault="00531318">
      <w:r>
        <w:separator/>
      </w:r>
    </w:p>
  </w:footnote>
  <w:footnote w:type="continuationSeparator" w:id="0">
    <w:p w:rsidR="00531318" w:rsidRDefault="00531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D34"/>
    <w:multiLevelType w:val="hybridMultilevel"/>
    <w:tmpl w:val="048259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4-27'}"/>
    <w:docVar w:name="attr1#Наименование" w:val="VARCHAR#Об организации отдыха, оздоровления и занятости детей и молодежи в 2016 году"/>
    <w:docVar w:name="attr2#Вид документа" w:val="OID_TYPE#620219323=Распоряжения администрации Невельского Городского округа"/>
    <w:docVar w:name="attr3#Автор" w:val="OID_TYPE#620200062=ТЕН Ольга Дюнсуевна – начальник отдела"/>
    <w:docVar w:name="attr4#Дата поступления" w:val="DATE#{d '2016-04-27'}"/>
    <w:docVar w:name="attr5#Бланк" w:val="OID_TYPE#"/>
    <w:docVar w:name="attr6#Номер документа" w:val="VARCHAR#87"/>
    <w:docVar w:name="attr7#Дата подписания" w:val="DATE#{d '2016-04-27'}"/>
    <w:docVar w:name="ESED_AutorEdition" w:val="Полякова Нина Васильевна"/>
    <w:docVar w:name="ESED_Edition" w:val="1"/>
    <w:docVar w:name="ESED_IDnum" w:val="21/2016-934"/>
    <w:docVar w:name="ESED_Lock" w:val="1"/>
    <w:docVar w:name="SPD_Annotation" w:val="N 87 от 27.04.2016 22/2016-934#Об организации отдыха, оздоровления и занятости детей и молодежи в 2016 году#Распоряжения администрации Невельского Городского округа   ТЕН Ольга Дюнсуевна – начальник отдела#Дата создания редакции: 27.04.2016"/>
    <w:docVar w:name="SPD_AreaName" w:val="Документ (ЕСЭД)"/>
    <w:docVar w:name="SPD_hostURL" w:val="storm"/>
    <w:docVar w:name="SPD_NumDoc" w:val="620293119"/>
    <w:docVar w:name="SPD_vDir" w:val="spd"/>
  </w:docVars>
  <w:rsids>
    <w:rsidRoot w:val="00E07B52"/>
    <w:rsid w:val="00196C17"/>
    <w:rsid w:val="002834DC"/>
    <w:rsid w:val="003C4B2F"/>
    <w:rsid w:val="00531318"/>
    <w:rsid w:val="00870D16"/>
    <w:rsid w:val="00934819"/>
    <w:rsid w:val="00A501B2"/>
    <w:rsid w:val="00BA3FCE"/>
    <w:rsid w:val="00C2132C"/>
    <w:rsid w:val="00E07B52"/>
    <w:rsid w:val="00E719F0"/>
    <w:rsid w:val="00FD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188A70-4520-472A-B3BA-271F49F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B52"/>
    <w:pPr>
      <w:spacing w:after="0" w:line="240" w:lineRule="auto"/>
    </w:pPr>
    <w:rPr>
      <w:sz w:val="24"/>
      <w:szCs w:val="24"/>
    </w:rPr>
  </w:style>
  <w:style w:type="paragraph" w:styleId="6">
    <w:name w:val="heading 6"/>
    <w:basedOn w:val="a"/>
    <w:next w:val="a"/>
    <w:link w:val="60"/>
    <w:uiPriority w:val="99"/>
    <w:qFormat/>
    <w:rsid w:val="00E07B52"/>
    <w:pPr>
      <w:keepNext/>
      <w:spacing w:after="240"/>
      <w:jc w:val="center"/>
      <w:outlineLvl w:val="5"/>
    </w:pPr>
    <w:rPr>
      <w:b/>
      <w:bCs/>
      <w:caps/>
      <w:smallCaps/>
      <w:sz w:val="28"/>
      <w:szCs w:val="28"/>
    </w:rPr>
  </w:style>
  <w:style w:type="paragraph" w:styleId="7">
    <w:name w:val="heading 7"/>
    <w:basedOn w:val="a"/>
    <w:next w:val="a"/>
    <w:link w:val="70"/>
    <w:uiPriority w:val="99"/>
    <w:qFormat/>
    <w:rsid w:val="00E07B5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E07B5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07B5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E07B5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alloon Text"/>
    <w:basedOn w:val="a"/>
    <w:link w:val="a8"/>
    <w:uiPriority w:val="99"/>
    <w:semiHidden/>
    <w:rsid w:val="00C2132C"/>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3633</Words>
  <Characters>20709</Characters>
  <Application>Microsoft Office Word</Application>
  <DocSecurity>0</DocSecurity>
  <Lines>172</Lines>
  <Paragraphs>48</Paragraphs>
  <ScaleCrop>false</ScaleCrop>
  <Company>Администрация. Невельск</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2016-04-27T05:13:00Z</cp:lastPrinted>
  <dcterms:created xsi:type="dcterms:W3CDTF">2025-01-29T22:59:00Z</dcterms:created>
  <dcterms:modified xsi:type="dcterms:W3CDTF">2025-01-29T22:59:00Z</dcterms:modified>
</cp:coreProperties>
</file>