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C28" w:rsidRDefault="004B17A2" w:rsidP="00450C28">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4" name="Рисунок 4"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0C28" w:rsidRDefault="00450C28" w:rsidP="00450C28">
      <w:pPr>
        <w:jc w:val="center"/>
        <w:rPr>
          <w:lang w:val="en-US"/>
        </w:rPr>
      </w:pPr>
    </w:p>
    <w:p w:rsidR="00450C28" w:rsidRDefault="00450C28" w:rsidP="00450C28">
      <w:pPr>
        <w:jc w:val="center"/>
        <w:rPr>
          <w:lang w:val="en-US"/>
        </w:rPr>
      </w:pPr>
    </w:p>
    <w:p w:rsidR="00450C28" w:rsidRDefault="00450C28" w:rsidP="00450C28">
      <w:pPr>
        <w:jc w:val="center"/>
        <w:rPr>
          <w:lang w:val="en-US"/>
        </w:rPr>
      </w:pPr>
    </w:p>
    <w:p w:rsidR="00450C28" w:rsidRDefault="00450C28" w:rsidP="00450C28">
      <w:pPr>
        <w:jc w:val="center"/>
        <w:rPr>
          <w:lang w:val="en-US"/>
        </w:rPr>
      </w:pPr>
    </w:p>
    <w:p w:rsidR="00450C28" w:rsidRDefault="00450C28" w:rsidP="00450C28">
      <w:pPr>
        <w:jc w:val="center"/>
      </w:pPr>
    </w:p>
    <w:tbl>
      <w:tblPr>
        <w:tblW w:w="9242" w:type="dxa"/>
        <w:tblLayout w:type="fixed"/>
        <w:tblCellMar>
          <w:left w:w="28" w:type="dxa"/>
          <w:right w:w="28" w:type="dxa"/>
        </w:tblCellMar>
        <w:tblLook w:val="0000" w:firstRow="0" w:lastRow="0" w:firstColumn="0" w:lastColumn="0" w:noHBand="0" w:noVBand="0"/>
      </w:tblPr>
      <w:tblGrid>
        <w:gridCol w:w="4139"/>
        <w:gridCol w:w="5103"/>
      </w:tblGrid>
      <w:tr w:rsidR="00450C28">
        <w:tblPrEx>
          <w:tblCellMar>
            <w:top w:w="0" w:type="dxa"/>
            <w:bottom w:w="0" w:type="dxa"/>
          </w:tblCellMar>
        </w:tblPrEx>
        <w:trPr>
          <w:cantSplit/>
          <w:trHeight w:hRule="exact" w:val="1120"/>
        </w:trPr>
        <w:tc>
          <w:tcPr>
            <w:tcW w:w="9242" w:type="dxa"/>
            <w:gridSpan w:val="2"/>
          </w:tcPr>
          <w:p w:rsidR="00450C28" w:rsidRDefault="00450C28" w:rsidP="001967DB">
            <w:pPr>
              <w:pStyle w:val="7"/>
            </w:pPr>
            <w:r>
              <w:t>ПОСТАНОВЛЕНИЕ</w:t>
            </w:r>
          </w:p>
          <w:p w:rsidR="00450C28" w:rsidRDefault="00450C28" w:rsidP="001967DB">
            <w:pPr>
              <w:pStyle w:val="6"/>
              <w:rPr>
                <w:b w:val="0"/>
                <w:bCs w:val="0"/>
              </w:rPr>
            </w:pPr>
            <w:r>
              <w:rPr>
                <w:b w:val="0"/>
                <w:bCs w:val="0"/>
              </w:rPr>
              <w:t>АДМИНИСТРАЦИИ НевельскОГО ГОРОДСКОГО ОКРУГА</w:t>
            </w:r>
          </w:p>
        </w:tc>
      </w:tr>
      <w:tr w:rsidR="00450C28">
        <w:tblPrEx>
          <w:tblCellMar>
            <w:top w:w="0" w:type="dxa"/>
            <w:bottom w:w="0" w:type="dxa"/>
          </w:tblCellMar>
        </w:tblPrEx>
        <w:trPr>
          <w:cantSplit/>
          <w:trHeight w:hRule="exact" w:val="580"/>
        </w:trPr>
        <w:tc>
          <w:tcPr>
            <w:tcW w:w="9242" w:type="dxa"/>
            <w:gridSpan w:val="2"/>
          </w:tcPr>
          <w:p w:rsidR="00450C28" w:rsidRDefault="004B17A2" w:rsidP="001967DB">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C28" w:rsidRDefault="00450C28" w:rsidP="00450C28">
                                  <w:r>
                                    <w:t>884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450C28" w:rsidRDefault="00450C28" w:rsidP="00450C28">
                            <w:r>
                              <w:t>884</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C28" w:rsidRDefault="00450C28" w:rsidP="00450C28">
                                  <w:r>
                                    <w:t>31.12.2010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450C28" w:rsidRDefault="00450C28" w:rsidP="00450C28">
                            <w:r>
                              <w:t>31.12.2010</w:t>
                            </w:r>
                          </w:p>
                        </w:txbxContent>
                      </v:textbox>
                    </v:rect>
                  </w:pict>
                </mc:Fallback>
              </mc:AlternateContent>
            </w:r>
            <w:r w:rsidR="00450C28">
              <w:rPr>
                <w:rFonts w:ascii="Courier New" w:hAnsi="Courier New" w:cs="Courier New"/>
              </w:rPr>
              <w:t>от              №</w:t>
            </w:r>
          </w:p>
          <w:p w:rsidR="00450C28" w:rsidRDefault="00450C28" w:rsidP="001967DB">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450C28">
        <w:tblPrEx>
          <w:tblCellMar>
            <w:top w:w="0" w:type="dxa"/>
            <w:bottom w:w="0" w:type="dxa"/>
          </w:tblCellMar>
        </w:tblPrEx>
        <w:trPr>
          <w:trHeight w:hRule="exact" w:val="1720"/>
        </w:trPr>
        <w:tc>
          <w:tcPr>
            <w:tcW w:w="4139" w:type="dxa"/>
          </w:tcPr>
          <w:p w:rsidR="00450C28" w:rsidRDefault="00450C28" w:rsidP="001967DB">
            <w:pPr>
              <w:spacing w:after="240"/>
              <w:jc w:val="center"/>
            </w:pPr>
          </w:p>
        </w:tc>
        <w:tc>
          <w:tcPr>
            <w:tcW w:w="5103" w:type="dxa"/>
          </w:tcPr>
          <w:p w:rsidR="00450C28" w:rsidRDefault="00450C28" w:rsidP="001967DB">
            <w:pPr>
              <w:spacing w:after="240"/>
              <w:ind w:left="539"/>
              <w:jc w:val="center"/>
            </w:pPr>
          </w:p>
        </w:tc>
      </w:tr>
      <w:tr w:rsidR="00450C28" w:rsidRPr="00722F41">
        <w:tblPrEx>
          <w:tblCellMar>
            <w:top w:w="0" w:type="dxa"/>
            <w:bottom w:w="0" w:type="dxa"/>
          </w:tblCellMar>
        </w:tblPrEx>
        <w:trPr>
          <w:trHeight w:val="1020"/>
        </w:trPr>
        <w:tc>
          <w:tcPr>
            <w:tcW w:w="4139" w:type="dxa"/>
          </w:tcPr>
          <w:p w:rsidR="00450C28" w:rsidRPr="00722F41" w:rsidRDefault="00450C28" w:rsidP="001967DB">
            <w:pPr>
              <w:jc w:val="both"/>
              <w:rPr>
                <w:sz w:val="28"/>
                <w:szCs w:val="28"/>
              </w:rPr>
            </w:pPr>
            <w:r w:rsidRPr="00722F41">
              <w:rPr>
                <w:sz w:val="28"/>
                <w:szCs w:val="28"/>
              </w:rPr>
              <w:t>Об   административной комиссии муниципального образования «Невельский городской округ»</w:t>
            </w:r>
          </w:p>
        </w:tc>
        <w:tc>
          <w:tcPr>
            <w:tcW w:w="5103" w:type="dxa"/>
          </w:tcPr>
          <w:p w:rsidR="00450C28" w:rsidRPr="00722F41" w:rsidRDefault="00450C28" w:rsidP="001967DB">
            <w:pPr>
              <w:jc w:val="both"/>
              <w:rPr>
                <w:sz w:val="28"/>
                <w:szCs w:val="28"/>
              </w:rPr>
            </w:pPr>
          </w:p>
        </w:tc>
      </w:tr>
      <w:tr w:rsidR="00450C28" w:rsidRPr="00722F41">
        <w:tblPrEx>
          <w:tblCellMar>
            <w:top w:w="0" w:type="dxa"/>
            <w:bottom w:w="0" w:type="dxa"/>
          </w:tblCellMar>
        </w:tblPrEx>
        <w:trPr>
          <w:cantSplit/>
          <w:trHeight w:val="480"/>
        </w:trPr>
        <w:tc>
          <w:tcPr>
            <w:tcW w:w="9242" w:type="dxa"/>
            <w:gridSpan w:val="2"/>
          </w:tcPr>
          <w:p w:rsidR="00450C28" w:rsidRPr="00722F41" w:rsidRDefault="00450C28" w:rsidP="001967DB">
            <w:pPr>
              <w:jc w:val="both"/>
              <w:rPr>
                <w:sz w:val="28"/>
                <w:szCs w:val="28"/>
              </w:rPr>
            </w:pPr>
          </w:p>
        </w:tc>
      </w:tr>
    </w:tbl>
    <w:p w:rsidR="00450C28" w:rsidRPr="00722F41" w:rsidRDefault="00450C28" w:rsidP="00450C28">
      <w:pPr>
        <w:jc w:val="both"/>
        <w:rPr>
          <w:color w:val="000000"/>
          <w:sz w:val="28"/>
          <w:szCs w:val="28"/>
        </w:rPr>
      </w:pPr>
      <w:r>
        <w:rPr>
          <w:color w:val="000000"/>
          <w:sz w:val="28"/>
          <w:szCs w:val="28"/>
        </w:rPr>
        <w:tab/>
      </w:r>
      <w:r w:rsidRPr="00722F41">
        <w:rPr>
          <w:color w:val="000000"/>
          <w:sz w:val="28"/>
          <w:szCs w:val="28"/>
        </w:rPr>
        <w:t>В соответствии с распоряжением администрации Невельского городского округа от 22.07.2010г. № 1 «О структуре органов местного самоуправления Невельск</w:t>
      </w:r>
      <w:r>
        <w:rPr>
          <w:color w:val="000000"/>
          <w:sz w:val="28"/>
          <w:szCs w:val="28"/>
        </w:rPr>
        <w:t>ого района», руководствуясь ст.</w:t>
      </w:r>
      <w:r w:rsidRPr="00722F41">
        <w:rPr>
          <w:color w:val="000000"/>
          <w:sz w:val="28"/>
          <w:szCs w:val="28"/>
        </w:rPr>
        <w:t>ст.</w:t>
      </w:r>
      <w:r>
        <w:rPr>
          <w:color w:val="000000"/>
          <w:sz w:val="28"/>
          <w:szCs w:val="28"/>
        </w:rPr>
        <w:t xml:space="preserve"> </w:t>
      </w:r>
      <w:r w:rsidRPr="00722F41">
        <w:rPr>
          <w:color w:val="000000"/>
          <w:sz w:val="28"/>
          <w:szCs w:val="28"/>
        </w:rPr>
        <w:t xml:space="preserve">44, 45 Устава муниципального образования </w:t>
      </w:r>
      <w:r>
        <w:rPr>
          <w:color w:val="000000"/>
          <w:sz w:val="28"/>
          <w:szCs w:val="28"/>
        </w:rPr>
        <w:t>«Невельский  городской округ»</w:t>
      </w:r>
      <w:r w:rsidRPr="00722F41">
        <w:rPr>
          <w:color w:val="000000"/>
          <w:sz w:val="28"/>
          <w:szCs w:val="28"/>
        </w:rPr>
        <w:t>, администрация Невельского городского округа</w:t>
      </w:r>
      <w:r>
        <w:rPr>
          <w:color w:val="000000"/>
          <w:sz w:val="28"/>
          <w:szCs w:val="28"/>
        </w:rPr>
        <w:t>,</w:t>
      </w:r>
    </w:p>
    <w:p w:rsidR="00450C28" w:rsidRPr="00722F41" w:rsidRDefault="00450C28" w:rsidP="00450C28">
      <w:pPr>
        <w:jc w:val="both"/>
        <w:rPr>
          <w:color w:val="000000"/>
          <w:sz w:val="28"/>
          <w:szCs w:val="28"/>
        </w:rPr>
      </w:pPr>
    </w:p>
    <w:p w:rsidR="00450C28" w:rsidRPr="00722F41" w:rsidRDefault="00450C28" w:rsidP="00450C28">
      <w:pPr>
        <w:jc w:val="both"/>
        <w:outlineLvl w:val="0"/>
        <w:rPr>
          <w:color w:val="000000"/>
          <w:sz w:val="28"/>
          <w:szCs w:val="28"/>
        </w:rPr>
      </w:pPr>
      <w:r w:rsidRPr="00722F41">
        <w:rPr>
          <w:color w:val="000000"/>
          <w:sz w:val="28"/>
          <w:szCs w:val="28"/>
        </w:rPr>
        <w:t>ПОСТАНОВЛЯЕТ:</w:t>
      </w:r>
    </w:p>
    <w:p w:rsidR="00450C28" w:rsidRPr="00722F41" w:rsidRDefault="00450C28" w:rsidP="00450C28">
      <w:pPr>
        <w:jc w:val="both"/>
        <w:rPr>
          <w:color w:val="000000"/>
          <w:sz w:val="28"/>
          <w:szCs w:val="28"/>
        </w:rPr>
      </w:pPr>
      <w:r w:rsidRPr="00722F41">
        <w:rPr>
          <w:color w:val="000000"/>
          <w:sz w:val="28"/>
          <w:szCs w:val="28"/>
        </w:rPr>
        <w:t xml:space="preserve">      </w:t>
      </w:r>
    </w:p>
    <w:p w:rsidR="00450C28" w:rsidRPr="00722F41" w:rsidRDefault="00450C28" w:rsidP="00450C28">
      <w:pPr>
        <w:jc w:val="both"/>
        <w:rPr>
          <w:sz w:val="28"/>
          <w:szCs w:val="28"/>
        </w:rPr>
      </w:pPr>
      <w:r>
        <w:t xml:space="preserve">      </w:t>
      </w:r>
      <w:r>
        <w:tab/>
      </w:r>
      <w:r w:rsidRPr="00722F41">
        <w:rPr>
          <w:sz w:val="28"/>
          <w:szCs w:val="28"/>
        </w:rPr>
        <w:t xml:space="preserve">1.Утвердить Положение «Об административной комиссии муниципального образования «Невельский городской округ» (прилагается). </w:t>
      </w:r>
    </w:p>
    <w:p w:rsidR="00450C28" w:rsidRPr="00722F41" w:rsidRDefault="00450C28" w:rsidP="00450C28">
      <w:pPr>
        <w:jc w:val="both"/>
        <w:rPr>
          <w:sz w:val="28"/>
          <w:szCs w:val="28"/>
        </w:rPr>
      </w:pPr>
      <w:r w:rsidRPr="00722F41">
        <w:rPr>
          <w:sz w:val="28"/>
          <w:szCs w:val="28"/>
        </w:rPr>
        <w:t xml:space="preserve">      </w:t>
      </w:r>
      <w:r>
        <w:rPr>
          <w:sz w:val="28"/>
          <w:szCs w:val="28"/>
        </w:rPr>
        <w:tab/>
      </w:r>
      <w:r w:rsidRPr="00722F41">
        <w:rPr>
          <w:sz w:val="28"/>
          <w:szCs w:val="28"/>
        </w:rPr>
        <w:t>2.Утвердить состав административной комиссии (прилагается).</w:t>
      </w:r>
    </w:p>
    <w:p w:rsidR="00450C28" w:rsidRPr="00722F41" w:rsidRDefault="00450C28" w:rsidP="00450C28">
      <w:pPr>
        <w:jc w:val="both"/>
        <w:rPr>
          <w:sz w:val="28"/>
          <w:szCs w:val="28"/>
        </w:rPr>
      </w:pPr>
      <w:r w:rsidRPr="00722F41">
        <w:rPr>
          <w:sz w:val="28"/>
          <w:szCs w:val="28"/>
        </w:rPr>
        <w:t xml:space="preserve">      </w:t>
      </w:r>
      <w:r>
        <w:rPr>
          <w:sz w:val="28"/>
          <w:szCs w:val="28"/>
        </w:rPr>
        <w:tab/>
      </w:r>
      <w:r w:rsidRPr="00722F41">
        <w:rPr>
          <w:sz w:val="28"/>
          <w:szCs w:val="28"/>
        </w:rPr>
        <w:t>3.Утвердить должностные обязанности ответственного секретаря административной комиссии муниципального образования «Невельский городской округ» (прилагается).</w:t>
      </w:r>
    </w:p>
    <w:p w:rsidR="00450C28" w:rsidRPr="00722F41" w:rsidRDefault="00450C28" w:rsidP="00450C28">
      <w:pPr>
        <w:jc w:val="both"/>
        <w:rPr>
          <w:sz w:val="28"/>
          <w:szCs w:val="28"/>
        </w:rPr>
      </w:pPr>
      <w:r w:rsidRPr="00722F41">
        <w:rPr>
          <w:sz w:val="28"/>
          <w:szCs w:val="28"/>
        </w:rPr>
        <w:t xml:space="preserve">     </w:t>
      </w:r>
      <w:r>
        <w:rPr>
          <w:sz w:val="28"/>
          <w:szCs w:val="28"/>
        </w:rPr>
        <w:tab/>
      </w:r>
      <w:r w:rsidRPr="00722F41">
        <w:rPr>
          <w:sz w:val="28"/>
          <w:szCs w:val="28"/>
        </w:rPr>
        <w:t xml:space="preserve"> 4.Утвердить перечень должностных лиц, уполномоченных составлять протоколы об административных правонарушениях на территории Невельского городского округа (прилагается).</w:t>
      </w:r>
    </w:p>
    <w:p w:rsidR="00450C28" w:rsidRPr="00722F41" w:rsidRDefault="00450C28" w:rsidP="00450C28">
      <w:pPr>
        <w:jc w:val="both"/>
        <w:rPr>
          <w:rFonts w:ascii="Courier New" w:hAnsi="Courier New" w:cs="Courier New"/>
          <w:sz w:val="28"/>
          <w:szCs w:val="28"/>
        </w:rPr>
      </w:pPr>
      <w:r w:rsidRPr="00722F41">
        <w:rPr>
          <w:sz w:val="28"/>
          <w:szCs w:val="28"/>
        </w:rPr>
        <w:tab/>
        <w:t xml:space="preserve">5.Утвердить </w:t>
      </w:r>
      <w:hyperlink r:id="rId8" w:history="1">
        <w:r w:rsidRPr="00722F41">
          <w:rPr>
            <w:sz w:val="28"/>
            <w:szCs w:val="28"/>
          </w:rPr>
          <w:t>Протокол</w:t>
        </w:r>
      </w:hyperlink>
      <w:r w:rsidRPr="00722F41">
        <w:rPr>
          <w:sz w:val="28"/>
          <w:szCs w:val="28"/>
        </w:rPr>
        <w:t xml:space="preserve"> об административном правонарушении (прилагается).</w:t>
      </w:r>
      <w:r w:rsidRPr="00722F41">
        <w:rPr>
          <w:rFonts w:ascii="Courier New" w:hAnsi="Courier New" w:cs="Courier New"/>
          <w:sz w:val="28"/>
          <w:szCs w:val="28"/>
        </w:rPr>
        <w:t xml:space="preserve"> </w:t>
      </w:r>
    </w:p>
    <w:p w:rsidR="00450C28" w:rsidRPr="00722F41" w:rsidRDefault="00450C28" w:rsidP="00450C28">
      <w:pPr>
        <w:jc w:val="both"/>
        <w:rPr>
          <w:sz w:val="28"/>
          <w:szCs w:val="28"/>
        </w:rPr>
      </w:pPr>
      <w:r w:rsidRPr="00722F41">
        <w:rPr>
          <w:sz w:val="28"/>
          <w:szCs w:val="28"/>
        </w:rPr>
        <w:t xml:space="preserve">      </w:t>
      </w:r>
      <w:r>
        <w:rPr>
          <w:sz w:val="28"/>
          <w:szCs w:val="28"/>
        </w:rPr>
        <w:tab/>
      </w:r>
      <w:r w:rsidRPr="00722F41">
        <w:rPr>
          <w:sz w:val="28"/>
          <w:szCs w:val="28"/>
        </w:rPr>
        <w:t xml:space="preserve">6.Считать утратившими силу постановление мэра Невельского муниципального района от 06.10.2006г. № 637 «Об административной комиссии муниципального образования «Невельский муниципальный район», постановление мэра Невельского муниципального района </w:t>
      </w:r>
      <w:r>
        <w:rPr>
          <w:sz w:val="28"/>
          <w:szCs w:val="28"/>
        </w:rPr>
        <w:t xml:space="preserve">                    </w:t>
      </w:r>
      <w:r w:rsidRPr="00722F41">
        <w:rPr>
          <w:sz w:val="28"/>
          <w:szCs w:val="28"/>
        </w:rPr>
        <w:t xml:space="preserve">от 15.03.2007г. № 145 «О внесении изменений и дополнений в постановление мэра Невельского муниципального района от 06.10.2006г. </w:t>
      </w:r>
      <w:r>
        <w:rPr>
          <w:sz w:val="28"/>
          <w:szCs w:val="28"/>
        </w:rPr>
        <w:t xml:space="preserve"> </w:t>
      </w:r>
      <w:r w:rsidRPr="00722F41">
        <w:rPr>
          <w:sz w:val="28"/>
          <w:szCs w:val="28"/>
        </w:rPr>
        <w:t xml:space="preserve">№ 637 «Об административной комиссии муниципального образования «Невельский </w:t>
      </w:r>
      <w:r w:rsidRPr="00722F41">
        <w:rPr>
          <w:sz w:val="28"/>
          <w:szCs w:val="28"/>
        </w:rPr>
        <w:lastRenderedPageBreak/>
        <w:t>муниципальный район», постановление мэра Невельского муниципального района от 28.04.2007г. № 285 «О внесении изменений и дополнений в постановление мэра Невельского муниципального района от 06.10.2006г.</w:t>
      </w:r>
      <w:r>
        <w:rPr>
          <w:sz w:val="28"/>
          <w:szCs w:val="28"/>
        </w:rPr>
        <w:t xml:space="preserve"> </w:t>
      </w:r>
      <w:r w:rsidRPr="00722F41">
        <w:rPr>
          <w:sz w:val="28"/>
          <w:szCs w:val="28"/>
        </w:rPr>
        <w:t xml:space="preserve"> № 637 «Об административной комиссии муниципального образования «Невельский муниципальный район», постановление администрации Невельского муниципального района от 16.11.2009г. № 517 «Об утверждении состава административной комиссии муниципального образования «Невельский муниципальный район», постановление администрации Невельского муниципального района от 04.05.2010г. № 519 «О внесении изменений в постановление администрации Невельского муниципального района от 16.11.2009г. № 517 «Об утверждении состава административной комиссии муниципального образования «Невельский муниципальный район».</w:t>
      </w:r>
    </w:p>
    <w:p w:rsidR="00450C28" w:rsidRPr="00722F41" w:rsidRDefault="00450C28" w:rsidP="00450C28">
      <w:pPr>
        <w:jc w:val="both"/>
        <w:rPr>
          <w:sz w:val="28"/>
          <w:szCs w:val="28"/>
        </w:rPr>
      </w:pPr>
      <w:r w:rsidRPr="00722F41">
        <w:rPr>
          <w:sz w:val="28"/>
          <w:szCs w:val="28"/>
        </w:rPr>
        <w:t xml:space="preserve">       </w:t>
      </w:r>
      <w:r>
        <w:rPr>
          <w:sz w:val="28"/>
          <w:szCs w:val="28"/>
        </w:rPr>
        <w:tab/>
        <w:t>7.</w:t>
      </w:r>
      <w:r w:rsidRPr="00722F41">
        <w:rPr>
          <w:sz w:val="28"/>
          <w:szCs w:val="28"/>
        </w:rPr>
        <w:t xml:space="preserve">Настоящее постановление </w:t>
      </w:r>
      <w:r>
        <w:rPr>
          <w:sz w:val="28"/>
          <w:szCs w:val="28"/>
        </w:rPr>
        <w:t xml:space="preserve">разместить на официальном </w:t>
      </w:r>
      <w:r w:rsidRPr="00722F41">
        <w:rPr>
          <w:sz w:val="28"/>
          <w:szCs w:val="28"/>
        </w:rPr>
        <w:t>Интернет - сайте администрации Невельского городского округа.</w:t>
      </w:r>
    </w:p>
    <w:p w:rsidR="00450C28" w:rsidRPr="00722F41" w:rsidRDefault="00450C28" w:rsidP="00450C28">
      <w:pPr>
        <w:jc w:val="both"/>
        <w:rPr>
          <w:sz w:val="28"/>
          <w:szCs w:val="28"/>
        </w:rPr>
      </w:pPr>
      <w:r w:rsidRPr="00722F41">
        <w:rPr>
          <w:sz w:val="28"/>
          <w:szCs w:val="28"/>
        </w:rPr>
        <w:t xml:space="preserve">       </w:t>
      </w:r>
      <w:r>
        <w:rPr>
          <w:sz w:val="28"/>
          <w:szCs w:val="28"/>
        </w:rPr>
        <w:tab/>
        <w:t>8.</w:t>
      </w:r>
      <w:r w:rsidRPr="00722F41">
        <w:rPr>
          <w:sz w:val="28"/>
          <w:szCs w:val="28"/>
        </w:rPr>
        <w:t>Контроль за исполнением настоящего постановления возложить на заместителя мэра Невельского городского округа Е.В. Жук.</w:t>
      </w:r>
    </w:p>
    <w:p w:rsidR="00450C28" w:rsidRPr="00722F41" w:rsidRDefault="00450C28" w:rsidP="00450C28">
      <w:pPr>
        <w:jc w:val="both"/>
        <w:rPr>
          <w:sz w:val="28"/>
          <w:szCs w:val="28"/>
        </w:rPr>
      </w:pPr>
    </w:p>
    <w:p w:rsidR="00450C28" w:rsidRPr="00722F41" w:rsidRDefault="00450C28" w:rsidP="00450C28">
      <w:pPr>
        <w:jc w:val="both"/>
        <w:rPr>
          <w:sz w:val="28"/>
          <w:szCs w:val="28"/>
        </w:rPr>
      </w:pPr>
    </w:p>
    <w:p w:rsidR="00450C28" w:rsidRPr="00722F41" w:rsidRDefault="00450C28" w:rsidP="00450C28">
      <w:pPr>
        <w:jc w:val="both"/>
        <w:rPr>
          <w:color w:val="000000"/>
          <w:sz w:val="28"/>
          <w:szCs w:val="28"/>
        </w:rPr>
      </w:pPr>
    </w:p>
    <w:p w:rsidR="00450C28" w:rsidRPr="00722F41" w:rsidRDefault="00450C28" w:rsidP="00450C28">
      <w:pPr>
        <w:rPr>
          <w:color w:val="000000"/>
          <w:sz w:val="28"/>
          <w:szCs w:val="28"/>
        </w:rPr>
      </w:pPr>
      <w:r w:rsidRPr="00722F41">
        <w:rPr>
          <w:color w:val="000000"/>
          <w:sz w:val="28"/>
          <w:szCs w:val="28"/>
        </w:rPr>
        <w:t xml:space="preserve">Мэр Невельского городского округа                                          </w:t>
      </w:r>
      <w:r>
        <w:rPr>
          <w:color w:val="000000"/>
          <w:sz w:val="28"/>
          <w:szCs w:val="28"/>
        </w:rPr>
        <w:t xml:space="preserve">        </w:t>
      </w:r>
      <w:r w:rsidRPr="00722F41">
        <w:rPr>
          <w:color w:val="000000"/>
          <w:sz w:val="28"/>
          <w:szCs w:val="28"/>
        </w:rPr>
        <w:t xml:space="preserve">В.Н. Пак </w:t>
      </w:r>
    </w:p>
    <w:p w:rsidR="00450C28" w:rsidRPr="00722F41" w:rsidRDefault="00450C28" w:rsidP="00450C28">
      <w:pPr>
        <w:rPr>
          <w:sz w:val="28"/>
          <w:szCs w:val="28"/>
        </w:rPr>
      </w:pPr>
    </w:p>
    <w:p w:rsidR="00450C28" w:rsidRPr="00722F41" w:rsidRDefault="00450C28" w:rsidP="00450C28">
      <w:pPr>
        <w:jc w:val="both"/>
        <w:rPr>
          <w:sz w:val="28"/>
          <w:szCs w:val="28"/>
        </w:rPr>
      </w:pPr>
    </w:p>
    <w:p w:rsidR="00450C28" w:rsidRPr="00722F41" w:rsidRDefault="00450C28" w:rsidP="00450C28">
      <w:pPr>
        <w:jc w:val="both"/>
        <w:rPr>
          <w:sz w:val="28"/>
          <w:szCs w:val="28"/>
        </w:rPr>
      </w:pPr>
    </w:p>
    <w:p w:rsidR="00450C28" w:rsidRPr="00722F41" w:rsidRDefault="00450C28" w:rsidP="00450C28">
      <w:pPr>
        <w:jc w:val="both"/>
        <w:rPr>
          <w:sz w:val="28"/>
          <w:szCs w:val="28"/>
        </w:rPr>
      </w:pPr>
    </w:p>
    <w:p w:rsidR="00450C28" w:rsidRPr="00722F41" w:rsidRDefault="00450C28" w:rsidP="00450C28">
      <w:pPr>
        <w:jc w:val="both"/>
        <w:rPr>
          <w:sz w:val="28"/>
          <w:szCs w:val="28"/>
        </w:rPr>
      </w:pPr>
    </w:p>
    <w:p w:rsidR="00450C28" w:rsidRPr="00722F41" w:rsidRDefault="00450C28" w:rsidP="00450C28">
      <w:pPr>
        <w:jc w:val="both"/>
        <w:rPr>
          <w:sz w:val="28"/>
          <w:szCs w:val="28"/>
        </w:rPr>
      </w:pPr>
    </w:p>
    <w:p w:rsidR="00450C28" w:rsidRPr="00722F41" w:rsidRDefault="00450C28" w:rsidP="00450C28">
      <w:pPr>
        <w:jc w:val="both"/>
        <w:rPr>
          <w:sz w:val="28"/>
          <w:szCs w:val="28"/>
        </w:rPr>
      </w:pPr>
    </w:p>
    <w:p w:rsidR="00450C28" w:rsidRPr="00722F41" w:rsidRDefault="00450C28" w:rsidP="00450C28">
      <w:pPr>
        <w:jc w:val="both"/>
        <w:rPr>
          <w:sz w:val="28"/>
          <w:szCs w:val="28"/>
        </w:rPr>
      </w:pPr>
    </w:p>
    <w:p w:rsidR="00450C28" w:rsidRPr="00722F41"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Pr="00B74352" w:rsidRDefault="00450C28" w:rsidP="00450C28">
      <w:pPr>
        <w:jc w:val="right"/>
        <w:rPr>
          <w:sz w:val="28"/>
          <w:szCs w:val="28"/>
        </w:rPr>
      </w:pPr>
    </w:p>
    <w:p w:rsidR="00450C28" w:rsidRPr="00B74352" w:rsidRDefault="00450C28" w:rsidP="00450C28">
      <w:pPr>
        <w:pStyle w:val="ConsPlusNormal"/>
        <w:ind w:firstLine="0"/>
        <w:jc w:val="right"/>
        <w:outlineLvl w:val="1"/>
        <w:rPr>
          <w:rFonts w:ascii="Times New Roman" w:hAnsi="Times New Roman" w:cs="Times New Roman"/>
          <w:sz w:val="28"/>
          <w:szCs w:val="28"/>
        </w:rPr>
      </w:pPr>
      <w:r w:rsidRPr="00B74352">
        <w:rPr>
          <w:rFonts w:ascii="Times New Roman" w:hAnsi="Times New Roman" w:cs="Times New Roman"/>
          <w:sz w:val="28"/>
          <w:szCs w:val="28"/>
        </w:rPr>
        <w:lastRenderedPageBreak/>
        <w:t xml:space="preserve">                                            УТВЕРЖДЕНО</w:t>
      </w:r>
    </w:p>
    <w:p w:rsidR="00450C28" w:rsidRPr="00B74352" w:rsidRDefault="00450C28" w:rsidP="00450C28">
      <w:pPr>
        <w:pStyle w:val="ConsPlusNormal"/>
        <w:ind w:firstLine="0"/>
        <w:jc w:val="right"/>
        <w:outlineLvl w:val="1"/>
        <w:rPr>
          <w:rFonts w:ascii="Times New Roman" w:hAnsi="Times New Roman" w:cs="Times New Roman"/>
          <w:sz w:val="28"/>
          <w:szCs w:val="28"/>
        </w:rPr>
      </w:pPr>
      <w:r w:rsidRPr="00B743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4352">
        <w:rPr>
          <w:rFonts w:ascii="Times New Roman" w:hAnsi="Times New Roman" w:cs="Times New Roman"/>
          <w:sz w:val="28"/>
          <w:szCs w:val="28"/>
        </w:rPr>
        <w:t xml:space="preserve"> </w:t>
      </w:r>
      <w:r>
        <w:rPr>
          <w:rFonts w:ascii="Times New Roman" w:hAnsi="Times New Roman" w:cs="Times New Roman"/>
          <w:sz w:val="28"/>
          <w:szCs w:val="28"/>
        </w:rPr>
        <w:t>п</w:t>
      </w:r>
      <w:r w:rsidRPr="00B74352">
        <w:rPr>
          <w:rFonts w:ascii="Times New Roman" w:hAnsi="Times New Roman" w:cs="Times New Roman"/>
          <w:sz w:val="28"/>
          <w:szCs w:val="28"/>
        </w:rPr>
        <w:t xml:space="preserve">остановлением администрации    </w:t>
      </w:r>
    </w:p>
    <w:p w:rsidR="00450C28" w:rsidRPr="00B74352" w:rsidRDefault="00450C28" w:rsidP="00450C28">
      <w:pPr>
        <w:pStyle w:val="ConsPlusNormal"/>
        <w:ind w:firstLine="0"/>
        <w:jc w:val="right"/>
        <w:outlineLvl w:val="1"/>
        <w:rPr>
          <w:rFonts w:ascii="Times New Roman" w:hAnsi="Times New Roman" w:cs="Times New Roman"/>
          <w:sz w:val="28"/>
          <w:szCs w:val="28"/>
        </w:rPr>
      </w:pPr>
      <w:r w:rsidRPr="00B74352">
        <w:rPr>
          <w:rFonts w:ascii="Times New Roman" w:hAnsi="Times New Roman" w:cs="Times New Roman"/>
          <w:sz w:val="28"/>
          <w:szCs w:val="28"/>
        </w:rPr>
        <w:t xml:space="preserve">                                                                            Невельского городского округа</w:t>
      </w:r>
    </w:p>
    <w:p w:rsidR="00450C28" w:rsidRPr="00B74352" w:rsidRDefault="00450C28" w:rsidP="00450C28">
      <w:pPr>
        <w:pStyle w:val="ConsPlusNormal"/>
        <w:ind w:firstLine="0"/>
        <w:jc w:val="right"/>
        <w:outlineLvl w:val="1"/>
        <w:rPr>
          <w:rFonts w:ascii="Times New Roman" w:hAnsi="Times New Roman" w:cs="Times New Roman"/>
          <w:sz w:val="28"/>
          <w:szCs w:val="28"/>
        </w:rPr>
      </w:pPr>
      <w:r w:rsidRPr="00B74352">
        <w:rPr>
          <w:rFonts w:ascii="Times New Roman" w:hAnsi="Times New Roman" w:cs="Times New Roman"/>
          <w:sz w:val="28"/>
          <w:szCs w:val="28"/>
        </w:rPr>
        <w:t xml:space="preserve">                                                                </w:t>
      </w:r>
      <w:r>
        <w:rPr>
          <w:rFonts w:ascii="Times New Roman" w:hAnsi="Times New Roman" w:cs="Times New Roman"/>
          <w:sz w:val="28"/>
          <w:szCs w:val="28"/>
        </w:rPr>
        <w:t xml:space="preserve">      от 31.12.2010г. № 884</w:t>
      </w:r>
    </w:p>
    <w:p w:rsidR="00450C28" w:rsidRPr="00B74352" w:rsidRDefault="00450C28" w:rsidP="00450C28">
      <w:pPr>
        <w:pStyle w:val="ConsPlusNormal"/>
        <w:ind w:firstLine="0"/>
        <w:jc w:val="center"/>
        <w:outlineLvl w:val="1"/>
        <w:rPr>
          <w:rFonts w:ascii="Times New Roman" w:hAnsi="Times New Roman" w:cs="Times New Roman"/>
          <w:sz w:val="28"/>
          <w:szCs w:val="28"/>
        </w:rPr>
      </w:pPr>
    </w:p>
    <w:p w:rsidR="00450C28" w:rsidRDefault="00450C28" w:rsidP="00450C28">
      <w:pPr>
        <w:pStyle w:val="ConsPlusNormal"/>
        <w:ind w:firstLine="0"/>
        <w:jc w:val="center"/>
        <w:outlineLvl w:val="1"/>
        <w:rPr>
          <w:rFonts w:ascii="Times New Roman" w:hAnsi="Times New Roman" w:cs="Times New Roman"/>
          <w:sz w:val="24"/>
          <w:szCs w:val="24"/>
        </w:rPr>
      </w:pPr>
    </w:p>
    <w:p w:rsidR="00450C28" w:rsidRDefault="00450C28" w:rsidP="00450C28">
      <w:pPr>
        <w:pStyle w:val="ConsPlusNormal"/>
        <w:ind w:firstLine="0"/>
        <w:jc w:val="center"/>
        <w:outlineLvl w:val="1"/>
        <w:rPr>
          <w:rFonts w:ascii="Times New Roman" w:hAnsi="Times New Roman" w:cs="Times New Roman"/>
          <w:sz w:val="24"/>
          <w:szCs w:val="24"/>
        </w:rPr>
      </w:pPr>
    </w:p>
    <w:p w:rsidR="00450C28" w:rsidRDefault="00450C28" w:rsidP="00450C28">
      <w:pPr>
        <w:pStyle w:val="ConsPlusNormal"/>
        <w:ind w:firstLine="0"/>
        <w:jc w:val="center"/>
        <w:outlineLvl w:val="1"/>
        <w:rPr>
          <w:rFonts w:ascii="Times New Roman" w:hAnsi="Times New Roman" w:cs="Times New Roman"/>
          <w:sz w:val="24"/>
          <w:szCs w:val="24"/>
        </w:rPr>
      </w:pPr>
    </w:p>
    <w:p w:rsidR="00450C28" w:rsidRPr="00B74352" w:rsidRDefault="00450C28" w:rsidP="00450C28">
      <w:pPr>
        <w:pStyle w:val="ConsPlusNormal"/>
        <w:ind w:firstLine="0"/>
        <w:jc w:val="center"/>
        <w:outlineLvl w:val="1"/>
        <w:rPr>
          <w:rFonts w:ascii="Times New Roman" w:hAnsi="Times New Roman" w:cs="Times New Roman"/>
          <w:sz w:val="28"/>
          <w:szCs w:val="28"/>
        </w:rPr>
      </w:pPr>
      <w:r w:rsidRPr="00B74352">
        <w:rPr>
          <w:rFonts w:ascii="Times New Roman" w:hAnsi="Times New Roman" w:cs="Times New Roman"/>
          <w:sz w:val="28"/>
          <w:szCs w:val="28"/>
        </w:rPr>
        <w:t>ПОЛОЖЕНИЕ</w:t>
      </w:r>
    </w:p>
    <w:p w:rsidR="00450C28" w:rsidRPr="00B74352" w:rsidRDefault="00450C28" w:rsidP="00450C28">
      <w:pPr>
        <w:pStyle w:val="ConsPlusNormal"/>
        <w:ind w:firstLine="0"/>
        <w:jc w:val="center"/>
        <w:outlineLvl w:val="1"/>
        <w:rPr>
          <w:rFonts w:ascii="Times New Roman" w:hAnsi="Times New Roman" w:cs="Times New Roman"/>
          <w:sz w:val="28"/>
          <w:szCs w:val="28"/>
        </w:rPr>
      </w:pPr>
      <w:r w:rsidRPr="00B74352">
        <w:rPr>
          <w:rFonts w:ascii="Times New Roman" w:hAnsi="Times New Roman" w:cs="Times New Roman"/>
          <w:sz w:val="28"/>
          <w:szCs w:val="28"/>
        </w:rPr>
        <w:t>Об административной комиссии муниципального образования</w:t>
      </w:r>
    </w:p>
    <w:p w:rsidR="00450C28" w:rsidRPr="00B74352" w:rsidRDefault="00450C28" w:rsidP="00450C28">
      <w:pPr>
        <w:pStyle w:val="ConsPlusNormal"/>
        <w:ind w:firstLine="0"/>
        <w:jc w:val="center"/>
        <w:outlineLvl w:val="1"/>
        <w:rPr>
          <w:rFonts w:ascii="Times New Roman" w:hAnsi="Times New Roman" w:cs="Times New Roman"/>
          <w:sz w:val="28"/>
          <w:szCs w:val="28"/>
        </w:rPr>
      </w:pPr>
      <w:r w:rsidRPr="00B74352">
        <w:rPr>
          <w:rFonts w:ascii="Times New Roman" w:hAnsi="Times New Roman" w:cs="Times New Roman"/>
          <w:sz w:val="28"/>
          <w:szCs w:val="28"/>
        </w:rPr>
        <w:t>«Невельский городской округ»</w:t>
      </w:r>
    </w:p>
    <w:p w:rsidR="00450C28" w:rsidRDefault="00450C28" w:rsidP="00450C28">
      <w:pPr>
        <w:pStyle w:val="ConsPlusNormal"/>
        <w:ind w:firstLine="0"/>
        <w:jc w:val="center"/>
        <w:outlineLvl w:val="1"/>
        <w:rPr>
          <w:rFonts w:ascii="Times New Roman" w:hAnsi="Times New Roman" w:cs="Times New Roman"/>
          <w:sz w:val="28"/>
          <w:szCs w:val="28"/>
        </w:rPr>
      </w:pPr>
    </w:p>
    <w:p w:rsidR="00450C28" w:rsidRDefault="00450C28" w:rsidP="00450C28">
      <w:pPr>
        <w:pStyle w:val="ConsPlusNormal"/>
        <w:ind w:firstLine="0"/>
        <w:jc w:val="center"/>
        <w:outlineLvl w:val="1"/>
        <w:rPr>
          <w:rFonts w:ascii="Times New Roman" w:hAnsi="Times New Roman" w:cs="Times New Roman"/>
          <w:sz w:val="24"/>
          <w:szCs w:val="24"/>
        </w:rPr>
      </w:pPr>
    </w:p>
    <w:p w:rsidR="00450C28" w:rsidRPr="00B74352" w:rsidRDefault="00450C28" w:rsidP="00450C28">
      <w:pPr>
        <w:pStyle w:val="ConsPlusNormal"/>
        <w:ind w:firstLine="0"/>
        <w:jc w:val="center"/>
        <w:outlineLvl w:val="1"/>
        <w:rPr>
          <w:rFonts w:ascii="Times New Roman" w:hAnsi="Times New Roman" w:cs="Times New Roman"/>
          <w:sz w:val="28"/>
          <w:szCs w:val="28"/>
        </w:rPr>
      </w:pPr>
      <w:r w:rsidRPr="00B74352">
        <w:rPr>
          <w:rFonts w:ascii="Times New Roman" w:hAnsi="Times New Roman" w:cs="Times New Roman"/>
          <w:sz w:val="28"/>
          <w:szCs w:val="28"/>
        </w:rPr>
        <w:t>1. Правовой статус</w:t>
      </w:r>
    </w:p>
    <w:p w:rsidR="00450C28" w:rsidRDefault="00450C28" w:rsidP="00450C28">
      <w:pPr>
        <w:pStyle w:val="ConsPlusNormal"/>
        <w:ind w:firstLine="540"/>
        <w:jc w:val="both"/>
        <w:outlineLvl w:val="1"/>
        <w:rPr>
          <w:rFonts w:ascii="Times New Roman" w:hAnsi="Times New Roman" w:cs="Times New Roman"/>
          <w:sz w:val="24"/>
          <w:szCs w:val="24"/>
        </w:rPr>
      </w:pPr>
    </w:p>
    <w:p w:rsidR="00450C28" w:rsidRPr="00B74352" w:rsidRDefault="00450C28" w:rsidP="00450C28">
      <w:pPr>
        <w:jc w:val="both"/>
        <w:rPr>
          <w:sz w:val="28"/>
          <w:szCs w:val="28"/>
        </w:rPr>
      </w:pPr>
      <w:r>
        <w:tab/>
      </w:r>
      <w:r w:rsidRPr="00B74352">
        <w:rPr>
          <w:sz w:val="28"/>
          <w:szCs w:val="28"/>
        </w:rPr>
        <w:t xml:space="preserve">1.1.Административная комиссия муниципального образования «Невельский городской округ» (далее – административная комиссия) – постоянно действующий коллегиальный орган для рассмотрения дел об административных правонарушениях в пределах полномочий, установленных законами Сахалинской области. </w:t>
      </w:r>
    </w:p>
    <w:p w:rsidR="00450C28" w:rsidRPr="00B74352" w:rsidRDefault="00450C28" w:rsidP="00450C28">
      <w:pPr>
        <w:jc w:val="both"/>
        <w:rPr>
          <w:sz w:val="28"/>
          <w:szCs w:val="28"/>
        </w:rPr>
      </w:pPr>
      <w:r w:rsidRPr="00B74352">
        <w:rPr>
          <w:sz w:val="28"/>
          <w:szCs w:val="28"/>
        </w:rPr>
        <w:tab/>
        <w:t xml:space="preserve">1.2.Административная комиссия руководствуется в своей деятельности настоящим Положением, постановлениями и распоряжениями администрации Невельского городского округа, Кодексом Российской Федерации об административных правонарушениях, иным Федеральным законодательством, Законом Сахалинской области «Об административных правонарушениях в Сахалинской области» от 29.03.2004г. № 490 (ред. 03.12.2010г.)  и Законом Сахалинской области «Об административных комиссиях в Сахалинской области» от 30.04.2004г. № 500 (в ред. Законов Сахалинской области от 09.08.2004 N 526, от 01.12.2005 N 85-ЗО, от 02.11.2006 N 98-ЗО, от 12.12.2008 N 115-ЗО, от 21.04.2009 N 31-ЗО), иным действующим законодательством. </w:t>
      </w:r>
    </w:p>
    <w:p w:rsidR="00450C28" w:rsidRPr="00B74352" w:rsidRDefault="00450C28" w:rsidP="00450C28">
      <w:pPr>
        <w:jc w:val="both"/>
        <w:rPr>
          <w:sz w:val="28"/>
          <w:szCs w:val="28"/>
        </w:rPr>
      </w:pPr>
    </w:p>
    <w:p w:rsidR="00450C28" w:rsidRPr="00B74352" w:rsidRDefault="00450C28" w:rsidP="00450C28">
      <w:pPr>
        <w:pStyle w:val="ConsPlusNormal"/>
        <w:ind w:firstLine="0"/>
        <w:jc w:val="center"/>
        <w:outlineLvl w:val="1"/>
        <w:rPr>
          <w:rFonts w:ascii="Times New Roman" w:hAnsi="Times New Roman" w:cs="Times New Roman"/>
          <w:sz w:val="28"/>
          <w:szCs w:val="28"/>
        </w:rPr>
      </w:pPr>
      <w:r w:rsidRPr="00B74352">
        <w:rPr>
          <w:rFonts w:ascii="Times New Roman" w:hAnsi="Times New Roman" w:cs="Times New Roman"/>
          <w:sz w:val="28"/>
          <w:szCs w:val="28"/>
        </w:rPr>
        <w:t>2. Порядок формирования и состав</w:t>
      </w:r>
    </w:p>
    <w:p w:rsidR="00450C28" w:rsidRPr="00B74352" w:rsidRDefault="00450C28" w:rsidP="00450C28">
      <w:pPr>
        <w:pStyle w:val="ConsPlusNormal"/>
        <w:ind w:firstLine="0"/>
        <w:jc w:val="center"/>
        <w:outlineLvl w:val="1"/>
        <w:rPr>
          <w:rFonts w:ascii="Times New Roman" w:hAnsi="Times New Roman" w:cs="Times New Roman"/>
          <w:sz w:val="28"/>
          <w:szCs w:val="28"/>
        </w:rPr>
      </w:pPr>
      <w:r w:rsidRPr="00B74352">
        <w:rPr>
          <w:rFonts w:ascii="Times New Roman" w:hAnsi="Times New Roman" w:cs="Times New Roman"/>
          <w:sz w:val="28"/>
          <w:szCs w:val="28"/>
        </w:rPr>
        <w:t>административной комиссии</w:t>
      </w:r>
    </w:p>
    <w:p w:rsidR="00450C28" w:rsidRDefault="00450C28" w:rsidP="00450C28">
      <w:pPr>
        <w:pStyle w:val="ConsPlusNormal"/>
        <w:ind w:firstLine="540"/>
        <w:jc w:val="both"/>
        <w:outlineLvl w:val="1"/>
        <w:rPr>
          <w:rFonts w:ascii="Times New Roman" w:hAnsi="Times New Roman" w:cs="Times New Roman"/>
          <w:sz w:val="24"/>
          <w:szCs w:val="24"/>
        </w:rPr>
      </w:pPr>
    </w:p>
    <w:p w:rsidR="00450C28" w:rsidRPr="00B74352" w:rsidRDefault="00450C28" w:rsidP="00450C28">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2.1.</w:t>
      </w:r>
      <w:r w:rsidRPr="00B74352">
        <w:rPr>
          <w:rFonts w:ascii="Times New Roman" w:hAnsi="Times New Roman" w:cs="Times New Roman"/>
          <w:sz w:val="28"/>
          <w:szCs w:val="28"/>
        </w:rPr>
        <w:t xml:space="preserve">Административная комиссия создается постановлением администрации Невельского городского округа в составе председателя, ответственного секретаря и не менее 4 – х членов административной комиссии. </w:t>
      </w:r>
    </w:p>
    <w:p w:rsidR="00450C28" w:rsidRPr="00B74352" w:rsidRDefault="00450C28" w:rsidP="00450C28">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2.2.</w:t>
      </w:r>
      <w:r w:rsidRPr="00B74352">
        <w:rPr>
          <w:rFonts w:ascii="Times New Roman" w:hAnsi="Times New Roman" w:cs="Times New Roman"/>
          <w:sz w:val="28"/>
          <w:szCs w:val="28"/>
        </w:rPr>
        <w:t>В состав административных комиссий могут включаться депутаты представительного органа, государственные и муниципальные служащие, должностные лица органов внутренних дел (по согласованию с соответствующими органами), а также представители общественных объединений, действующих на территории района.</w:t>
      </w:r>
    </w:p>
    <w:p w:rsidR="00450C28" w:rsidRPr="00B74352" w:rsidRDefault="00450C28" w:rsidP="00450C28">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2.3.</w:t>
      </w:r>
      <w:r w:rsidRPr="00B74352">
        <w:rPr>
          <w:rFonts w:ascii="Times New Roman" w:hAnsi="Times New Roman" w:cs="Times New Roman"/>
          <w:sz w:val="28"/>
          <w:szCs w:val="28"/>
        </w:rPr>
        <w:t xml:space="preserve">Членами административной комиссии могут быть граждане Российской Федерации, достигшие возраста восемнадцати лет, постоянно или преимущественно проживающие на территории Невельского района, </w:t>
      </w:r>
      <w:r w:rsidRPr="00B74352">
        <w:rPr>
          <w:rFonts w:ascii="Times New Roman" w:hAnsi="Times New Roman" w:cs="Times New Roman"/>
          <w:sz w:val="28"/>
          <w:szCs w:val="28"/>
        </w:rPr>
        <w:lastRenderedPageBreak/>
        <w:t>выразившие в письменной форме свое согласие на включение в состав административной комиссии.</w:t>
      </w:r>
    </w:p>
    <w:p w:rsidR="00450C28" w:rsidRPr="00B74352" w:rsidRDefault="00450C28" w:rsidP="00450C28">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2.4.</w:t>
      </w:r>
      <w:r w:rsidRPr="00B74352">
        <w:rPr>
          <w:rFonts w:ascii="Times New Roman" w:hAnsi="Times New Roman" w:cs="Times New Roman"/>
          <w:sz w:val="28"/>
          <w:szCs w:val="28"/>
        </w:rPr>
        <w:t>Председатель, ответственный секретарь, члены административной комиссии осуществляют свои полномочия на общественных началах. По решению мэра Невельского городского округа ответственный секретарь административной комиссии может исполнять свои обязанности в административной комиссии на постоянной основе.</w:t>
      </w:r>
    </w:p>
    <w:p w:rsidR="00450C28" w:rsidRPr="00B74352" w:rsidRDefault="00450C28" w:rsidP="00450C28">
      <w:pPr>
        <w:autoSpaceDE w:val="0"/>
        <w:autoSpaceDN w:val="0"/>
        <w:adjustRightInd w:val="0"/>
        <w:ind w:firstLine="360"/>
        <w:jc w:val="both"/>
        <w:outlineLvl w:val="1"/>
        <w:rPr>
          <w:sz w:val="28"/>
          <w:szCs w:val="28"/>
        </w:rPr>
      </w:pPr>
      <w:r w:rsidRPr="00B74352">
        <w:rPr>
          <w:sz w:val="28"/>
          <w:szCs w:val="28"/>
        </w:rPr>
        <w:t xml:space="preserve"> </w:t>
      </w:r>
      <w:r>
        <w:rPr>
          <w:sz w:val="28"/>
          <w:szCs w:val="28"/>
        </w:rPr>
        <w:t>2.5.</w:t>
      </w:r>
      <w:r w:rsidRPr="00B74352">
        <w:rPr>
          <w:sz w:val="28"/>
          <w:szCs w:val="28"/>
        </w:rPr>
        <w:t>Ответственный секретарь административной комиссии должен иметь высшее юридическое образование.</w:t>
      </w:r>
    </w:p>
    <w:p w:rsidR="00450C28" w:rsidRPr="00B74352" w:rsidRDefault="00450C28" w:rsidP="00450C28">
      <w:pPr>
        <w:pStyle w:val="ConsPlusNormal"/>
        <w:ind w:firstLine="540"/>
        <w:jc w:val="both"/>
        <w:outlineLvl w:val="1"/>
        <w:rPr>
          <w:rFonts w:ascii="Times New Roman" w:hAnsi="Times New Roman" w:cs="Times New Roman"/>
          <w:sz w:val="28"/>
          <w:szCs w:val="28"/>
        </w:rPr>
      </w:pPr>
    </w:p>
    <w:p w:rsidR="00450C28" w:rsidRDefault="00450C28" w:rsidP="00450C28">
      <w:pPr>
        <w:pStyle w:val="ConsPlusNormal"/>
        <w:ind w:firstLine="540"/>
        <w:jc w:val="both"/>
        <w:outlineLvl w:val="1"/>
        <w:rPr>
          <w:rFonts w:ascii="Times New Roman" w:hAnsi="Times New Roman" w:cs="Times New Roman"/>
          <w:sz w:val="24"/>
          <w:szCs w:val="24"/>
        </w:rPr>
      </w:pPr>
    </w:p>
    <w:p w:rsidR="00450C28" w:rsidRPr="00B74352" w:rsidRDefault="00450C28" w:rsidP="00450C28">
      <w:pPr>
        <w:pStyle w:val="ConsPlusNormal"/>
        <w:ind w:firstLine="0"/>
        <w:jc w:val="center"/>
        <w:outlineLvl w:val="1"/>
        <w:rPr>
          <w:rFonts w:ascii="Times New Roman" w:hAnsi="Times New Roman" w:cs="Times New Roman"/>
          <w:sz w:val="28"/>
          <w:szCs w:val="28"/>
        </w:rPr>
      </w:pPr>
      <w:r w:rsidRPr="00B74352">
        <w:rPr>
          <w:rFonts w:ascii="Times New Roman" w:hAnsi="Times New Roman" w:cs="Times New Roman"/>
          <w:sz w:val="28"/>
          <w:szCs w:val="28"/>
        </w:rPr>
        <w:t>3. Срок полномочий административной комиссии</w:t>
      </w:r>
    </w:p>
    <w:p w:rsidR="00450C28" w:rsidRDefault="00450C28" w:rsidP="00450C28">
      <w:pPr>
        <w:jc w:val="both"/>
      </w:pPr>
    </w:p>
    <w:p w:rsidR="00450C28" w:rsidRDefault="00450C28" w:rsidP="00450C28">
      <w:pPr>
        <w:jc w:val="both"/>
      </w:pPr>
    </w:p>
    <w:p w:rsidR="00450C28" w:rsidRPr="00B74352" w:rsidRDefault="00450C28" w:rsidP="00450C28">
      <w:pPr>
        <w:jc w:val="both"/>
        <w:rPr>
          <w:sz w:val="28"/>
          <w:szCs w:val="28"/>
        </w:rPr>
      </w:pPr>
      <w:r>
        <w:tab/>
      </w:r>
      <w:r w:rsidRPr="00B74352">
        <w:rPr>
          <w:sz w:val="28"/>
          <w:szCs w:val="28"/>
        </w:rPr>
        <w:t>3.1.Срок полномочий административной комиссии не ограничен.</w:t>
      </w:r>
    </w:p>
    <w:p w:rsidR="00450C28" w:rsidRDefault="00450C28" w:rsidP="00450C28">
      <w:pPr>
        <w:pStyle w:val="ConsPlusNormal"/>
        <w:ind w:firstLine="0"/>
        <w:jc w:val="center"/>
        <w:outlineLvl w:val="1"/>
        <w:rPr>
          <w:rFonts w:ascii="Times New Roman" w:hAnsi="Times New Roman" w:cs="Times New Roman"/>
          <w:sz w:val="24"/>
          <w:szCs w:val="24"/>
        </w:rPr>
      </w:pPr>
    </w:p>
    <w:p w:rsidR="00450C28" w:rsidRDefault="00450C28" w:rsidP="00450C28">
      <w:pPr>
        <w:pStyle w:val="ConsPlusNormal"/>
        <w:ind w:firstLine="0"/>
        <w:jc w:val="center"/>
        <w:outlineLvl w:val="1"/>
        <w:rPr>
          <w:rFonts w:ascii="Times New Roman" w:hAnsi="Times New Roman" w:cs="Times New Roman"/>
          <w:sz w:val="24"/>
          <w:szCs w:val="24"/>
        </w:rPr>
      </w:pPr>
    </w:p>
    <w:p w:rsidR="00450C28" w:rsidRDefault="00450C28" w:rsidP="00450C28">
      <w:pPr>
        <w:pStyle w:val="ConsPlusNormal"/>
        <w:ind w:firstLine="0"/>
        <w:jc w:val="center"/>
        <w:outlineLvl w:val="1"/>
        <w:rPr>
          <w:rFonts w:ascii="Times New Roman" w:hAnsi="Times New Roman" w:cs="Times New Roman"/>
          <w:sz w:val="24"/>
          <w:szCs w:val="24"/>
        </w:rPr>
      </w:pPr>
    </w:p>
    <w:p w:rsidR="00450C28" w:rsidRPr="00B74352" w:rsidRDefault="00450C28" w:rsidP="00450C28">
      <w:pPr>
        <w:pStyle w:val="ConsPlusNormal"/>
        <w:ind w:firstLine="0"/>
        <w:jc w:val="center"/>
        <w:outlineLvl w:val="1"/>
        <w:rPr>
          <w:rFonts w:ascii="Times New Roman" w:hAnsi="Times New Roman" w:cs="Times New Roman"/>
          <w:sz w:val="28"/>
          <w:szCs w:val="28"/>
        </w:rPr>
      </w:pPr>
      <w:r w:rsidRPr="00B74352">
        <w:rPr>
          <w:rFonts w:ascii="Times New Roman" w:hAnsi="Times New Roman" w:cs="Times New Roman"/>
          <w:sz w:val="28"/>
          <w:szCs w:val="28"/>
        </w:rPr>
        <w:t>4. Прекращение</w:t>
      </w:r>
    </w:p>
    <w:p w:rsidR="00450C28" w:rsidRPr="00B74352" w:rsidRDefault="00450C28" w:rsidP="00450C28">
      <w:pPr>
        <w:pStyle w:val="ConsPlusNormal"/>
        <w:ind w:firstLine="0"/>
        <w:jc w:val="center"/>
        <w:outlineLvl w:val="1"/>
        <w:rPr>
          <w:rFonts w:ascii="Times New Roman" w:hAnsi="Times New Roman" w:cs="Times New Roman"/>
          <w:sz w:val="28"/>
          <w:szCs w:val="28"/>
        </w:rPr>
      </w:pPr>
      <w:r w:rsidRPr="00B74352">
        <w:rPr>
          <w:rFonts w:ascii="Times New Roman" w:hAnsi="Times New Roman" w:cs="Times New Roman"/>
          <w:sz w:val="28"/>
          <w:szCs w:val="28"/>
        </w:rPr>
        <w:t>полномочий членов административной комиссии</w:t>
      </w:r>
    </w:p>
    <w:p w:rsidR="00450C28" w:rsidRDefault="00450C28" w:rsidP="00450C28">
      <w:pPr>
        <w:pStyle w:val="ConsPlusNormal"/>
        <w:ind w:firstLine="540"/>
        <w:jc w:val="both"/>
        <w:outlineLvl w:val="1"/>
        <w:rPr>
          <w:rFonts w:ascii="Times New Roman" w:hAnsi="Times New Roman" w:cs="Times New Roman"/>
          <w:sz w:val="24"/>
          <w:szCs w:val="24"/>
        </w:rPr>
      </w:pPr>
    </w:p>
    <w:p w:rsidR="00450C28" w:rsidRPr="00B74352" w:rsidRDefault="00450C28" w:rsidP="00450C28">
      <w:pPr>
        <w:jc w:val="both"/>
        <w:rPr>
          <w:sz w:val="28"/>
          <w:szCs w:val="28"/>
        </w:rPr>
      </w:pPr>
      <w:r>
        <w:rPr>
          <w:sz w:val="28"/>
          <w:szCs w:val="28"/>
        </w:rPr>
        <w:tab/>
        <w:t>4.1.</w:t>
      </w:r>
      <w:r w:rsidRPr="00B74352">
        <w:rPr>
          <w:sz w:val="28"/>
          <w:szCs w:val="28"/>
        </w:rPr>
        <w:t>Полномочия члена административной комиссии прекращаются досрочно в случаях:</w:t>
      </w:r>
    </w:p>
    <w:p w:rsidR="00450C28" w:rsidRPr="00B74352" w:rsidRDefault="00450C28" w:rsidP="00450C28">
      <w:pPr>
        <w:jc w:val="both"/>
        <w:rPr>
          <w:sz w:val="28"/>
          <w:szCs w:val="28"/>
        </w:rPr>
      </w:pPr>
      <w:r w:rsidRPr="00B74352">
        <w:rPr>
          <w:sz w:val="28"/>
          <w:szCs w:val="28"/>
        </w:rPr>
        <w:t xml:space="preserve">       </w:t>
      </w:r>
      <w:r>
        <w:rPr>
          <w:sz w:val="28"/>
          <w:szCs w:val="28"/>
        </w:rPr>
        <w:tab/>
      </w:r>
      <w:r w:rsidRPr="00B74352">
        <w:rPr>
          <w:sz w:val="28"/>
          <w:szCs w:val="28"/>
        </w:rPr>
        <w:t>1) подачи членом административной комиссии заявления в письменной форме о сложении своих полномочий;</w:t>
      </w:r>
    </w:p>
    <w:p w:rsidR="00450C28" w:rsidRPr="00B74352" w:rsidRDefault="00450C28" w:rsidP="00450C28">
      <w:pPr>
        <w:jc w:val="both"/>
        <w:rPr>
          <w:sz w:val="28"/>
          <w:szCs w:val="28"/>
        </w:rPr>
      </w:pPr>
      <w:r w:rsidRPr="00B74352">
        <w:rPr>
          <w:sz w:val="28"/>
          <w:szCs w:val="28"/>
        </w:rPr>
        <w:t xml:space="preserve">       </w:t>
      </w:r>
      <w:r>
        <w:rPr>
          <w:sz w:val="28"/>
          <w:szCs w:val="28"/>
        </w:rPr>
        <w:tab/>
      </w:r>
      <w:r w:rsidRPr="00B74352">
        <w:rPr>
          <w:sz w:val="28"/>
          <w:szCs w:val="28"/>
        </w:rPr>
        <w:t>2) переезда члена административной комиссии к новому месту жительства за пределы Невельского района;</w:t>
      </w:r>
    </w:p>
    <w:p w:rsidR="00450C28" w:rsidRPr="00B74352" w:rsidRDefault="00450C28" w:rsidP="00450C28">
      <w:pPr>
        <w:jc w:val="both"/>
        <w:rPr>
          <w:sz w:val="28"/>
          <w:szCs w:val="28"/>
        </w:rPr>
      </w:pPr>
      <w:r w:rsidRPr="00B74352">
        <w:rPr>
          <w:sz w:val="28"/>
          <w:szCs w:val="28"/>
        </w:rPr>
        <w:t xml:space="preserve">       </w:t>
      </w:r>
      <w:r>
        <w:rPr>
          <w:sz w:val="28"/>
          <w:szCs w:val="28"/>
        </w:rPr>
        <w:tab/>
      </w:r>
      <w:r w:rsidRPr="00B74352">
        <w:rPr>
          <w:sz w:val="28"/>
          <w:szCs w:val="28"/>
        </w:rPr>
        <w:t>3) вступления в законную силу обвинительного приговора суда в отношении члена административной комиссии;</w:t>
      </w:r>
    </w:p>
    <w:p w:rsidR="00450C28" w:rsidRPr="00B74352" w:rsidRDefault="00450C28" w:rsidP="00450C28">
      <w:pPr>
        <w:jc w:val="both"/>
        <w:rPr>
          <w:sz w:val="28"/>
          <w:szCs w:val="28"/>
        </w:rPr>
      </w:pPr>
      <w:r w:rsidRPr="00B74352">
        <w:rPr>
          <w:sz w:val="28"/>
          <w:szCs w:val="28"/>
        </w:rPr>
        <w:t xml:space="preserve">       </w:t>
      </w:r>
      <w:r>
        <w:rPr>
          <w:sz w:val="28"/>
          <w:szCs w:val="28"/>
        </w:rPr>
        <w:tab/>
      </w:r>
      <w:r w:rsidRPr="00B74352">
        <w:rPr>
          <w:sz w:val="28"/>
          <w:szCs w:val="28"/>
        </w:rPr>
        <w:t>4) совершения деяния, порочащего честь члена административной комиссии;</w:t>
      </w:r>
    </w:p>
    <w:p w:rsidR="00450C28" w:rsidRPr="00B74352" w:rsidRDefault="00450C28" w:rsidP="00450C28">
      <w:pPr>
        <w:jc w:val="both"/>
        <w:rPr>
          <w:sz w:val="28"/>
          <w:szCs w:val="28"/>
        </w:rPr>
      </w:pPr>
      <w:r w:rsidRPr="00B74352">
        <w:rPr>
          <w:sz w:val="28"/>
          <w:szCs w:val="28"/>
        </w:rPr>
        <w:t xml:space="preserve">       </w:t>
      </w:r>
      <w:r>
        <w:rPr>
          <w:sz w:val="28"/>
          <w:szCs w:val="28"/>
        </w:rPr>
        <w:tab/>
      </w:r>
      <w:r w:rsidRPr="00B74352">
        <w:rPr>
          <w:sz w:val="28"/>
          <w:szCs w:val="28"/>
        </w:rPr>
        <w:t>5) признания члена административной комиссии решением суда, вступившим в законную силу, недееспособным, ограниченно дееспособным, безвестно отсутствующим или умершим;</w:t>
      </w:r>
    </w:p>
    <w:p w:rsidR="00450C28" w:rsidRPr="00B74352" w:rsidRDefault="00450C28" w:rsidP="00450C28">
      <w:pPr>
        <w:jc w:val="both"/>
        <w:rPr>
          <w:sz w:val="28"/>
          <w:szCs w:val="28"/>
        </w:rPr>
      </w:pPr>
      <w:r w:rsidRPr="00B74352">
        <w:rPr>
          <w:sz w:val="28"/>
          <w:szCs w:val="28"/>
        </w:rPr>
        <w:t xml:space="preserve">       </w:t>
      </w:r>
      <w:r>
        <w:rPr>
          <w:sz w:val="28"/>
          <w:szCs w:val="28"/>
        </w:rPr>
        <w:tab/>
      </w:r>
      <w:r w:rsidRPr="00B74352">
        <w:rPr>
          <w:sz w:val="28"/>
          <w:szCs w:val="28"/>
        </w:rPr>
        <w:t>6) смерти члена административной комиссии;</w:t>
      </w:r>
    </w:p>
    <w:p w:rsidR="00450C28" w:rsidRPr="00B74352" w:rsidRDefault="00450C28" w:rsidP="00450C28">
      <w:pPr>
        <w:jc w:val="both"/>
        <w:rPr>
          <w:sz w:val="28"/>
          <w:szCs w:val="28"/>
        </w:rPr>
      </w:pPr>
      <w:r w:rsidRPr="00B74352">
        <w:rPr>
          <w:sz w:val="28"/>
          <w:szCs w:val="28"/>
        </w:rPr>
        <w:t xml:space="preserve">       </w:t>
      </w:r>
      <w:r>
        <w:rPr>
          <w:sz w:val="28"/>
          <w:szCs w:val="28"/>
        </w:rPr>
        <w:tab/>
      </w:r>
      <w:r w:rsidRPr="00B74352">
        <w:rPr>
          <w:sz w:val="28"/>
          <w:szCs w:val="28"/>
        </w:rPr>
        <w:t>7) невыполнения обязанностей члена административной комиссии, выражающегося в систематическом (более трех раз подряд) уклонении без уважительных причин от участия в заседаниях административной комиссии.</w:t>
      </w:r>
    </w:p>
    <w:p w:rsidR="00450C28" w:rsidRPr="00B74352" w:rsidRDefault="00450C28" w:rsidP="00450C28">
      <w:pPr>
        <w:jc w:val="both"/>
        <w:rPr>
          <w:sz w:val="28"/>
          <w:szCs w:val="28"/>
        </w:rPr>
      </w:pPr>
      <w:r w:rsidRPr="00B74352">
        <w:rPr>
          <w:sz w:val="28"/>
          <w:szCs w:val="28"/>
        </w:rPr>
        <w:t xml:space="preserve">       </w:t>
      </w:r>
      <w:r>
        <w:rPr>
          <w:sz w:val="28"/>
          <w:szCs w:val="28"/>
        </w:rPr>
        <w:tab/>
        <w:t>4.2.</w:t>
      </w:r>
      <w:r w:rsidRPr="00B74352">
        <w:rPr>
          <w:sz w:val="28"/>
          <w:szCs w:val="28"/>
        </w:rPr>
        <w:t xml:space="preserve">Решение о прекращении полномочий члена административной комиссии принимается постановлением администрации Невельского городского округа. </w:t>
      </w:r>
    </w:p>
    <w:p w:rsidR="00450C28" w:rsidRPr="00B74352" w:rsidRDefault="00450C28" w:rsidP="00450C28">
      <w:pPr>
        <w:jc w:val="both"/>
        <w:rPr>
          <w:sz w:val="28"/>
          <w:szCs w:val="28"/>
        </w:rPr>
      </w:pPr>
      <w:r w:rsidRPr="00B74352">
        <w:rPr>
          <w:sz w:val="28"/>
          <w:szCs w:val="28"/>
        </w:rPr>
        <w:t xml:space="preserve">        </w:t>
      </w:r>
      <w:r>
        <w:rPr>
          <w:sz w:val="28"/>
          <w:szCs w:val="28"/>
        </w:rPr>
        <w:tab/>
      </w:r>
      <w:r w:rsidRPr="00B74352">
        <w:rPr>
          <w:sz w:val="28"/>
          <w:szCs w:val="28"/>
        </w:rPr>
        <w:t>В случае прекращения полномочий члена административной комиссии в месячный срок назначается новый член административной комиссии.</w:t>
      </w:r>
    </w:p>
    <w:p w:rsidR="00450C28" w:rsidRDefault="00450C28" w:rsidP="00450C28">
      <w:pPr>
        <w:pStyle w:val="ConsPlusNormal"/>
        <w:ind w:firstLine="0"/>
        <w:jc w:val="center"/>
        <w:outlineLvl w:val="1"/>
        <w:rPr>
          <w:rFonts w:ascii="Times New Roman" w:hAnsi="Times New Roman" w:cs="Times New Roman"/>
          <w:sz w:val="24"/>
          <w:szCs w:val="24"/>
        </w:rPr>
      </w:pPr>
    </w:p>
    <w:p w:rsidR="00450C28" w:rsidRDefault="00450C28" w:rsidP="00450C28">
      <w:pPr>
        <w:pStyle w:val="ConsPlusNormal"/>
        <w:ind w:firstLine="0"/>
        <w:jc w:val="center"/>
        <w:outlineLvl w:val="1"/>
        <w:rPr>
          <w:rFonts w:ascii="Times New Roman" w:hAnsi="Times New Roman" w:cs="Times New Roman"/>
          <w:sz w:val="24"/>
          <w:szCs w:val="24"/>
        </w:rPr>
      </w:pPr>
    </w:p>
    <w:p w:rsidR="00450C28" w:rsidRDefault="00450C28" w:rsidP="00450C28">
      <w:pPr>
        <w:pStyle w:val="ConsPlusNormal"/>
        <w:ind w:firstLine="0"/>
        <w:jc w:val="center"/>
        <w:outlineLvl w:val="1"/>
        <w:rPr>
          <w:rFonts w:ascii="Times New Roman" w:hAnsi="Times New Roman" w:cs="Times New Roman"/>
          <w:sz w:val="24"/>
          <w:szCs w:val="24"/>
        </w:rPr>
      </w:pPr>
    </w:p>
    <w:p w:rsidR="00450C28" w:rsidRPr="00B74352" w:rsidRDefault="00450C28" w:rsidP="00450C28">
      <w:pPr>
        <w:pStyle w:val="ConsPlusNormal"/>
        <w:ind w:firstLine="0"/>
        <w:jc w:val="center"/>
        <w:outlineLvl w:val="1"/>
        <w:rPr>
          <w:rFonts w:ascii="Times New Roman" w:hAnsi="Times New Roman" w:cs="Times New Roman"/>
          <w:sz w:val="28"/>
          <w:szCs w:val="28"/>
        </w:rPr>
      </w:pPr>
      <w:r w:rsidRPr="00B74352">
        <w:rPr>
          <w:rFonts w:ascii="Times New Roman" w:hAnsi="Times New Roman" w:cs="Times New Roman"/>
          <w:sz w:val="28"/>
          <w:szCs w:val="28"/>
        </w:rPr>
        <w:t>5. Полномочия административной комиссии</w:t>
      </w:r>
    </w:p>
    <w:p w:rsidR="00450C28" w:rsidRDefault="00450C28" w:rsidP="00450C28">
      <w:pPr>
        <w:pStyle w:val="ConsPlusNormal"/>
        <w:ind w:firstLine="0"/>
        <w:jc w:val="both"/>
        <w:outlineLvl w:val="1"/>
        <w:rPr>
          <w:rFonts w:ascii="Times New Roman" w:hAnsi="Times New Roman" w:cs="Times New Roman"/>
          <w:sz w:val="24"/>
          <w:szCs w:val="24"/>
        </w:rPr>
      </w:pPr>
    </w:p>
    <w:p w:rsidR="00450C28" w:rsidRPr="00B74352" w:rsidRDefault="00450C28" w:rsidP="00450C28">
      <w:pPr>
        <w:jc w:val="both"/>
        <w:rPr>
          <w:sz w:val="28"/>
          <w:szCs w:val="28"/>
        </w:rPr>
      </w:pPr>
      <w:r w:rsidRPr="00B74352">
        <w:rPr>
          <w:sz w:val="28"/>
          <w:szCs w:val="28"/>
        </w:rPr>
        <w:t xml:space="preserve">       </w:t>
      </w:r>
      <w:r>
        <w:rPr>
          <w:sz w:val="28"/>
          <w:szCs w:val="28"/>
        </w:rPr>
        <w:tab/>
        <w:t>5.1.</w:t>
      </w:r>
      <w:r w:rsidRPr="00B74352">
        <w:rPr>
          <w:sz w:val="28"/>
          <w:szCs w:val="28"/>
        </w:rPr>
        <w:t>Административные комиссии осуществляют производство по делам об административных правонарушениях, совершенных на территории муниципального образования «Невельский городской округ».</w:t>
      </w:r>
    </w:p>
    <w:p w:rsidR="00450C28" w:rsidRPr="00B74352" w:rsidRDefault="00450C28" w:rsidP="00450C28">
      <w:pPr>
        <w:jc w:val="both"/>
        <w:rPr>
          <w:sz w:val="28"/>
          <w:szCs w:val="28"/>
        </w:rPr>
      </w:pPr>
      <w:r>
        <w:rPr>
          <w:sz w:val="28"/>
          <w:szCs w:val="28"/>
        </w:rPr>
        <w:tab/>
        <w:t>5.2.</w:t>
      </w:r>
      <w:r w:rsidRPr="00B74352">
        <w:rPr>
          <w:sz w:val="28"/>
          <w:szCs w:val="28"/>
        </w:rPr>
        <w:t>Административная комиссия имеет право запрашивать от должностных лиц органов государственной власти Сахалинской области, органов местного самоуправления муниципальных образований Сахалинской области, организаций, независимо от их организационно-правовых форм и форм собственности, находящихся на территории Сахалинской области, документы, необходимые для разрешения рассматриваемого дела.</w:t>
      </w:r>
    </w:p>
    <w:p w:rsidR="00450C28" w:rsidRPr="00B74352" w:rsidRDefault="00450C28" w:rsidP="00450C28">
      <w:pPr>
        <w:jc w:val="both"/>
        <w:rPr>
          <w:sz w:val="28"/>
          <w:szCs w:val="28"/>
        </w:rPr>
      </w:pPr>
      <w:r w:rsidRPr="00B74352">
        <w:rPr>
          <w:sz w:val="28"/>
          <w:szCs w:val="28"/>
        </w:rPr>
        <w:t xml:space="preserve">       </w:t>
      </w:r>
      <w:r>
        <w:rPr>
          <w:sz w:val="28"/>
          <w:szCs w:val="28"/>
        </w:rPr>
        <w:tab/>
      </w:r>
      <w:r w:rsidRPr="00B74352">
        <w:rPr>
          <w:sz w:val="28"/>
          <w:szCs w:val="28"/>
        </w:rPr>
        <w:t>5.3. Председатель административной комиссии:</w:t>
      </w:r>
    </w:p>
    <w:p w:rsidR="00450C28" w:rsidRPr="00B74352" w:rsidRDefault="00450C28" w:rsidP="00450C28">
      <w:pPr>
        <w:jc w:val="both"/>
        <w:rPr>
          <w:sz w:val="28"/>
          <w:szCs w:val="28"/>
        </w:rPr>
      </w:pPr>
      <w:r>
        <w:rPr>
          <w:sz w:val="28"/>
          <w:szCs w:val="28"/>
        </w:rPr>
        <w:tab/>
        <w:t>1)</w:t>
      </w:r>
      <w:r w:rsidRPr="00B74352">
        <w:rPr>
          <w:sz w:val="28"/>
          <w:szCs w:val="28"/>
        </w:rPr>
        <w:t>планирует, организует и руководит деятельностью административной комиссии;</w:t>
      </w:r>
    </w:p>
    <w:p w:rsidR="00450C28" w:rsidRPr="00B74352" w:rsidRDefault="00450C28" w:rsidP="00450C28">
      <w:pPr>
        <w:jc w:val="both"/>
        <w:rPr>
          <w:sz w:val="28"/>
          <w:szCs w:val="28"/>
        </w:rPr>
      </w:pPr>
      <w:r>
        <w:rPr>
          <w:sz w:val="28"/>
          <w:szCs w:val="28"/>
        </w:rPr>
        <w:tab/>
      </w:r>
      <w:r w:rsidRPr="00B74352">
        <w:rPr>
          <w:sz w:val="28"/>
          <w:szCs w:val="28"/>
        </w:rPr>
        <w:t>2) председательствует на заседаниях комиссии;</w:t>
      </w:r>
    </w:p>
    <w:p w:rsidR="00450C28" w:rsidRPr="00B74352" w:rsidRDefault="00450C28" w:rsidP="00450C28">
      <w:pPr>
        <w:jc w:val="both"/>
        <w:rPr>
          <w:sz w:val="28"/>
          <w:szCs w:val="28"/>
        </w:rPr>
      </w:pPr>
      <w:r>
        <w:rPr>
          <w:sz w:val="28"/>
          <w:szCs w:val="28"/>
        </w:rPr>
        <w:tab/>
      </w:r>
      <w:r w:rsidRPr="00B74352">
        <w:rPr>
          <w:sz w:val="28"/>
          <w:szCs w:val="28"/>
        </w:rPr>
        <w:t>3</w:t>
      </w:r>
      <w:r>
        <w:rPr>
          <w:sz w:val="28"/>
          <w:szCs w:val="28"/>
        </w:rPr>
        <w:t>)</w:t>
      </w:r>
      <w:r w:rsidRPr="00B74352">
        <w:rPr>
          <w:sz w:val="28"/>
          <w:szCs w:val="28"/>
        </w:rPr>
        <w:t>вносит от имени комиссии предложения мэру Невельского городского округа, руководителям и другим должностным лицам органов местного самоуправления муниципального образования «Невельский городской округ» и органов государственной власти Сахалинской области по вопросам профилактики административных правонарушений;</w:t>
      </w:r>
    </w:p>
    <w:p w:rsidR="00450C28" w:rsidRPr="00B74352" w:rsidRDefault="00450C28" w:rsidP="00450C28">
      <w:pPr>
        <w:jc w:val="both"/>
        <w:rPr>
          <w:sz w:val="28"/>
          <w:szCs w:val="28"/>
        </w:rPr>
      </w:pPr>
      <w:r>
        <w:rPr>
          <w:sz w:val="28"/>
          <w:szCs w:val="28"/>
        </w:rPr>
        <w:tab/>
      </w:r>
      <w:r w:rsidRPr="00B74352">
        <w:rPr>
          <w:sz w:val="28"/>
          <w:szCs w:val="28"/>
        </w:rPr>
        <w:t>4) подписывает протоколы о рассмотрении дела об административном правонарушении, постановления, определения и представления, выносимые на заседаниях комиссии;</w:t>
      </w:r>
    </w:p>
    <w:p w:rsidR="00450C28" w:rsidRPr="00B74352" w:rsidRDefault="00450C28" w:rsidP="00450C28">
      <w:pPr>
        <w:jc w:val="both"/>
        <w:rPr>
          <w:sz w:val="28"/>
          <w:szCs w:val="28"/>
        </w:rPr>
      </w:pPr>
      <w:r>
        <w:rPr>
          <w:sz w:val="28"/>
          <w:szCs w:val="28"/>
        </w:rPr>
        <w:tab/>
      </w:r>
      <w:r w:rsidRPr="00B74352">
        <w:rPr>
          <w:sz w:val="28"/>
          <w:szCs w:val="28"/>
        </w:rPr>
        <w:t>5) осуществляет контроль за исполнением принятых решений;</w:t>
      </w:r>
    </w:p>
    <w:p w:rsidR="00450C28" w:rsidRPr="00B74352" w:rsidRDefault="00450C28" w:rsidP="00450C28">
      <w:pPr>
        <w:jc w:val="both"/>
        <w:rPr>
          <w:sz w:val="28"/>
          <w:szCs w:val="28"/>
        </w:rPr>
      </w:pPr>
      <w:r>
        <w:rPr>
          <w:sz w:val="28"/>
          <w:szCs w:val="28"/>
        </w:rPr>
        <w:tab/>
        <w:t>6)</w:t>
      </w:r>
      <w:r w:rsidRPr="00B74352">
        <w:rPr>
          <w:sz w:val="28"/>
          <w:szCs w:val="28"/>
        </w:rPr>
        <w:t>осуществляет иные полномочия, предусмотренные Кодексом Российской Федерации об административных правонарушениях и законами Сахалинской области.</w:t>
      </w:r>
    </w:p>
    <w:p w:rsidR="00450C28" w:rsidRPr="00B74352" w:rsidRDefault="00450C28" w:rsidP="00450C28">
      <w:pPr>
        <w:jc w:val="both"/>
        <w:rPr>
          <w:sz w:val="28"/>
          <w:szCs w:val="28"/>
        </w:rPr>
      </w:pPr>
      <w:r w:rsidRPr="00B74352">
        <w:rPr>
          <w:sz w:val="28"/>
          <w:szCs w:val="28"/>
        </w:rPr>
        <w:t xml:space="preserve">       </w:t>
      </w:r>
      <w:r>
        <w:rPr>
          <w:sz w:val="28"/>
          <w:szCs w:val="28"/>
        </w:rPr>
        <w:tab/>
        <w:t>5.4.</w:t>
      </w:r>
      <w:r w:rsidRPr="00B74352">
        <w:rPr>
          <w:sz w:val="28"/>
          <w:szCs w:val="28"/>
        </w:rPr>
        <w:t>Ответственный секретарь административной комиссии:</w:t>
      </w:r>
    </w:p>
    <w:p w:rsidR="00450C28" w:rsidRPr="00B74352" w:rsidRDefault="00450C28" w:rsidP="00450C28">
      <w:pPr>
        <w:jc w:val="both"/>
        <w:rPr>
          <w:sz w:val="28"/>
          <w:szCs w:val="28"/>
        </w:rPr>
      </w:pPr>
      <w:r>
        <w:rPr>
          <w:sz w:val="28"/>
          <w:szCs w:val="28"/>
        </w:rPr>
        <w:tab/>
      </w:r>
      <w:r w:rsidRPr="00B74352">
        <w:rPr>
          <w:sz w:val="28"/>
          <w:szCs w:val="28"/>
        </w:rPr>
        <w:t>1) обеспечивает подготовку материалов дел об административных правонарушениях к рассмотрению на заседании административной комиссии;</w:t>
      </w:r>
    </w:p>
    <w:p w:rsidR="00450C28" w:rsidRPr="00B74352" w:rsidRDefault="00450C28" w:rsidP="00450C28">
      <w:pPr>
        <w:jc w:val="both"/>
        <w:rPr>
          <w:sz w:val="28"/>
          <w:szCs w:val="28"/>
        </w:rPr>
      </w:pPr>
      <w:r>
        <w:rPr>
          <w:sz w:val="28"/>
          <w:szCs w:val="28"/>
        </w:rPr>
        <w:tab/>
      </w:r>
      <w:r w:rsidRPr="00B74352">
        <w:rPr>
          <w:sz w:val="28"/>
          <w:szCs w:val="28"/>
        </w:rPr>
        <w:t>2) извещает членов административной комиссии и лиц, участвующих в производстве по делу об административном правонарушении, о времени и месте рассмотрения дела;</w:t>
      </w:r>
    </w:p>
    <w:p w:rsidR="00450C28" w:rsidRPr="00B74352" w:rsidRDefault="00450C28" w:rsidP="00450C28">
      <w:pPr>
        <w:jc w:val="both"/>
        <w:rPr>
          <w:sz w:val="28"/>
          <w:szCs w:val="28"/>
        </w:rPr>
      </w:pPr>
      <w:r>
        <w:rPr>
          <w:sz w:val="28"/>
          <w:szCs w:val="28"/>
        </w:rPr>
        <w:tab/>
      </w:r>
      <w:r w:rsidRPr="00B74352">
        <w:rPr>
          <w:sz w:val="28"/>
          <w:szCs w:val="28"/>
        </w:rPr>
        <w:t>3) является секретарем заседания административной комиссии, ведет и оформляет в соответствии с требованиями, установленными Кодексом Российской Федерации об административных правонарушениях, протокол о рассмотрении комиссией дела об административном правонарушении и подписывает его;</w:t>
      </w:r>
    </w:p>
    <w:p w:rsidR="00450C28" w:rsidRPr="00B74352" w:rsidRDefault="00450C28" w:rsidP="00450C28">
      <w:pPr>
        <w:jc w:val="both"/>
        <w:rPr>
          <w:sz w:val="28"/>
          <w:szCs w:val="28"/>
        </w:rPr>
      </w:pPr>
      <w:r>
        <w:rPr>
          <w:sz w:val="28"/>
          <w:szCs w:val="28"/>
        </w:rPr>
        <w:tab/>
        <w:t>4)</w:t>
      </w:r>
      <w:r w:rsidRPr="00B74352">
        <w:rPr>
          <w:sz w:val="28"/>
          <w:szCs w:val="28"/>
        </w:rPr>
        <w:t>обеспечивает вручение копий постановлений, определений и представлений, вынесенных административной комиссией, а также их рассылку лицам, в отношении которых они вынесены, их представителям и потерпевшим;</w:t>
      </w:r>
    </w:p>
    <w:p w:rsidR="00450C28" w:rsidRPr="00B74352" w:rsidRDefault="00450C28" w:rsidP="00450C28">
      <w:pPr>
        <w:jc w:val="both"/>
        <w:rPr>
          <w:sz w:val="28"/>
          <w:szCs w:val="28"/>
        </w:rPr>
      </w:pPr>
      <w:r>
        <w:rPr>
          <w:sz w:val="28"/>
          <w:szCs w:val="28"/>
        </w:rPr>
        <w:tab/>
        <w:t>5)</w:t>
      </w:r>
      <w:r w:rsidRPr="00B74352">
        <w:rPr>
          <w:sz w:val="28"/>
          <w:szCs w:val="28"/>
        </w:rPr>
        <w:t>осуществляет техническое обслуживание работы административной комиссии;</w:t>
      </w:r>
    </w:p>
    <w:p w:rsidR="00450C28" w:rsidRPr="00B74352" w:rsidRDefault="00450C28" w:rsidP="00450C28">
      <w:pPr>
        <w:jc w:val="both"/>
        <w:rPr>
          <w:sz w:val="28"/>
          <w:szCs w:val="28"/>
        </w:rPr>
      </w:pPr>
      <w:r>
        <w:rPr>
          <w:sz w:val="28"/>
          <w:szCs w:val="28"/>
        </w:rPr>
        <w:tab/>
        <w:t>6)</w:t>
      </w:r>
      <w:r w:rsidRPr="00B74352">
        <w:rPr>
          <w:sz w:val="28"/>
          <w:szCs w:val="28"/>
        </w:rPr>
        <w:t>ведет делопроизводство, связанное с деятельностью административной комиссии;</w:t>
      </w:r>
    </w:p>
    <w:p w:rsidR="00450C28" w:rsidRPr="00B74352" w:rsidRDefault="00450C28" w:rsidP="00450C28">
      <w:pPr>
        <w:jc w:val="both"/>
        <w:rPr>
          <w:sz w:val="28"/>
          <w:szCs w:val="28"/>
        </w:rPr>
      </w:pPr>
      <w:r>
        <w:rPr>
          <w:sz w:val="28"/>
          <w:szCs w:val="28"/>
        </w:rPr>
        <w:tab/>
      </w:r>
      <w:r w:rsidRPr="00B74352">
        <w:rPr>
          <w:sz w:val="28"/>
          <w:szCs w:val="28"/>
        </w:rPr>
        <w:t>7) осуществляет правовое обеспечение административной комиссии;</w:t>
      </w:r>
    </w:p>
    <w:p w:rsidR="00450C28" w:rsidRPr="00B74352" w:rsidRDefault="00450C28" w:rsidP="00450C28">
      <w:pPr>
        <w:jc w:val="both"/>
        <w:rPr>
          <w:sz w:val="28"/>
          <w:szCs w:val="28"/>
        </w:rPr>
      </w:pPr>
      <w:r>
        <w:rPr>
          <w:sz w:val="28"/>
          <w:szCs w:val="28"/>
        </w:rPr>
        <w:tab/>
        <w:t>8)</w:t>
      </w:r>
      <w:r w:rsidRPr="00B74352">
        <w:rPr>
          <w:sz w:val="28"/>
          <w:szCs w:val="28"/>
        </w:rPr>
        <w:t>осуществляет иные полномочия, предусмотренные законами Сахалинской области.</w:t>
      </w:r>
    </w:p>
    <w:p w:rsidR="00450C28" w:rsidRPr="00B74352" w:rsidRDefault="00450C28" w:rsidP="00450C28">
      <w:pPr>
        <w:jc w:val="both"/>
        <w:rPr>
          <w:sz w:val="28"/>
          <w:szCs w:val="28"/>
        </w:rPr>
      </w:pPr>
      <w:r>
        <w:rPr>
          <w:sz w:val="28"/>
          <w:szCs w:val="28"/>
        </w:rPr>
        <w:t xml:space="preserve">        </w:t>
      </w:r>
      <w:r>
        <w:rPr>
          <w:sz w:val="28"/>
          <w:szCs w:val="28"/>
        </w:rPr>
        <w:tab/>
        <w:t>5.5.</w:t>
      </w:r>
      <w:r w:rsidRPr="00B74352">
        <w:rPr>
          <w:sz w:val="28"/>
          <w:szCs w:val="28"/>
        </w:rPr>
        <w:t>Члены административной комиссии</w:t>
      </w:r>
    </w:p>
    <w:p w:rsidR="00450C28" w:rsidRPr="00B74352" w:rsidRDefault="00450C28" w:rsidP="00450C28">
      <w:pPr>
        <w:jc w:val="both"/>
        <w:rPr>
          <w:sz w:val="28"/>
          <w:szCs w:val="28"/>
        </w:rPr>
      </w:pPr>
      <w:r w:rsidRPr="00B74352">
        <w:rPr>
          <w:sz w:val="28"/>
          <w:szCs w:val="28"/>
        </w:rPr>
        <w:t xml:space="preserve">       </w:t>
      </w:r>
      <w:r>
        <w:rPr>
          <w:sz w:val="28"/>
          <w:szCs w:val="28"/>
        </w:rPr>
        <w:tab/>
      </w:r>
      <w:r w:rsidRPr="00B74352">
        <w:rPr>
          <w:sz w:val="28"/>
          <w:szCs w:val="28"/>
        </w:rPr>
        <w:t>1) предварительно, до начала заседаний административной комиссии, знакомятся с материалами внесенных на рассмотрение дел об административных правонарушениях;</w:t>
      </w:r>
    </w:p>
    <w:p w:rsidR="00450C28" w:rsidRPr="00B74352" w:rsidRDefault="00450C28" w:rsidP="00450C28">
      <w:pPr>
        <w:jc w:val="both"/>
        <w:rPr>
          <w:sz w:val="28"/>
          <w:szCs w:val="28"/>
        </w:rPr>
      </w:pPr>
      <w:r>
        <w:rPr>
          <w:sz w:val="28"/>
          <w:szCs w:val="28"/>
        </w:rPr>
        <w:tab/>
        <w:t>2)</w:t>
      </w:r>
      <w:r w:rsidRPr="00B74352">
        <w:rPr>
          <w:sz w:val="28"/>
          <w:szCs w:val="28"/>
        </w:rPr>
        <w:t>участвуют в заседаниях административной комиссии;</w:t>
      </w:r>
    </w:p>
    <w:p w:rsidR="00450C28" w:rsidRPr="00B74352" w:rsidRDefault="00450C28" w:rsidP="00450C28">
      <w:pPr>
        <w:jc w:val="both"/>
        <w:rPr>
          <w:sz w:val="28"/>
          <w:szCs w:val="28"/>
        </w:rPr>
      </w:pPr>
      <w:r>
        <w:rPr>
          <w:sz w:val="28"/>
          <w:szCs w:val="28"/>
        </w:rPr>
        <w:tab/>
        <w:t>3)</w:t>
      </w:r>
      <w:r w:rsidRPr="00B74352">
        <w:rPr>
          <w:sz w:val="28"/>
          <w:szCs w:val="28"/>
        </w:rPr>
        <w:t>участвуют в исследовании письменных и вещественных доказательств по делу;</w:t>
      </w:r>
    </w:p>
    <w:p w:rsidR="00450C28" w:rsidRPr="00B74352" w:rsidRDefault="00450C28" w:rsidP="00450C28">
      <w:pPr>
        <w:jc w:val="both"/>
        <w:rPr>
          <w:sz w:val="28"/>
          <w:szCs w:val="28"/>
        </w:rPr>
      </w:pPr>
      <w:r>
        <w:rPr>
          <w:sz w:val="28"/>
          <w:szCs w:val="28"/>
        </w:rPr>
        <w:tab/>
        <w:t>4)</w:t>
      </w:r>
      <w:r w:rsidRPr="00B74352">
        <w:rPr>
          <w:sz w:val="28"/>
          <w:szCs w:val="28"/>
        </w:rPr>
        <w:t>участвуют в обсуждении принимаемых постановлений, определений и представлений;</w:t>
      </w:r>
    </w:p>
    <w:p w:rsidR="00450C28" w:rsidRPr="00B74352" w:rsidRDefault="00450C28" w:rsidP="00450C28">
      <w:pPr>
        <w:jc w:val="both"/>
        <w:rPr>
          <w:sz w:val="28"/>
          <w:szCs w:val="28"/>
        </w:rPr>
      </w:pPr>
      <w:r>
        <w:rPr>
          <w:sz w:val="28"/>
          <w:szCs w:val="28"/>
        </w:rPr>
        <w:tab/>
        <w:t>5)</w:t>
      </w:r>
      <w:r w:rsidRPr="00B74352">
        <w:rPr>
          <w:sz w:val="28"/>
          <w:szCs w:val="28"/>
        </w:rPr>
        <w:t>вносят предложения по рассматриваемому делу об административном правонарушении;</w:t>
      </w:r>
    </w:p>
    <w:p w:rsidR="00450C28" w:rsidRPr="00B74352" w:rsidRDefault="00450C28" w:rsidP="00450C28">
      <w:pPr>
        <w:jc w:val="both"/>
        <w:rPr>
          <w:sz w:val="28"/>
          <w:szCs w:val="28"/>
        </w:rPr>
      </w:pPr>
      <w:r>
        <w:rPr>
          <w:sz w:val="28"/>
          <w:szCs w:val="28"/>
        </w:rPr>
        <w:tab/>
        <w:t>6)</w:t>
      </w:r>
      <w:r w:rsidRPr="00B74352">
        <w:rPr>
          <w:sz w:val="28"/>
          <w:szCs w:val="28"/>
        </w:rPr>
        <w:t>участвуют в голосовании при принятии постановлений, определений и представлений по рассматриваемым делам с правом решающего голоса;</w:t>
      </w:r>
    </w:p>
    <w:p w:rsidR="00450C28" w:rsidRPr="00B74352" w:rsidRDefault="00450C28" w:rsidP="00450C28">
      <w:pPr>
        <w:jc w:val="both"/>
        <w:rPr>
          <w:sz w:val="28"/>
          <w:szCs w:val="28"/>
        </w:rPr>
      </w:pPr>
      <w:r>
        <w:rPr>
          <w:sz w:val="28"/>
          <w:szCs w:val="28"/>
        </w:rPr>
        <w:tab/>
        <w:t>7)</w:t>
      </w:r>
      <w:r w:rsidRPr="00B74352">
        <w:rPr>
          <w:sz w:val="28"/>
          <w:szCs w:val="28"/>
        </w:rPr>
        <w:t>ведут по поручению председательствующего протокол заседания в случае отсутствия ответственного секретаря;</w:t>
      </w:r>
    </w:p>
    <w:p w:rsidR="00450C28" w:rsidRPr="00B74352" w:rsidRDefault="00450C28" w:rsidP="00450C28">
      <w:pPr>
        <w:jc w:val="both"/>
        <w:rPr>
          <w:sz w:val="28"/>
          <w:szCs w:val="28"/>
        </w:rPr>
      </w:pPr>
      <w:r>
        <w:rPr>
          <w:sz w:val="28"/>
          <w:szCs w:val="28"/>
        </w:rPr>
        <w:tab/>
        <w:t>8)</w:t>
      </w:r>
      <w:r w:rsidRPr="00B74352">
        <w:rPr>
          <w:sz w:val="28"/>
          <w:szCs w:val="28"/>
        </w:rPr>
        <w:t>осуществляют иные полномочия, предусмотренные Кодексом Российской Федерации об административных правонарушениях и законами Сахалинской области.</w:t>
      </w:r>
    </w:p>
    <w:p w:rsidR="00450C28" w:rsidRDefault="00450C28" w:rsidP="00450C28">
      <w:pPr>
        <w:pStyle w:val="ConsPlusNormal"/>
        <w:ind w:firstLine="540"/>
        <w:jc w:val="both"/>
        <w:outlineLvl w:val="1"/>
        <w:rPr>
          <w:rFonts w:ascii="Times New Roman" w:hAnsi="Times New Roman" w:cs="Times New Roman"/>
          <w:sz w:val="24"/>
          <w:szCs w:val="24"/>
        </w:rPr>
      </w:pPr>
    </w:p>
    <w:p w:rsidR="00450C28" w:rsidRPr="00B74352" w:rsidRDefault="00450C28" w:rsidP="00450C28">
      <w:pPr>
        <w:pStyle w:val="ConsPlusNormal"/>
        <w:ind w:firstLine="0"/>
        <w:jc w:val="center"/>
        <w:outlineLvl w:val="1"/>
        <w:rPr>
          <w:rFonts w:ascii="Times New Roman" w:hAnsi="Times New Roman" w:cs="Times New Roman"/>
          <w:sz w:val="28"/>
          <w:szCs w:val="28"/>
        </w:rPr>
      </w:pPr>
      <w:r w:rsidRPr="00B74352">
        <w:rPr>
          <w:rFonts w:ascii="Times New Roman" w:hAnsi="Times New Roman" w:cs="Times New Roman"/>
          <w:sz w:val="28"/>
          <w:szCs w:val="28"/>
        </w:rPr>
        <w:t>6. Порядок</w:t>
      </w:r>
    </w:p>
    <w:p w:rsidR="00450C28" w:rsidRPr="00B74352" w:rsidRDefault="00450C28" w:rsidP="00450C28">
      <w:pPr>
        <w:pStyle w:val="ConsPlusNormal"/>
        <w:ind w:firstLine="0"/>
        <w:jc w:val="center"/>
        <w:outlineLvl w:val="1"/>
        <w:rPr>
          <w:rFonts w:ascii="Times New Roman" w:hAnsi="Times New Roman" w:cs="Times New Roman"/>
          <w:sz w:val="28"/>
          <w:szCs w:val="28"/>
        </w:rPr>
      </w:pPr>
      <w:r w:rsidRPr="00B74352">
        <w:rPr>
          <w:rFonts w:ascii="Times New Roman" w:hAnsi="Times New Roman" w:cs="Times New Roman"/>
          <w:sz w:val="28"/>
          <w:szCs w:val="28"/>
        </w:rPr>
        <w:t>деятельности административных комиссий</w:t>
      </w:r>
    </w:p>
    <w:p w:rsidR="00450C28" w:rsidRDefault="00450C28" w:rsidP="00450C28">
      <w:pPr>
        <w:pStyle w:val="ConsPlusNormal"/>
        <w:ind w:firstLine="540"/>
        <w:jc w:val="both"/>
        <w:outlineLvl w:val="1"/>
        <w:rPr>
          <w:rFonts w:ascii="Times New Roman" w:hAnsi="Times New Roman" w:cs="Times New Roman"/>
          <w:sz w:val="24"/>
          <w:szCs w:val="24"/>
        </w:rPr>
      </w:pPr>
    </w:p>
    <w:p w:rsidR="00450C28" w:rsidRPr="00B74352" w:rsidRDefault="00450C28" w:rsidP="00450C28">
      <w:pPr>
        <w:jc w:val="both"/>
        <w:rPr>
          <w:sz w:val="28"/>
          <w:szCs w:val="28"/>
        </w:rPr>
      </w:pPr>
      <w:r>
        <w:rPr>
          <w:sz w:val="28"/>
          <w:szCs w:val="28"/>
        </w:rPr>
        <w:tab/>
        <w:t>6.1.</w:t>
      </w:r>
      <w:r w:rsidRPr="00B74352">
        <w:rPr>
          <w:sz w:val="28"/>
          <w:szCs w:val="28"/>
        </w:rPr>
        <w:t>Дела об административных правонарушениях рассматриваются административной комиссией на заседаниях. Заседания административной комиссии проводятся с периодичностью, обеспечивающей соблюдение установленных Кодексом Российской Федерации об административных правонарушениях сроков рассмотрения дел об административных правонарушениях.</w:t>
      </w:r>
    </w:p>
    <w:p w:rsidR="00450C28" w:rsidRPr="00B74352" w:rsidRDefault="00450C28" w:rsidP="00450C28">
      <w:pPr>
        <w:jc w:val="both"/>
        <w:rPr>
          <w:sz w:val="28"/>
          <w:szCs w:val="28"/>
        </w:rPr>
      </w:pPr>
      <w:r>
        <w:rPr>
          <w:sz w:val="28"/>
          <w:szCs w:val="28"/>
        </w:rPr>
        <w:tab/>
        <w:t>6.2.</w:t>
      </w:r>
      <w:r w:rsidRPr="00B74352">
        <w:rPr>
          <w:sz w:val="28"/>
          <w:szCs w:val="28"/>
        </w:rPr>
        <w:t>Заседание административной комиссии является правомочным, если в нем принимает участие не менее двух третей от установленного числа ее членов.</w:t>
      </w:r>
    </w:p>
    <w:p w:rsidR="00450C28" w:rsidRPr="00B74352" w:rsidRDefault="00450C28" w:rsidP="00450C28">
      <w:pPr>
        <w:jc w:val="both"/>
        <w:rPr>
          <w:sz w:val="28"/>
          <w:szCs w:val="28"/>
        </w:rPr>
      </w:pPr>
      <w:r>
        <w:rPr>
          <w:sz w:val="28"/>
          <w:szCs w:val="28"/>
        </w:rPr>
        <w:tab/>
      </w:r>
      <w:r w:rsidRPr="00B74352">
        <w:rPr>
          <w:sz w:val="28"/>
          <w:szCs w:val="28"/>
        </w:rPr>
        <w:t>Постановление, определение по делу об административном правонарушении принимаются простым большинством голосов членов административной комиссии, присутствующих на заседании. Никто из членов административной комиссии не может воздержаться при голосовании по делу об административном правонарушении. Председательствующий на заседании административной комиссии голосует последним. При равенстве голосов голос председательствующего на заседании административной комиссии является решающим.</w:t>
      </w:r>
    </w:p>
    <w:p w:rsidR="00450C28" w:rsidRPr="00B74352" w:rsidRDefault="00450C28" w:rsidP="00450C28">
      <w:pPr>
        <w:jc w:val="both"/>
        <w:rPr>
          <w:sz w:val="28"/>
          <w:szCs w:val="28"/>
        </w:rPr>
      </w:pPr>
      <w:r>
        <w:rPr>
          <w:sz w:val="28"/>
          <w:szCs w:val="28"/>
        </w:rPr>
        <w:tab/>
        <w:t>6.3.</w:t>
      </w:r>
      <w:r w:rsidRPr="00B74352">
        <w:rPr>
          <w:sz w:val="28"/>
          <w:szCs w:val="28"/>
        </w:rPr>
        <w:t>В случае отсутствия на заседании председателя, административная комиссия вправе возложить полномочия председательствующего на одного из членов данной комиссии.</w:t>
      </w:r>
    </w:p>
    <w:p w:rsidR="00450C28" w:rsidRPr="00B74352" w:rsidRDefault="00450C28" w:rsidP="00450C28">
      <w:pPr>
        <w:jc w:val="both"/>
        <w:rPr>
          <w:sz w:val="28"/>
          <w:szCs w:val="28"/>
        </w:rPr>
      </w:pPr>
      <w:r>
        <w:rPr>
          <w:sz w:val="28"/>
          <w:szCs w:val="28"/>
        </w:rPr>
        <w:tab/>
        <w:t>6.4.</w:t>
      </w:r>
      <w:r w:rsidRPr="00B74352">
        <w:rPr>
          <w:sz w:val="28"/>
          <w:szCs w:val="28"/>
        </w:rPr>
        <w:t>Члены административной комиссии обладают равными правами при рассмотрении дела об административном правонарушении.</w:t>
      </w:r>
    </w:p>
    <w:p w:rsidR="00450C28" w:rsidRDefault="00450C28" w:rsidP="00450C28">
      <w:pPr>
        <w:pStyle w:val="ConsPlusNormal"/>
        <w:ind w:firstLine="540"/>
        <w:jc w:val="both"/>
        <w:outlineLvl w:val="1"/>
        <w:rPr>
          <w:rFonts w:ascii="Times New Roman" w:hAnsi="Times New Roman" w:cs="Times New Roman"/>
          <w:sz w:val="24"/>
          <w:szCs w:val="24"/>
        </w:rPr>
      </w:pPr>
    </w:p>
    <w:p w:rsidR="00450C28" w:rsidRDefault="00450C28" w:rsidP="00450C28">
      <w:pPr>
        <w:pStyle w:val="ConsPlusNormal"/>
        <w:ind w:firstLine="540"/>
        <w:jc w:val="both"/>
        <w:outlineLvl w:val="1"/>
        <w:rPr>
          <w:rFonts w:ascii="Times New Roman" w:hAnsi="Times New Roman" w:cs="Times New Roman"/>
          <w:sz w:val="24"/>
          <w:szCs w:val="24"/>
        </w:rPr>
      </w:pPr>
    </w:p>
    <w:p w:rsidR="00450C28" w:rsidRPr="00B74352" w:rsidRDefault="00450C28" w:rsidP="00450C28">
      <w:pPr>
        <w:pStyle w:val="ConsPlusNormal"/>
        <w:ind w:firstLine="0"/>
        <w:jc w:val="center"/>
        <w:outlineLvl w:val="1"/>
        <w:rPr>
          <w:rFonts w:ascii="Times New Roman" w:hAnsi="Times New Roman" w:cs="Times New Roman"/>
          <w:sz w:val="28"/>
          <w:szCs w:val="28"/>
        </w:rPr>
      </w:pPr>
      <w:r w:rsidRPr="00B74352">
        <w:rPr>
          <w:rFonts w:ascii="Times New Roman" w:hAnsi="Times New Roman" w:cs="Times New Roman"/>
          <w:sz w:val="28"/>
          <w:szCs w:val="28"/>
        </w:rPr>
        <w:t>7. Порядок производства</w:t>
      </w:r>
    </w:p>
    <w:p w:rsidR="00450C28" w:rsidRPr="00B74352" w:rsidRDefault="00450C28" w:rsidP="00450C28">
      <w:pPr>
        <w:pStyle w:val="ConsPlusNormal"/>
        <w:ind w:firstLine="0"/>
        <w:jc w:val="center"/>
        <w:outlineLvl w:val="1"/>
        <w:rPr>
          <w:rFonts w:ascii="Times New Roman" w:hAnsi="Times New Roman" w:cs="Times New Roman"/>
          <w:sz w:val="28"/>
          <w:szCs w:val="28"/>
        </w:rPr>
      </w:pPr>
      <w:r w:rsidRPr="00B74352">
        <w:rPr>
          <w:rFonts w:ascii="Times New Roman" w:hAnsi="Times New Roman" w:cs="Times New Roman"/>
          <w:sz w:val="28"/>
          <w:szCs w:val="28"/>
        </w:rPr>
        <w:t>по делам об административных правонарушениях</w:t>
      </w:r>
    </w:p>
    <w:p w:rsidR="00450C28" w:rsidRPr="00B74352" w:rsidRDefault="00450C28" w:rsidP="00450C28">
      <w:pPr>
        <w:pStyle w:val="ConsPlusNormal"/>
        <w:ind w:firstLine="0"/>
        <w:jc w:val="center"/>
        <w:outlineLvl w:val="1"/>
        <w:rPr>
          <w:rFonts w:ascii="Times New Roman" w:hAnsi="Times New Roman" w:cs="Times New Roman"/>
          <w:sz w:val="28"/>
          <w:szCs w:val="28"/>
        </w:rPr>
      </w:pPr>
      <w:r w:rsidRPr="00B74352">
        <w:rPr>
          <w:rFonts w:ascii="Times New Roman" w:hAnsi="Times New Roman" w:cs="Times New Roman"/>
          <w:sz w:val="28"/>
          <w:szCs w:val="28"/>
        </w:rPr>
        <w:t>и исполнения постановлений</w:t>
      </w:r>
    </w:p>
    <w:p w:rsidR="00450C28" w:rsidRPr="00B74352" w:rsidRDefault="00450C28" w:rsidP="00450C28">
      <w:pPr>
        <w:pStyle w:val="ConsPlusNormal"/>
        <w:ind w:firstLine="0"/>
        <w:jc w:val="center"/>
        <w:outlineLvl w:val="1"/>
        <w:rPr>
          <w:rFonts w:ascii="Times New Roman" w:hAnsi="Times New Roman" w:cs="Times New Roman"/>
          <w:sz w:val="28"/>
          <w:szCs w:val="28"/>
        </w:rPr>
      </w:pPr>
      <w:r w:rsidRPr="00B74352">
        <w:rPr>
          <w:rFonts w:ascii="Times New Roman" w:hAnsi="Times New Roman" w:cs="Times New Roman"/>
          <w:sz w:val="28"/>
          <w:szCs w:val="28"/>
        </w:rPr>
        <w:t>о назначении административных наказаний</w:t>
      </w:r>
    </w:p>
    <w:p w:rsidR="00450C28" w:rsidRDefault="00450C28" w:rsidP="00450C28">
      <w:pPr>
        <w:pStyle w:val="ConsPlusNormal"/>
        <w:ind w:firstLine="540"/>
        <w:jc w:val="both"/>
        <w:outlineLvl w:val="1"/>
        <w:rPr>
          <w:rFonts w:ascii="Times New Roman" w:hAnsi="Times New Roman" w:cs="Times New Roman"/>
          <w:sz w:val="24"/>
          <w:szCs w:val="24"/>
        </w:rPr>
      </w:pPr>
    </w:p>
    <w:p w:rsidR="00450C28" w:rsidRPr="00B74352" w:rsidRDefault="00450C28" w:rsidP="00450C28">
      <w:pPr>
        <w:jc w:val="both"/>
        <w:rPr>
          <w:sz w:val="28"/>
          <w:szCs w:val="28"/>
        </w:rPr>
      </w:pPr>
      <w:r>
        <w:rPr>
          <w:sz w:val="28"/>
          <w:szCs w:val="28"/>
        </w:rPr>
        <w:tab/>
      </w:r>
      <w:r w:rsidRPr="00B74352">
        <w:rPr>
          <w:sz w:val="28"/>
          <w:szCs w:val="28"/>
        </w:rPr>
        <w:t>Производство по делам об административных правонарушениях и исполнение постановлений о назначении административных наказаний осуществляются в порядке, установленном Кодексом Российской Федерации об административных правонарушениях.</w:t>
      </w:r>
    </w:p>
    <w:p w:rsidR="00450C28" w:rsidRDefault="00450C28" w:rsidP="00450C28">
      <w:pPr>
        <w:pStyle w:val="ConsPlusNormal"/>
        <w:ind w:firstLine="0"/>
        <w:jc w:val="both"/>
        <w:outlineLvl w:val="1"/>
        <w:rPr>
          <w:rFonts w:ascii="Times New Roman" w:hAnsi="Times New Roman" w:cs="Times New Roman"/>
          <w:sz w:val="24"/>
          <w:szCs w:val="24"/>
        </w:rPr>
      </w:pPr>
    </w:p>
    <w:p w:rsidR="00450C28" w:rsidRDefault="00450C28" w:rsidP="00450C28">
      <w:pPr>
        <w:pStyle w:val="ConsPlusNormal"/>
        <w:ind w:firstLine="540"/>
        <w:jc w:val="both"/>
        <w:outlineLvl w:val="1"/>
        <w:rPr>
          <w:rFonts w:ascii="Times New Roman" w:hAnsi="Times New Roman" w:cs="Times New Roman"/>
          <w:sz w:val="24"/>
          <w:szCs w:val="24"/>
        </w:rPr>
      </w:pPr>
    </w:p>
    <w:p w:rsidR="00450C28" w:rsidRDefault="00450C28" w:rsidP="00450C28">
      <w:pPr>
        <w:pStyle w:val="ConsPlusNormal"/>
        <w:ind w:firstLine="540"/>
        <w:jc w:val="both"/>
        <w:outlineLvl w:val="1"/>
        <w:rPr>
          <w:rFonts w:ascii="Times New Roman" w:hAnsi="Times New Roman" w:cs="Times New Roman"/>
          <w:sz w:val="24"/>
          <w:szCs w:val="24"/>
        </w:rPr>
      </w:pPr>
    </w:p>
    <w:p w:rsidR="00450C28" w:rsidRPr="00B74352" w:rsidRDefault="00450C28" w:rsidP="00450C28">
      <w:pPr>
        <w:pStyle w:val="ConsPlusNormal"/>
        <w:ind w:firstLine="0"/>
        <w:jc w:val="center"/>
        <w:outlineLvl w:val="1"/>
        <w:rPr>
          <w:rFonts w:ascii="Times New Roman" w:hAnsi="Times New Roman" w:cs="Times New Roman"/>
          <w:sz w:val="28"/>
          <w:szCs w:val="28"/>
        </w:rPr>
      </w:pPr>
      <w:r w:rsidRPr="00B74352">
        <w:rPr>
          <w:rFonts w:ascii="Times New Roman" w:hAnsi="Times New Roman" w:cs="Times New Roman"/>
          <w:sz w:val="28"/>
          <w:szCs w:val="28"/>
        </w:rPr>
        <w:t>8. Контроль за деятельностью административной комиссии</w:t>
      </w:r>
    </w:p>
    <w:p w:rsidR="00450C28" w:rsidRDefault="00450C28" w:rsidP="00450C28">
      <w:pPr>
        <w:pStyle w:val="ConsPlusNormal"/>
        <w:ind w:firstLine="540"/>
        <w:jc w:val="both"/>
        <w:outlineLvl w:val="1"/>
        <w:rPr>
          <w:rFonts w:ascii="Times New Roman" w:hAnsi="Times New Roman" w:cs="Times New Roman"/>
          <w:sz w:val="24"/>
          <w:szCs w:val="24"/>
        </w:rPr>
      </w:pPr>
    </w:p>
    <w:p w:rsidR="00450C28" w:rsidRDefault="00450C28" w:rsidP="00450C28">
      <w:pPr>
        <w:pStyle w:val="ConsPlusNormal"/>
        <w:ind w:firstLine="540"/>
        <w:jc w:val="both"/>
        <w:outlineLvl w:val="1"/>
        <w:rPr>
          <w:rFonts w:ascii="Times New Roman" w:hAnsi="Times New Roman" w:cs="Times New Roman"/>
          <w:sz w:val="24"/>
          <w:szCs w:val="24"/>
        </w:rPr>
      </w:pPr>
    </w:p>
    <w:p w:rsidR="00450C28" w:rsidRPr="00B74352" w:rsidRDefault="00450C28" w:rsidP="00450C28">
      <w:pPr>
        <w:jc w:val="both"/>
        <w:rPr>
          <w:sz w:val="28"/>
          <w:szCs w:val="28"/>
        </w:rPr>
      </w:pPr>
      <w:r>
        <w:rPr>
          <w:sz w:val="28"/>
          <w:szCs w:val="28"/>
        </w:rPr>
        <w:tab/>
        <w:t>8.1.</w:t>
      </w:r>
      <w:r w:rsidRPr="00B74352">
        <w:rPr>
          <w:sz w:val="28"/>
          <w:szCs w:val="28"/>
        </w:rPr>
        <w:t>Общий контроль за деятельностью административной комиссии осуществляет агентство по обеспечению деятельности мировых судей Сахалинской области.</w:t>
      </w:r>
    </w:p>
    <w:p w:rsidR="00450C28" w:rsidRDefault="00450C28" w:rsidP="00450C28"/>
    <w:p w:rsidR="00450C28" w:rsidRDefault="00450C28" w:rsidP="00450C28"/>
    <w:p w:rsidR="00450C28" w:rsidRPr="00B74352" w:rsidRDefault="00450C28" w:rsidP="00450C28">
      <w:pPr>
        <w:autoSpaceDE w:val="0"/>
        <w:autoSpaceDN w:val="0"/>
        <w:adjustRightInd w:val="0"/>
        <w:jc w:val="center"/>
        <w:outlineLvl w:val="1"/>
        <w:rPr>
          <w:sz w:val="28"/>
          <w:szCs w:val="28"/>
        </w:rPr>
      </w:pPr>
      <w:r w:rsidRPr="00B74352">
        <w:rPr>
          <w:sz w:val="28"/>
          <w:szCs w:val="28"/>
        </w:rPr>
        <w:t>9. Подведомственность дел</w:t>
      </w:r>
    </w:p>
    <w:p w:rsidR="00450C28" w:rsidRPr="00B74352" w:rsidRDefault="00450C28" w:rsidP="00450C28">
      <w:pPr>
        <w:autoSpaceDE w:val="0"/>
        <w:autoSpaceDN w:val="0"/>
        <w:adjustRightInd w:val="0"/>
        <w:jc w:val="center"/>
        <w:outlineLvl w:val="1"/>
        <w:rPr>
          <w:sz w:val="28"/>
          <w:szCs w:val="28"/>
        </w:rPr>
      </w:pPr>
      <w:r w:rsidRPr="00B74352">
        <w:rPr>
          <w:sz w:val="28"/>
          <w:szCs w:val="28"/>
        </w:rPr>
        <w:t>об административных правонарушениях</w:t>
      </w:r>
    </w:p>
    <w:p w:rsidR="00450C28" w:rsidRDefault="00450C28" w:rsidP="00450C28">
      <w:pPr>
        <w:autoSpaceDE w:val="0"/>
        <w:autoSpaceDN w:val="0"/>
        <w:adjustRightInd w:val="0"/>
        <w:ind w:firstLine="540"/>
        <w:jc w:val="both"/>
        <w:outlineLvl w:val="1"/>
      </w:pPr>
    </w:p>
    <w:p w:rsidR="00450C28" w:rsidRPr="00B74352" w:rsidRDefault="00450C28" w:rsidP="00450C28">
      <w:pPr>
        <w:jc w:val="both"/>
        <w:rPr>
          <w:sz w:val="28"/>
          <w:szCs w:val="28"/>
        </w:rPr>
      </w:pPr>
      <w:r>
        <w:rPr>
          <w:sz w:val="28"/>
          <w:szCs w:val="28"/>
        </w:rPr>
        <w:tab/>
      </w:r>
      <w:r w:rsidRPr="00B74352">
        <w:rPr>
          <w:sz w:val="28"/>
          <w:szCs w:val="28"/>
        </w:rPr>
        <w:t xml:space="preserve">В соответствии с </w:t>
      </w:r>
      <w:hyperlink r:id="rId9" w:history="1">
        <w:r w:rsidRPr="00B74352">
          <w:rPr>
            <w:sz w:val="28"/>
            <w:szCs w:val="28"/>
          </w:rPr>
          <w:t>ч. 3 ст. 36</w:t>
        </w:r>
      </w:hyperlink>
      <w:r w:rsidRPr="00B74352">
        <w:rPr>
          <w:sz w:val="28"/>
          <w:szCs w:val="28"/>
        </w:rPr>
        <w:t xml:space="preserve"> Закона Сахалинской области </w:t>
      </w:r>
      <w:r>
        <w:rPr>
          <w:sz w:val="28"/>
          <w:szCs w:val="28"/>
        </w:rPr>
        <w:t>«</w:t>
      </w:r>
      <w:r w:rsidRPr="00B74352">
        <w:rPr>
          <w:sz w:val="28"/>
          <w:szCs w:val="28"/>
        </w:rPr>
        <w:t xml:space="preserve">Об административных правонарушениях в Сахалинской </w:t>
      </w:r>
      <w:r>
        <w:rPr>
          <w:sz w:val="28"/>
          <w:szCs w:val="28"/>
        </w:rPr>
        <w:t>области» от 29 марта 2004 года №</w:t>
      </w:r>
      <w:r w:rsidRPr="00B74352">
        <w:rPr>
          <w:sz w:val="28"/>
          <w:szCs w:val="28"/>
        </w:rPr>
        <w:t xml:space="preserve"> 490 (в редакции </w:t>
      </w:r>
      <w:hyperlink r:id="rId10" w:history="1">
        <w:r w:rsidRPr="00B74352">
          <w:rPr>
            <w:sz w:val="28"/>
            <w:szCs w:val="28"/>
          </w:rPr>
          <w:t>Закона</w:t>
        </w:r>
      </w:hyperlink>
      <w:r w:rsidRPr="00B74352">
        <w:rPr>
          <w:sz w:val="28"/>
          <w:szCs w:val="28"/>
        </w:rPr>
        <w:t xml:space="preserve"> Сахалинской области от 03.12</w:t>
      </w:r>
      <w:r>
        <w:rPr>
          <w:sz w:val="28"/>
          <w:szCs w:val="28"/>
        </w:rPr>
        <w:t xml:space="preserve">.2010г.            № </w:t>
      </w:r>
      <w:r w:rsidRPr="00B74352">
        <w:rPr>
          <w:sz w:val="28"/>
          <w:szCs w:val="28"/>
        </w:rPr>
        <w:t xml:space="preserve">109-ЗО) административная комиссия рассматривает дела об административных правонарушениях, предусмотренных </w:t>
      </w:r>
      <w:hyperlink r:id="rId11" w:history="1">
        <w:r w:rsidRPr="00B74352">
          <w:rPr>
            <w:sz w:val="28"/>
            <w:szCs w:val="28"/>
          </w:rPr>
          <w:t>статьями 4-1</w:t>
        </w:r>
      </w:hyperlink>
      <w:r w:rsidRPr="00B74352">
        <w:rPr>
          <w:sz w:val="28"/>
          <w:szCs w:val="28"/>
        </w:rPr>
        <w:t xml:space="preserve">, </w:t>
      </w:r>
      <w:hyperlink r:id="rId12" w:history="1">
        <w:r w:rsidRPr="00B74352">
          <w:rPr>
            <w:sz w:val="28"/>
            <w:szCs w:val="28"/>
          </w:rPr>
          <w:t>4-2</w:t>
        </w:r>
      </w:hyperlink>
      <w:r w:rsidRPr="00B74352">
        <w:rPr>
          <w:sz w:val="28"/>
          <w:szCs w:val="28"/>
        </w:rPr>
        <w:t xml:space="preserve">, </w:t>
      </w:r>
      <w:hyperlink r:id="rId13" w:history="1">
        <w:r w:rsidRPr="00B74352">
          <w:rPr>
            <w:sz w:val="28"/>
            <w:szCs w:val="28"/>
          </w:rPr>
          <w:t>9</w:t>
        </w:r>
      </w:hyperlink>
      <w:r w:rsidRPr="00B74352">
        <w:rPr>
          <w:sz w:val="28"/>
          <w:szCs w:val="28"/>
        </w:rPr>
        <w:t xml:space="preserve">, </w:t>
      </w:r>
      <w:hyperlink r:id="rId14" w:history="1">
        <w:r w:rsidRPr="00B74352">
          <w:rPr>
            <w:sz w:val="28"/>
            <w:szCs w:val="28"/>
          </w:rPr>
          <w:t>10</w:t>
        </w:r>
      </w:hyperlink>
      <w:r w:rsidRPr="00B74352">
        <w:rPr>
          <w:sz w:val="28"/>
          <w:szCs w:val="28"/>
        </w:rPr>
        <w:t xml:space="preserve">, </w:t>
      </w:r>
      <w:hyperlink r:id="rId15" w:history="1">
        <w:r w:rsidRPr="00B74352">
          <w:rPr>
            <w:sz w:val="28"/>
            <w:szCs w:val="28"/>
          </w:rPr>
          <w:t>13</w:t>
        </w:r>
      </w:hyperlink>
      <w:r w:rsidRPr="00B74352">
        <w:rPr>
          <w:sz w:val="28"/>
          <w:szCs w:val="28"/>
        </w:rPr>
        <w:t xml:space="preserve">, </w:t>
      </w:r>
      <w:hyperlink r:id="rId16" w:history="1">
        <w:r w:rsidRPr="00B74352">
          <w:rPr>
            <w:sz w:val="28"/>
            <w:szCs w:val="28"/>
          </w:rPr>
          <w:t>13-1</w:t>
        </w:r>
      </w:hyperlink>
      <w:r w:rsidRPr="00B74352">
        <w:rPr>
          <w:sz w:val="28"/>
          <w:szCs w:val="28"/>
        </w:rPr>
        <w:t xml:space="preserve">, </w:t>
      </w:r>
      <w:hyperlink r:id="rId17" w:history="1">
        <w:r w:rsidRPr="00B74352">
          <w:rPr>
            <w:sz w:val="28"/>
            <w:szCs w:val="28"/>
          </w:rPr>
          <w:t>13-2</w:t>
        </w:r>
      </w:hyperlink>
      <w:r w:rsidRPr="00B74352">
        <w:rPr>
          <w:sz w:val="28"/>
          <w:szCs w:val="28"/>
        </w:rPr>
        <w:t xml:space="preserve">, </w:t>
      </w:r>
      <w:hyperlink r:id="rId18" w:history="1">
        <w:r w:rsidRPr="00B74352">
          <w:rPr>
            <w:sz w:val="28"/>
            <w:szCs w:val="28"/>
          </w:rPr>
          <w:t>13-3</w:t>
        </w:r>
      </w:hyperlink>
      <w:r w:rsidRPr="00B74352">
        <w:rPr>
          <w:sz w:val="28"/>
          <w:szCs w:val="28"/>
        </w:rPr>
        <w:t xml:space="preserve">, </w:t>
      </w:r>
      <w:hyperlink r:id="rId19" w:history="1">
        <w:r w:rsidRPr="00B74352">
          <w:rPr>
            <w:sz w:val="28"/>
            <w:szCs w:val="28"/>
          </w:rPr>
          <w:t>13-6</w:t>
        </w:r>
      </w:hyperlink>
      <w:r w:rsidRPr="00B74352">
        <w:rPr>
          <w:sz w:val="28"/>
          <w:szCs w:val="28"/>
        </w:rPr>
        <w:t xml:space="preserve">, </w:t>
      </w:r>
      <w:hyperlink r:id="rId20" w:history="1">
        <w:r w:rsidRPr="00B74352">
          <w:rPr>
            <w:sz w:val="28"/>
            <w:szCs w:val="28"/>
          </w:rPr>
          <w:t>13-7</w:t>
        </w:r>
      </w:hyperlink>
      <w:r w:rsidRPr="00B74352">
        <w:rPr>
          <w:sz w:val="28"/>
          <w:szCs w:val="28"/>
        </w:rPr>
        <w:t xml:space="preserve">, </w:t>
      </w:r>
      <w:hyperlink r:id="rId21" w:history="1">
        <w:r w:rsidRPr="00B74352">
          <w:rPr>
            <w:sz w:val="28"/>
            <w:szCs w:val="28"/>
          </w:rPr>
          <w:t>13-8</w:t>
        </w:r>
      </w:hyperlink>
      <w:r w:rsidRPr="00B74352">
        <w:rPr>
          <w:sz w:val="28"/>
          <w:szCs w:val="28"/>
        </w:rPr>
        <w:t xml:space="preserve">, 13-9, </w:t>
      </w:r>
      <w:hyperlink r:id="rId22" w:history="1">
        <w:r w:rsidRPr="00B74352">
          <w:rPr>
            <w:sz w:val="28"/>
            <w:szCs w:val="28"/>
          </w:rPr>
          <w:t>14</w:t>
        </w:r>
      </w:hyperlink>
      <w:r w:rsidRPr="00B74352">
        <w:rPr>
          <w:sz w:val="28"/>
          <w:szCs w:val="28"/>
        </w:rPr>
        <w:t xml:space="preserve">, </w:t>
      </w:r>
      <w:hyperlink r:id="rId23" w:history="1">
        <w:r w:rsidRPr="00B74352">
          <w:rPr>
            <w:sz w:val="28"/>
            <w:szCs w:val="28"/>
          </w:rPr>
          <w:t>15</w:t>
        </w:r>
      </w:hyperlink>
      <w:r w:rsidRPr="00B74352">
        <w:rPr>
          <w:sz w:val="28"/>
          <w:szCs w:val="28"/>
        </w:rPr>
        <w:t xml:space="preserve">, </w:t>
      </w:r>
      <w:hyperlink r:id="rId24" w:history="1">
        <w:r w:rsidRPr="00B74352">
          <w:rPr>
            <w:sz w:val="28"/>
            <w:szCs w:val="28"/>
          </w:rPr>
          <w:t>16</w:t>
        </w:r>
      </w:hyperlink>
      <w:r w:rsidRPr="00B74352">
        <w:rPr>
          <w:sz w:val="28"/>
          <w:szCs w:val="28"/>
        </w:rPr>
        <w:t xml:space="preserve">, </w:t>
      </w:r>
      <w:hyperlink r:id="rId25" w:history="1">
        <w:r w:rsidRPr="00B74352">
          <w:rPr>
            <w:sz w:val="28"/>
            <w:szCs w:val="28"/>
          </w:rPr>
          <w:t>17</w:t>
        </w:r>
      </w:hyperlink>
      <w:r w:rsidRPr="00B74352">
        <w:rPr>
          <w:sz w:val="28"/>
          <w:szCs w:val="28"/>
        </w:rPr>
        <w:t xml:space="preserve">, </w:t>
      </w:r>
      <w:hyperlink r:id="rId26" w:history="1">
        <w:r w:rsidRPr="00B74352">
          <w:rPr>
            <w:sz w:val="28"/>
            <w:szCs w:val="28"/>
          </w:rPr>
          <w:t>18</w:t>
        </w:r>
      </w:hyperlink>
      <w:r w:rsidRPr="00B74352">
        <w:rPr>
          <w:sz w:val="28"/>
          <w:szCs w:val="28"/>
        </w:rPr>
        <w:t xml:space="preserve">, </w:t>
      </w:r>
      <w:hyperlink r:id="rId27" w:history="1">
        <w:r w:rsidRPr="00B74352">
          <w:rPr>
            <w:sz w:val="28"/>
            <w:szCs w:val="28"/>
          </w:rPr>
          <w:t>19</w:t>
        </w:r>
      </w:hyperlink>
      <w:r w:rsidRPr="00B74352">
        <w:rPr>
          <w:sz w:val="28"/>
          <w:szCs w:val="28"/>
        </w:rPr>
        <w:t xml:space="preserve">, </w:t>
      </w:r>
      <w:hyperlink r:id="rId28" w:history="1">
        <w:r w:rsidRPr="00B74352">
          <w:rPr>
            <w:sz w:val="28"/>
            <w:szCs w:val="28"/>
          </w:rPr>
          <w:t>20</w:t>
        </w:r>
      </w:hyperlink>
      <w:r w:rsidRPr="00B74352">
        <w:rPr>
          <w:sz w:val="28"/>
          <w:szCs w:val="28"/>
        </w:rPr>
        <w:t xml:space="preserve">, </w:t>
      </w:r>
      <w:hyperlink r:id="rId29" w:history="1">
        <w:r w:rsidRPr="00B74352">
          <w:rPr>
            <w:sz w:val="28"/>
            <w:szCs w:val="28"/>
          </w:rPr>
          <w:t>20-1</w:t>
        </w:r>
      </w:hyperlink>
      <w:r w:rsidRPr="00B74352">
        <w:rPr>
          <w:sz w:val="28"/>
          <w:szCs w:val="28"/>
        </w:rPr>
        <w:t xml:space="preserve">, </w:t>
      </w:r>
      <w:hyperlink r:id="rId30" w:history="1">
        <w:r w:rsidRPr="00B74352">
          <w:rPr>
            <w:sz w:val="28"/>
            <w:szCs w:val="28"/>
          </w:rPr>
          <w:t>21</w:t>
        </w:r>
      </w:hyperlink>
      <w:r w:rsidRPr="00B74352">
        <w:rPr>
          <w:sz w:val="28"/>
          <w:szCs w:val="28"/>
        </w:rPr>
        <w:t xml:space="preserve">, </w:t>
      </w:r>
      <w:hyperlink r:id="rId31" w:history="1">
        <w:r w:rsidRPr="00B74352">
          <w:rPr>
            <w:sz w:val="28"/>
            <w:szCs w:val="28"/>
          </w:rPr>
          <w:t>21-2</w:t>
        </w:r>
      </w:hyperlink>
      <w:r w:rsidRPr="00B74352">
        <w:rPr>
          <w:sz w:val="28"/>
          <w:szCs w:val="28"/>
        </w:rPr>
        <w:t xml:space="preserve">, </w:t>
      </w:r>
      <w:hyperlink r:id="rId32" w:history="1">
        <w:r w:rsidRPr="00B74352">
          <w:rPr>
            <w:sz w:val="28"/>
            <w:szCs w:val="28"/>
          </w:rPr>
          <w:t>21-3</w:t>
        </w:r>
      </w:hyperlink>
      <w:r w:rsidRPr="00B74352">
        <w:rPr>
          <w:sz w:val="28"/>
          <w:szCs w:val="28"/>
        </w:rPr>
        <w:t xml:space="preserve">, </w:t>
      </w:r>
      <w:hyperlink r:id="rId33" w:history="1">
        <w:r w:rsidRPr="00B74352">
          <w:rPr>
            <w:sz w:val="28"/>
            <w:szCs w:val="28"/>
          </w:rPr>
          <w:t>32</w:t>
        </w:r>
      </w:hyperlink>
      <w:r w:rsidRPr="00B74352">
        <w:rPr>
          <w:sz w:val="28"/>
          <w:szCs w:val="28"/>
        </w:rPr>
        <w:t xml:space="preserve">, </w:t>
      </w:r>
      <w:hyperlink r:id="rId34" w:history="1">
        <w:r w:rsidRPr="00B74352">
          <w:rPr>
            <w:sz w:val="28"/>
            <w:szCs w:val="28"/>
          </w:rPr>
          <w:t>32-1</w:t>
        </w:r>
      </w:hyperlink>
      <w:r w:rsidRPr="00B74352">
        <w:rPr>
          <w:sz w:val="28"/>
          <w:szCs w:val="28"/>
        </w:rPr>
        <w:t xml:space="preserve">, </w:t>
      </w:r>
      <w:hyperlink r:id="rId35" w:history="1">
        <w:r w:rsidRPr="00B74352">
          <w:rPr>
            <w:sz w:val="28"/>
            <w:szCs w:val="28"/>
          </w:rPr>
          <w:t>32-2</w:t>
        </w:r>
      </w:hyperlink>
      <w:r w:rsidRPr="00B74352">
        <w:rPr>
          <w:sz w:val="28"/>
          <w:szCs w:val="28"/>
        </w:rPr>
        <w:t xml:space="preserve">, </w:t>
      </w:r>
      <w:hyperlink r:id="rId36" w:history="1">
        <w:r w:rsidRPr="00B74352">
          <w:rPr>
            <w:sz w:val="28"/>
            <w:szCs w:val="28"/>
          </w:rPr>
          <w:t>32-3</w:t>
        </w:r>
      </w:hyperlink>
      <w:r w:rsidRPr="00B74352">
        <w:rPr>
          <w:sz w:val="28"/>
          <w:szCs w:val="28"/>
        </w:rPr>
        <w:t>.</w:t>
      </w:r>
    </w:p>
    <w:p w:rsidR="00450C28" w:rsidRPr="00B74352" w:rsidRDefault="00450C28" w:rsidP="00450C28">
      <w:pPr>
        <w:jc w:val="both"/>
        <w:rPr>
          <w:sz w:val="28"/>
          <w:szCs w:val="28"/>
        </w:rPr>
      </w:pPr>
    </w:p>
    <w:p w:rsidR="00450C28" w:rsidRPr="00B74352" w:rsidRDefault="00450C28" w:rsidP="00450C28">
      <w:pPr>
        <w:jc w:val="both"/>
        <w:rPr>
          <w:sz w:val="28"/>
          <w:szCs w:val="28"/>
        </w:rPr>
      </w:pPr>
    </w:p>
    <w:p w:rsidR="00450C28" w:rsidRPr="00B74352" w:rsidRDefault="00450C28" w:rsidP="00450C28">
      <w:pPr>
        <w:jc w:val="both"/>
        <w:rPr>
          <w:sz w:val="28"/>
          <w:szCs w:val="28"/>
        </w:rPr>
      </w:pPr>
    </w:p>
    <w:p w:rsidR="00450C28" w:rsidRPr="00B74352"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Pr="00B74352" w:rsidRDefault="00450C28" w:rsidP="00450C28">
      <w:pPr>
        <w:jc w:val="right"/>
        <w:rPr>
          <w:sz w:val="28"/>
          <w:szCs w:val="28"/>
        </w:rPr>
      </w:pPr>
      <w:r>
        <w:t xml:space="preserve">                                                                                                                                                                                                           </w:t>
      </w:r>
      <w:r>
        <w:rPr>
          <w:sz w:val="28"/>
          <w:szCs w:val="28"/>
        </w:rPr>
        <w:t>УТВЕРЖДЕН</w:t>
      </w:r>
    </w:p>
    <w:p w:rsidR="00450C28" w:rsidRPr="00B74352" w:rsidRDefault="00450C28" w:rsidP="00450C28">
      <w:pPr>
        <w:jc w:val="right"/>
        <w:rPr>
          <w:sz w:val="28"/>
          <w:szCs w:val="28"/>
        </w:rPr>
      </w:pPr>
      <w:r w:rsidRPr="00B74352">
        <w:rPr>
          <w:sz w:val="28"/>
          <w:szCs w:val="28"/>
        </w:rPr>
        <w:t xml:space="preserve">                                                                   </w:t>
      </w:r>
      <w:r>
        <w:rPr>
          <w:sz w:val="28"/>
          <w:szCs w:val="28"/>
        </w:rPr>
        <w:t>п</w:t>
      </w:r>
      <w:r w:rsidRPr="00B74352">
        <w:rPr>
          <w:sz w:val="28"/>
          <w:szCs w:val="28"/>
        </w:rPr>
        <w:t>остановлением администрации</w:t>
      </w:r>
    </w:p>
    <w:p w:rsidR="00450C28" w:rsidRPr="00B74352" w:rsidRDefault="00450C28" w:rsidP="00450C28">
      <w:pPr>
        <w:jc w:val="right"/>
        <w:rPr>
          <w:sz w:val="28"/>
          <w:szCs w:val="28"/>
        </w:rPr>
      </w:pPr>
      <w:r w:rsidRPr="00B74352">
        <w:rPr>
          <w:sz w:val="28"/>
          <w:szCs w:val="28"/>
        </w:rPr>
        <w:t xml:space="preserve">                                                                   </w:t>
      </w:r>
      <w:r>
        <w:rPr>
          <w:sz w:val="28"/>
          <w:szCs w:val="28"/>
        </w:rPr>
        <w:t xml:space="preserve">     </w:t>
      </w:r>
      <w:r w:rsidRPr="00B74352">
        <w:rPr>
          <w:sz w:val="28"/>
          <w:szCs w:val="28"/>
        </w:rPr>
        <w:t>Невельского городского округа</w:t>
      </w:r>
    </w:p>
    <w:p w:rsidR="00450C28" w:rsidRPr="00B74352" w:rsidRDefault="00450C28" w:rsidP="00450C28">
      <w:pPr>
        <w:jc w:val="right"/>
        <w:rPr>
          <w:sz w:val="28"/>
          <w:szCs w:val="28"/>
        </w:rPr>
      </w:pPr>
      <w:r w:rsidRPr="00B74352">
        <w:rPr>
          <w:sz w:val="28"/>
          <w:szCs w:val="28"/>
        </w:rPr>
        <w:t xml:space="preserve">                                                                   </w:t>
      </w:r>
      <w:r>
        <w:rPr>
          <w:sz w:val="28"/>
          <w:szCs w:val="28"/>
        </w:rPr>
        <w:t xml:space="preserve">                      </w:t>
      </w:r>
      <w:r w:rsidRPr="00B74352">
        <w:rPr>
          <w:sz w:val="28"/>
          <w:szCs w:val="28"/>
        </w:rPr>
        <w:t xml:space="preserve">от </w:t>
      </w:r>
      <w:r>
        <w:rPr>
          <w:sz w:val="28"/>
          <w:szCs w:val="28"/>
        </w:rPr>
        <w:t>31.12.2010г. № 884</w:t>
      </w:r>
    </w:p>
    <w:p w:rsidR="00450C28" w:rsidRPr="00B74352" w:rsidRDefault="00450C28" w:rsidP="00450C28">
      <w:pPr>
        <w:jc w:val="right"/>
        <w:rPr>
          <w:sz w:val="28"/>
          <w:szCs w:val="28"/>
        </w:rPr>
      </w:pPr>
    </w:p>
    <w:p w:rsidR="00450C28" w:rsidRDefault="00450C28" w:rsidP="00450C28"/>
    <w:p w:rsidR="00450C28" w:rsidRDefault="00450C28" w:rsidP="00450C28"/>
    <w:p w:rsidR="00450C28" w:rsidRDefault="00450C28" w:rsidP="00450C28"/>
    <w:p w:rsidR="00450C28" w:rsidRDefault="00450C28" w:rsidP="00450C28"/>
    <w:p w:rsidR="00450C28" w:rsidRPr="007829CF" w:rsidRDefault="00450C28" w:rsidP="00450C28">
      <w:pPr>
        <w:jc w:val="center"/>
        <w:outlineLvl w:val="0"/>
        <w:rPr>
          <w:b/>
          <w:bCs/>
          <w:sz w:val="28"/>
          <w:szCs w:val="28"/>
        </w:rPr>
      </w:pPr>
      <w:r w:rsidRPr="007829CF">
        <w:rPr>
          <w:b/>
          <w:bCs/>
          <w:sz w:val="28"/>
          <w:szCs w:val="28"/>
        </w:rPr>
        <w:t>СОСТАВ</w:t>
      </w:r>
    </w:p>
    <w:p w:rsidR="00450C28" w:rsidRPr="007829CF" w:rsidRDefault="00450C28" w:rsidP="00450C28">
      <w:pPr>
        <w:jc w:val="center"/>
        <w:rPr>
          <w:b/>
          <w:bCs/>
          <w:sz w:val="28"/>
          <w:szCs w:val="28"/>
        </w:rPr>
      </w:pPr>
      <w:r w:rsidRPr="007829CF">
        <w:rPr>
          <w:b/>
          <w:bCs/>
          <w:sz w:val="28"/>
          <w:szCs w:val="28"/>
        </w:rPr>
        <w:t>административной комиссии муниципального образования</w:t>
      </w:r>
    </w:p>
    <w:p w:rsidR="00450C28" w:rsidRPr="007829CF" w:rsidRDefault="00450C28" w:rsidP="00450C28">
      <w:pPr>
        <w:jc w:val="center"/>
        <w:rPr>
          <w:b/>
          <w:bCs/>
          <w:sz w:val="28"/>
          <w:szCs w:val="28"/>
        </w:rPr>
      </w:pPr>
      <w:r w:rsidRPr="007829CF">
        <w:rPr>
          <w:b/>
          <w:bCs/>
          <w:sz w:val="28"/>
          <w:szCs w:val="28"/>
        </w:rPr>
        <w:t>«Невельский городской округ»</w:t>
      </w:r>
    </w:p>
    <w:p w:rsidR="00450C28" w:rsidRPr="007829CF" w:rsidRDefault="00450C28" w:rsidP="00450C28">
      <w:pPr>
        <w:jc w:val="center"/>
        <w:rPr>
          <w:b/>
          <w:bCs/>
          <w:sz w:val="28"/>
          <w:szCs w:val="28"/>
        </w:rPr>
      </w:pPr>
    </w:p>
    <w:p w:rsidR="00450C28" w:rsidRDefault="00450C28" w:rsidP="00450C28">
      <w:pPr>
        <w:tabs>
          <w:tab w:val="left" w:pos="3240"/>
        </w:tabs>
      </w:pPr>
      <w:r>
        <w:t xml:space="preserve">                   </w:t>
      </w:r>
    </w:p>
    <w:tbl>
      <w:tblPr>
        <w:tblStyle w:val="a5"/>
        <w:tblW w:w="99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00"/>
        <w:gridCol w:w="6300"/>
      </w:tblGrid>
      <w:tr w:rsidR="00450C28">
        <w:tc>
          <w:tcPr>
            <w:tcW w:w="3600" w:type="dxa"/>
          </w:tcPr>
          <w:p w:rsidR="00450C28" w:rsidRPr="007829CF" w:rsidRDefault="00450C28" w:rsidP="001967DB">
            <w:pPr>
              <w:tabs>
                <w:tab w:val="left" w:pos="3240"/>
              </w:tabs>
              <w:jc w:val="both"/>
              <w:rPr>
                <w:sz w:val="28"/>
                <w:szCs w:val="28"/>
              </w:rPr>
            </w:pPr>
            <w:r w:rsidRPr="007829CF">
              <w:rPr>
                <w:sz w:val="28"/>
                <w:szCs w:val="28"/>
              </w:rPr>
              <w:t xml:space="preserve">Жук                                      </w:t>
            </w:r>
          </w:p>
          <w:p w:rsidR="00450C28" w:rsidRPr="007829CF" w:rsidRDefault="00450C28" w:rsidP="001967DB">
            <w:pPr>
              <w:tabs>
                <w:tab w:val="left" w:pos="3240"/>
              </w:tabs>
              <w:jc w:val="both"/>
              <w:rPr>
                <w:sz w:val="28"/>
                <w:szCs w:val="28"/>
              </w:rPr>
            </w:pPr>
            <w:r w:rsidRPr="007829CF">
              <w:rPr>
                <w:sz w:val="28"/>
                <w:szCs w:val="28"/>
              </w:rPr>
              <w:t xml:space="preserve">Елена Викторовна                   </w:t>
            </w:r>
          </w:p>
          <w:p w:rsidR="00450C28" w:rsidRPr="007829CF" w:rsidRDefault="00450C28" w:rsidP="001967DB">
            <w:pPr>
              <w:tabs>
                <w:tab w:val="left" w:pos="3240"/>
              </w:tabs>
              <w:jc w:val="both"/>
              <w:rPr>
                <w:sz w:val="28"/>
                <w:szCs w:val="28"/>
              </w:rPr>
            </w:pPr>
          </w:p>
        </w:tc>
        <w:tc>
          <w:tcPr>
            <w:tcW w:w="6300" w:type="dxa"/>
          </w:tcPr>
          <w:p w:rsidR="00450C28" w:rsidRPr="007829CF" w:rsidRDefault="00450C28" w:rsidP="001967DB">
            <w:pPr>
              <w:tabs>
                <w:tab w:val="left" w:pos="3240"/>
              </w:tabs>
              <w:jc w:val="both"/>
              <w:rPr>
                <w:sz w:val="28"/>
                <w:szCs w:val="28"/>
              </w:rPr>
            </w:pPr>
            <w:r>
              <w:rPr>
                <w:sz w:val="28"/>
                <w:szCs w:val="28"/>
              </w:rPr>
              <w:t>-</w:t>
            </w:r>
            <w:r w:rsidRPr="007829CF">
              <w:rPr>
                <w:sz w:val="28"/>
                <w:szCs w:val="28"/>
              </w:rPr>
              <w:t>заместитель мэра Невельского городского округа, председатель комиссии;</w:t>
            </w:r>
          </w:p>
        </w:tc>
      </w:tr>
      <w:tr w:rsidR="00450C28">
        <w:tc>
          <w:tcPr>
            <w:tcW w:w="3600" w:type="dxa"/>
          </w:tcPr>
          <w:p w:rsidR="00450C28" w:rsidRPr="007829CF" w:rsidRDefault="00450C28" w:rsidP="001967DB">
            <w:pPr>
              <w:tabs>
                <w:tab w:val="left" w:pos="3240"/>
              </w:tabs>
              <w:jc w:val="both"/>
              <w:rPr>
                <w:sz w:val="28"/>
                <w:szCs w:val="28"/>
              </w:rPr>
            </w:pPr>
            <w:r w:rsidRPr="007829CF">
              <w:rPr>
                <w:sz w:val="28"/>
                <w:szCs w:val="28"/>
              </w:rPr>
              <w:t xml:space="preserve">Иванов     </w:t>
            </w:r>
          </w:p>
          <w:p w:rsidR="00450C28" w:rsidRPr="007829CF" w:rsidRDefault="00450C28" w:rsidP="001967DB">
            <w:pPr>
              <w:tabs>
                <w:tab w:val="left" w:pos="3240"/>
              </w:tabs>
              <w:jc w:val="both"/>
              <w:rPr>
                <w:sz w:val="28"/>
                <w:szCs w:val="28"/>
              </w:rPr>
            </w:pPr>
            <w:r w:rsidRPr="007829CF">
              <w:rPr>
                <w:sz w:val="28"/>
                <w:szCs w:val="28"/>
              </w:rPr>
              <w:t>Владимир Анатольевич</w:t>
            </w:r>
          </w:p>
        </w:tc>
        <w:tc>
          <w:tcPr>
            <w:tcW w:w="6300" w:type="dxa"/>
          </w:tcPr>
          <w:p w:rsidR="00450C28" w:rsidRDefault="00450C28" w:rsidP="001967DB">
            <w:pPr>
              <w:tabs>
                <w:tab w:val="left" w:pos="3240"/>
              </w:tabs>
              <w:jc w:val="both"/>
              <w:rPr>
                <w:sz w:val="28"/>
                <w:szCs w:val="28"/>
              </w:rPr>
            </w:pPr>
            <w:r>
              <w:rPr>
                <w:sz w:val="28"/>
                <w:szCs w:val="28"/>
              </w:rPr>
              <w:t>-</w:t>
            </w:r>
            <w:r w:rsidRPr="007829CF">
              <w:rPr>
                <w:sz w:val="28"/>
                <w:szCs w:val="28"/>
              </w:rPr>
              <w:t xml:space="preserve">начальник милиции общественной безопасности ОВД по МО «Невельский городской округ»,  заместитель председателя комиссии </w:t>
            </w:r>
            <w:r>
              <w:rPr>
                <w:sz w:val="28"/>
                <w:szCs w:val="28"/>
              </w:rPr>
              <w:t xml:space="preserve">                            </w:t>
            </w:r>
            <w:r w:rsidRPr="007829CF">
              <w:rPr>
                <w:sz w:val="28"/>
                <w:szCs w:val="28"/>
              </w:rPr>
              <w:t>(по согласованию);</w:t>
            </w:r>
          </w:p>
          <w:p w:rsidR="00450C28" w:rsidRPr="007829CF" w:rsidRDefault="00450C28" w:rsidP="001967DB">
            <w:pPr>
              <w:tabs>
                <w:tab w:val="left" w:pos="3240"/>
              </w:tabs>
              <w:jc w:val="both"/>
              <w:rPr>
                <w:sz w:val="28"/>
                <w:szCs w:val="28"/>
              </w:rPr>
            </w:pPr>
          </w:p>
        </w:tc>
      </w:tr>
      <w:tr w:rsidR="00450C28">
        <w:tc>
          <w:tcPr>
            <w:tcW w:w="3600" w:type="dxa"/>
          </w:tcPr>
          <w:p w:rsidR="00450C28" w:rsidRPr="007829CF" w:rsidRDefault="00450C28" w:rsidP="001967DB">
            <w:pPr>
              <w:tabs>
                <w:tab w:val="left" w:pos="3240"/>
              </w:tabs>
              <w:jc w:val="both"/>
              <w:rPr>
                <w:sz w:val="28"/>
                <w:szCs w:val="28"/>
              </w:rPr>
            </w:pPr>
            <w:r w:rsidRPr="007829CF">
              <w:rPr>
                <w:sz w:val="28"/>
                <w:szCs w:val="28"/>
              </w:rPr>
              <w:t xml:space="preserve">Гуляева    </w:t>
            </w:r>
          </w:p>
          <w:p w:rsidR="00450C28" w:rsidRPr="007829CF" w:rsidRDefault="00450C28" w:rsidP="001967DB">
            <w:pPr>
              <w:tabs>
                <w:tab w:val="left" w:pos="3240"/>
              </w:tabs>
              <w:jc w:val="both"/>
              <w:rPr>
                <w:sz w:val="28"/>
                <w:szCs w:val="28"/>
              </w:rPr>
            </w:pPr>
            <w:r w:rsidRPr="007829CF">
              <w:rPr>
                <w:sz w:val="28"/>
                <w:szCs w:val="28"/>
              </w:rPr>
              <w:t xml:space="preserve">Ксения Владимировна         </w:t>
            </w:r>
            <w:r w:rsidRPr="007829CF">
              <w:rPr>
                <w:sz w:val="28"/>
                <w:szCs w:val="28"/>
              </w:rPr>
              <w:tab/>
            </w:r>
          </w:p>
        </w:tc>
        <w:tc>
          <w:tcPr>
            <w:tcW w:w="6300" w:type="dxa"/>
          </w:tcPr>
          <w:p w:rsidR="00450C28" w:rsidRPr="00402859" w:rsidRDefault="00450C28" w:rsidP="001967DB">
            <w:pPr>
              <w:tabs>
                <w:tab w:val="left" w:pos="3240"/>
              </w:tabs>
              <w:jc w:val="both"/>
              <w:rPr>
                <w:sz w:val="28"/>
                <w:szCs w:val="28"/>
              </w:rPr>
            </w:pPr>
            <w:r>
              <w:rPr>
                <w:sz w:val="28"/>
                <w:szCs w:val="28"/>
              </w:rPr>
              <w:t>-</w:t>
            </w:r>
            <w:r w:rsidRPr="007829CF">
              <w:rPr>
                <w:sz w:val="28"/>
                <w:szCs w:val="28"/>
              </w:rPr>
              <w:t>ответственный секретарь административной комиссии;</w:t>
            </w:r>
          </w:p>
        </w:tc>
      </w:tr>
      <w:tr w:rsidR="00450C28">
        <w:tc>
          <w:tcPr>
            <w:tcW w:w="3600" w:type="dxa"/>
          </w:tcPr>
          <w:p w:rsidR="00450C28" w:rsidRPr="007829CF" w:rsidRDefault="00450C28" w:rsidP="001967DB">
            <w:pPr>
              <w:jc w:val="both"/>
              <w:rPr>
                <w:sz w:val="28"/>
                <w:szCs w:val="28"/>
              </w:rPr>
            </w:pPr>
            <w:r w:rsidRPr="007829CF">
              <w:rPr>
                <w:sz w:val="28"/>
                <w:szCs w:val="28"/>
              </w:rPr>
              <w:t>Члены  комиссии:</w:t>
            </w:r>
          </w:p>
          <w:p w:rsidR="00450C28" w:rsidRPr="007829CF" w:rsidRDefault="00450C28" w:rsidP="001967DB">
            <w:pPr>
              <w:tabs>
                <w:tab w:val="left" w:pos="3240"/>
              </w:tabs>
              <w:jc w:val="both"/>
              <w:rPr>
                <w:sz w:val="28"/>
                <w:szCs w:val="28"/>
              </w:rPr>
            </w:pPr>
          </w:p>
        </w:tc>
        <w:tc>
          <w:tcPr>
            <w:tcW w:w="6300" w:type="dxa"/>
          </w:tcPr>
          <w:p w:rsidR="00450C28" w:rsidRPr="007829CF" w:rsidRDefault="00450C28" w:rsidP="001967DB">
            <w:pPr>
              <w:tabs>
                <w:tab w:val="left" w:pos="3240"/>
              </w:tabs>
              <w:jc w:val="both"/>
              <w:rPr>
                <w:sz w:val="28"/>
                <w:szCs w:val="28"/>
              </w:rPr>
            </w:pPr>
          </w:p>
        </w:tc>
      </w:tr>
      <w:tr w:rsidR="00450C28">
        <w:tc>
          <w:tcPr>
            <w:tcW w:w="3600" w:type="dxa"/>
          </w:tcPr>
          <w:p w:rsidR="00450C28" w:rsidRPr="007829CF" w:rsidRDefault="00450C28" w:rsidP="001967DB">
            <w:pPr>
              <w:jc w:val="both"/>
              <w:rPr>
                <w:sz w:val="28"/>
                <w:szCs w:val="28"/>
              </w:rPr>
            </w:pPr>
            <w:r w:rsidRPr="007829CF">
              <w:rPr>
                <w:sz w:val="28"/>
                <w:szCs w:val="28"/>
              </w:rPr>
              <w:t xml:space="preserve">Клочкова                                                       </w:t>
            </w:r>
          </w:p>
          <w:p w:rsidR="00450C28" w:rsidRPr="007829CF" w:rsidRDefault="00450C28" w:rsidP="001967DB">
            <w:pPr>
              <w:tabs>
                <w:tab w:val="left" w:pos="3600"/>
              </w:tabs>
              <w:jc w:val="both"/>
              <w:rPr>
                <w:sz w:val="28"/>
                <w:szCs w:val="28"/>
              </w:rPr>
            </w:pPr>
            <w:r w:rsidRPr="007829CF">
              <w:rPr>
                <w:sz w:val="28"/>
                <w:szCs w:val="28"/>
              </w:rPr>
              <w:t xml:space="preserve">Нина Борисовна                                             </w:t>
            </w:r>
          </w:p>
          <w:p w:rsidR="00450C28" w:rsidRPr="007829CF" w:rsidRDefault="00450C28" w:rsidP="001967DB">
            <w:pPr>
              <w:tabs>
                <w:tab w:val="left" w:pos="3240"/>
              </w:tabs>
              <w:jc w:val="both"/>
              <w:rPr>
                <w:sz w:val="28"/>
                <w:szCs w:val="28"/>
              </w:rPr>
            </w:pPr>
          </w:p>
        </w:tc>
        <w:tc>
          <w:tcPr>
            <w:tcW w:w="6300" w:type="dxa"/>
          </w:tcPr>
          <w:p w:rsidR="00450C28" w:rsidRPr="007829CF" w:rsidRDefault="00450C28" w:rsidP="001967DB">
            <w:pPr>
              <w:tabs>
                <w:tab w:val="left" w:pos="2700"/>
                <w:tab w:val="left" w:pos="3600"/>
              </w:tabs>
              <w:jc w:val="both"/>
              <w:rPr>
                <w:sz w:val="28"/>
                <w:szCs w:val="28"/>
              </w:rPr>
            </w:pPr>
            <w:r>
              <w:rPr>
                <w:sz w:val="28"/>
                <w:szCs w:val="28"/>
              </w:rPr>
              <w:t>-</w:t>
            </w:r>
            <w:r w:rsidRPr="007829CF">
              <w:rPr>
                <w:sz w:val="28"/>
                <w:szCs w:val="28"/>
              </w:rPr>
              <w:t>начальник отдела потребительского рынка и защиты прав потребителей администрации Невельского городского округа;</w:t>
            </w:r>
          </w:p>
          <w:p w:rsidR="00450C28" w:rsidRPr="007829CF" w:rsidRDefault="00450C28" w:rsidP="001967DB">
            <w:pPr>
              <w:tabs>
                <w:tab w:val="left" w:pos="3240"/>
              </w:tabs>
              <w:jc w:val="both"/>
              <w:rPr>
                <w:sz w:val="28"/>
                <w:szCs w:val="28"/>
              </w:rPr>
            </w:pPr>
          </w:p>
        </w:tc>
      </w:tr>
      <w:tr w:rsidR="00450C28">
        <w:tc>
          <w:tcPr>
            <w:tcW w:w="3600" w:type="dxa"/>
          </w:tcPr>
          <w:p w:rsidR="00450C28" w:rsidRPr="007829CF" w:rsidRDefault="00450C28" w:rsidP="001967DB">
            <w:pPr>
              <w:tabs>
                <w:tab w:val="left" w:pos="3240"/>
              </w:tabs>
              <w:jc w:val="both"/>
              <w:rPr>
                <w:sz w:val="28"/>
                <w:szCs w:val="28"/>
              </w:rPr>
            </w:pPr>
            <w:r w:rsidRPr="007829CF">
              <w:rPr>
                <w:sz w:val="28"/>
                <w:szCs w:val="28"/>
              </w:rPr>
              <w:t xml:space="preserve">Насыпайко      </w:t>
            </w:r>
          </w:p>
          <w:p w:rsidR="00450C28" w:rsidRPr="007829CF" w:rsidRDefault="00450C28" w:rsidP="001967DB">
            <w:pPr>
              <w:tabs>
                <w:tab w:val="left" w:pos="3240"/>
              </w:tabs>
              <w:jc w:val="both"/>
              <w:rPr>
                <w:sz w:val="28"/>
                <w:szCs w:val="28"/>
              </w:rPr>
            </w:pPr>
            <w:r w:rsidRPr="007829CF">
              <w:rPr>
                <w:sz w:val="28"/>
                <w:szCs w:val="28"/>
              </w:rPr>
              <w:t xml:space="preserve">Иван Ипполитович             </w:t>
            </w:r>
          </w:p>
        </w:tc>
        <w:tc>
          <w:tcPr>
            <w:tcW w:w="6300" w:type="dxa"/>
          </w:tcPr>
          <w:p w:rsidR="00450C28" w:rsidRPr="007829CF" w:rsidRDefault="00450C28" w:rsidP="001967DB">
            <w:pPr>
              <w:tabs>
                <w:tab w:val="left" w:pos="3600"/>
              </w:tabs>
              <w:jc w:val="both"/>
              <w:rPr>
                <w:sz w:val="28"/>
                <w:szCs w:val="28"/>
              </w:rPr>
            </w:pPr>
            <w:r>
              <w:rPr>
                <w:sz w:val="28"/>
                <w:szCs w:val="28"/>
              </w:rPr>
              <w:t>-</w:t>
            </w:r>
            <w:r w:rsidRPr="007829CF">
              <w:rPr>
                <w:sz w:val="28"/>
                <w:szCs w:val="28"/>
              </w:rPr>
              <w:t>председатель Собрания Невельского городского округа;</w:t>
            </w:r>
          </w:p>
          <w:p w:rsidR="00450C28" w:rsidRPr="007829CF" w:rsidRDefault="00450C28" w:rsidP="001967DB">
            <w:pPr>
              <w:tabs>
                <w:tab w:val="left" w:pos="3240"/>
              </w:tabs>
              <w:jc w:val="both"/>
              <w:rPr>
                <w:sz w:val="28"/>
                <w:szCs w:val="28"/>
              </w:rPr>
            </w:pPr>
          </w:p>
        </w:tc>
      </w:tr>
      <w:tr w:rsidR="00450C28">
        <w:tc>
          <w:tcPr>
            <w:tcW w:w="3600" w:type="dxa"/>
          </w:tcPr>
          <w:p w:rsidR="00450C28" w:rsidRPr="007829CF" w:rsidRDefault="00450C28" w:rsidP="001967DB">
            <w:pPr>
              <w:tabs>
                <w:tab w:val="left" w:pos="3600"/>
              </w:tabs>
              <w:jc w:val="both"/>
              <w:rPr>
                <w:sz w:val="28"/>
                <w:szCs w:val="28"/>
              </w:rPr>
            </w:pPr>
            <w:r w:rsidRPr="007829CF">
              <w:rPr>
                <w:sz w:val="28"/>
                <w:szCs w:val="28"/>
              </w:rPr>
              <w:t xml:space="preserve">Горнов                                </w:t>
            </w:r>
          </w:p>
          <w:p w:rsidR="00450C28" w:rsidRPr="007829CF" w:rsidRDefault="00450C28" w:rsidP="001967DB">
            <w:pPr>
              <w:tabs>
                <w:tab w:val="left" w:pos="3600"/>
              </w:tabs>
              <w:jc w:val="both"/>
              <w:rPr>
                <w:sz w:val="28"/>
                <w:szCs w:val="28"/>
              </w:rPr>
            </w:pPr>
            <w:r w:rsidRPr="007829CF">
              <w:rPr>
                <w:sz w:val="28"/>
                <w:szCs w:val="28"/>
              </w:rPr>
              <w:t xml:space="preserve">Андрей Павлович                  </w:t>
            </w:r>
          </w:p>
          <w:p w:rsidR="00450C28" w:rsidRPr="007829CF" w:rsidRDefault="00450C28" w:rsidP="001967DB">
            <w:pPr>
              <w:tabs>
                <w:tab w:val="left" w:pos="3240"/>
              </w:tabs>
              <w:jc w:val="both"/>
              <w:rPr>
                <w:sz w:val="28"/>
                <w:szCs w:val="28"/>
              </w:rPr>
            </w:pPr>
          </w:p>
        </w:tc>
        <w:tc>
          <w:tcPr>
            <w:tcW w:w="6300" w:type="dxa"/>
          </w:tcPr>
          <w:p w:rsidR="00450C28" w:rsidRPr="007829CF" w:rsidRDefault="00450C28" w:rsidP="001967DB">
            <w:pPr>
              <w:tabs>
                <w:tab w:val="left" w:pos="3240"/>
              </w:tabs>
              <w:jc w:val="both"/>
              <w:rPr>
                <w:sz w:val="28"/>
                <w:szCs w:val="28"/>
              </w:rPr>
            </w:pPr>
            <w:r>
              <w:rPr>
                <w:sz w:val="28"/>
                <w:szCs w:val="28"/>
              </w:rPr>
              <w:t>-</w:t>
            </w:r>
            <w:r w:rsidRPr="007829CF">
              <w:rPr>
                <w:sz w:val="28"/>
                <w:szCs w:val="28"/>
              </w:rPr>
              <w:t>главный архитектор г. Невельска и Невельского района;</w:t>
            </w:r>
          </w:p>
        </w:tc>
      </w:tr>
      <w:tr w:rsidR="00450C28">
        <w:tc>
          <w:tcPr>
            <w:tcW w:w="3600" w:type="dxa"/>
          </w:tcPr>
          <w:p w:rsidR="00450C28" w:rsidRPr="007829CF" w:rsidRDefault="00450C28" w:rsidP="001967DB">
            <w:pPr>
              <w:tabs>
                <w:tab w:val="left" w:pos="3600"/>
              </w:tabs>
              <w:jc w:val="both"/>
              <w:rPr>
                <w:sz w:val="28"/>
                <w:szCs w:val="28"/>
              </w:rPr>
            </w:pPr>
            <w:r w:rsidRPr="007829CF">
              <w:rPr>
                <w:sz w:val="28"/>
                <w:szCs w:val="28"/>
              </w:rPr>
              <w:t xml:space="preserve">Костерина                            </w:t>
            </w:r>
          </w:p>
          <w:p w:rsidR="00450C28" w:rsidRPr="007829CF" w:rsidRDefault="00450C28" w:rsidP="001967DB">
            <w:pPr>
              <w:tabs>
                <w:tab w:val="left" w:pos="3240"/>
              </w:tabs>
              <w:jc w:val="both"/>
              <w:rPr>
                <w:sz w:val="28"/>
                <w:szCs w:val="28"/>
              </w:rPr>
            </w:pPr>
            <w:r w:rsidRPr="007829CF">
              <w:rPr>
                <w:sz w:val="28"/>
                <w:szCs w:val="28"/>
              </w:rPr>
              <w:t>Екатерина Владимировна</w:t>
            </w:r>
          </w:p>
        </w:tc>
        <w:tc>
          <w:tcPr>
            <w:tcW w:w="6300" w:type="dxa"/>
          </w:tcPr>
          <w:p w:rsidR="00450C28" w:rsidRDefault="00450C28" w:rsidP="001967DB">
            <w:pPr>
              <w:tabs>
                <w:tab w:val="left" w:pos="3240"/>
              </w:tabs>
              <w:jc w:val="both"/>
              <w:rPr>
                <w:sz w:val="28"/>
                <w:szCs w:val="28"/>
              </w:rPr>
            </w:pPr>
            <w:r>
              <w:rPr>
                <w:sz w:val="28"/>
                <w:szCs w:val="28"/>
              </w:rPr>
              <w:t>-</w:t>
            </w:r>
            <w:r w:rsidRPr="007829CF">
              <w:rPr>
                <w:sz w:val="28"/>
                <w:szCs w:val="28"/>
              </w:rPr>
              <w:t>инспектор ИАЗ ОВД по МО «Невельский городской округ»;</w:t>
            </w:r>
          </w:p>
          <w:p w:rsidR="00450C28" w:rsidRPr="007829CF" w:rsidRDefault="00450C28" w:rsidP="001967DB">
            <w:pPr>
              <w:tabs>
                <w:tab w:val="left" w:pos="3240"/>
              </w:tabs>
              <w:jc w:val="both"/>
              <w:rPr>
                <w:sz w:val="28"/>
                <w:szCs w:val="28"/>
              </w:rPr>
            </w:pPr>
          </w:p>
        </w:tc>
      </w:tr>
      <w:tr w:rsidR="00450C28">
        <w:tc>
          <w:tcPr>
            <w:tcW w:w="3600" w:type="dxa"/>
          </w:tcPr>
          <w:p w:rsidR="00450C28" w:rsidRPr="007829CF" w:rsidRDefault="00450C28" w:rsidP="001967DB">
            <w:pPr>
              <w:tabs>
                <w:tab w:val="left" w:pos="3600"/>
              </w:tabs>
              <w:jc w:val="both"/>
              <w:rPr>
                <w:sz w:val="28"/>
                <w:szCs w:val="28"/>
              </w:rPr>
            </w:pPr>
            <w:r w:rsidRPr="007829CF">
              <w:rPr>
                <w:sz w:val="28"/>
                <w:szCs w:val="28"/>
              </w:rPr>
              <w:t xml:space="preserve">Титаева </w:t>
            </w:r>
          </w:p>
          <w:p w:rsidR="00450C28" w:rsidRPr="007829CF" w:rsidRDefault="00450C28" w:rsidP="001967DB">
            <w:pPr>
              <w:tabs>
                <w:tab w:val="left" w:pos="3600"/>
              </w:tabs>
              <w:jc w:val="both"/>
              <w:rPr>
                <w:sz w:val="28"/>
                <w:szCs w:val="28"/>
              </w:rPr>
            </w:pPr>
            <w:r w:rsidRPr="007829CF">
              <w:rPr>
                <w:sz w:val="28"/>
                <w:szCs w:val="28"/>
              </w:rPr>
              <w:t>Ольга Андреевна</w:t>
            </w:r>
          </w:p>
        </w:tc>
        <w:tc>
          <w:tcPr>
            <w:tcW w:w="6300" w:type="dxa"/>
          </w:tcPr>
          <w:p w:rsidR="00450C28" w:rsidRPr="007829CF" w:rsidRDefault="00450C28" w:rsidP="001967DB">
            <w:pPr>
              <w:tabs>
                <w:tab w:val="left" w:pos="3600"/>
              </w:tabs>
              <w:jc w:val="both"/>
              <w:rPr>
                <w:sz w:val="28"/>
                <w:szCs w:val="28"/>
              </w:rPr>
            </w:pPr>
            <w:r>
              <w:rPr>
                <w:sz w:val="28"/>
                <w:szCs w:val="28"/>
              </w:rPr>
              <w:t>-</w:t>
            </w:r>
            <w:r w:rsidRPr="007829CF">
              <w:rPr>
                <w:sz w:val="28"/>
                <w:szCs w:val="28"/>
              </w:rPr>
              <w:t xml:space="preserve">ведущий специалист комитета по управлению имуществом </w:t>
            </w:r>
            <w:r>
              <w:rPr>
                <w:sz w:val="28"/>
                <w:szCs w:val="28"/>
              </w:rPr>
              <w:t>а</w:t>
            </w:r>
            <w:r w:rsidRPr="007829CF">
              <w:rPr>
                <w:sz w:val="28"/>
                <w:szCs w:val="28"/>
              </w:rPr>
              <w:t>дминистрации Невельского городского округа;</w:t>
            </w:r>
          </w:p>
          <w:p w:rsidR="00450C28" w:rsidRDefault="00450C28" w:rsidP="001967DB">
            <w:pPr>
              <w:tabs>
                <w:tab w:val="left" w:pos="3240"/>
              </w:tabs>
              <w:jc w:val="both"/>
              <w:rPr>
                <w:sz w:val="28"/>
                <w:szCs w:val="28"/>
              </w:rPr>
            </w:pPr>
          </w:p>
          <w:p w:rsidR="00450C28" w:rsidRPr="007829CF" w:rsidRDefault="00450C28" w:rsidP="001967DB">
            <w:pPr>
              <w:tabs>
                <w:tab w:val="left" w:pos="3240"/>
              </w:tabs>
              <w:jc w:val="both"/>
              <w:rPr>
                <w:sz w:val="28"/>
                <w:szCs w:val="28"/>
              </w:rPr>
            </w:pPr>
          </w:p>
        </w:tc>
      </w:tr>
      <w:tr w:rsidR="00450C28">
        <w:tc>
          <w:tcPr>
            <w:tcW w:w="3600" w:type="dxa"/>
          </w:tcPr>
          <w:p w:rsidR="00450C28" w:rsidRPr="007829CF" w:rsidRDefault="00450C28" w:rsidP="001967DB">
            <w:pPr>
              <w:jc w:val="both"/>
              <w:rPr>
                <w:sz w:val="28"/>
                <w:szCs w:val="28"/>
              </w:rPr>
            </w:pPr>
            <w:r w:rsidRPr="007829CF">
              <w:rPr>
                <w:sz w:val="28"/>
                <w:szCs w:val="28"/>
              </w:rPr>
              <w:t xml:space="preserve">Тен                                       </w:t>
            </w:r>
          </w:p>
          <w:p w:rsidR="00450C28" w:rsidRPr="007829CF" w:rsidRDefault="00450C28" w:rsidP="001967DB">
            <w:pPr>
              <w:tabs>
                <w:tab w:val="left" w:pos="3600"/>
              </w:tabs>
              <w:jc w:val="both"/>
              <w:rPr>
                <w:sz w:val="28"/>
                <w:szCs w:val="28"/>
              </w:rPr>
            </w:pPr>
            <w:r w:rsidRPr="007829CF">
              <w:rPr>
                <w:sz w:val="28"/>
                <w:szCs w:val="28"/>
              </w:rPr>
              <w:t>Ольга Дюнсуевна</w:t>
            </w:r>
          </w:p>
        </w:tc>
        <w:tc>
          <w:tcPr>
            <w:tcW w:w="6300" w:type="dxa"/>
          </w:tcPr>
          <w:p w:rsidR="00450C28" w:rsidRDefault="00450C28" w:rsidP="001967DB">
            <w:pPr>
              <w:tabs>
                <w:tab w:val="left" w:pos="3240"/>
              </w:tabs>
              <w:jc w:val="both"/>
              <w:rPr>
                <w:sz w:val="28"/>
                <w:szCs w:val="28"/>
              </w:rPr>
            </w:pPr>
            <w:r>
              <w:rPr>
                <w:sz w:val="28"/>
                <w:szCs w:val="28"/>
              </w:rPr>
              <w:t>-</w:t>
            </w:r>
            <w:r w:rsidRPr="007829CF">
              <w:rPr>
                <w:sz w:val="28"/>
                <w:szCs w:val="28"/>
              </w:rPr>
              <w:t>начальник отдела образования администрации Невельского городского округа;</w:t>
            </w:r>
          </w:p>
          <w:p w:rsidR="00450C28" w:rsidRPr="007829CF" w:rsidRDefault="00450C28" w:rsidP="001967DB">
            <w:pPr>
              <w:tabs>
                <w:tab w:val="left" w:pos="3240"/>
              </w:tabs>
              <w:jc w:val="both"/>
              <w:rPr>
                <w:sz w:val="28"/>
                <w:szCs w:val="28"/>
              </w:rPr>
            </w:pPr>
          </w:p>
        </w:tc>
      </w:tr>
      <w:tr w:rsidR="00450C28">
        <w:tc>
          <w:tcPr>
            <w:tcW w:w="3600" w:type="dxa"/>
          </w:tcPr>
          <w:p w:rsidR="00450C28" w:rsidRPr="007829CF" w:rsidRDefault="00450C28" w:rsidP="001967DB">
            <w:pPr>
              <w:tabs>
                <w:tab w:val="left" w:pos="3240"/>
              </w:tabs>
              <w:jc w:val="both"/>
              <w:rPr>
                <w:sz w:val="28"/>
                <w:szCs w:val="28"/>
              </w:rPr>
            </w:pPr>
            <w:r w:rsidRPr="007829CF">
              <w:rPr>
                <w:sz w:val="28"/>
                <w:szCs w:val="28"/>
              </w:rPr>
              <w:t xml:space="preserve">Круглик </w:t>
            </w:r>
          </w:p>
          <w:p w:rsidR="00450C28" w:rsidRPr="007829CF" w:rsidRDefault="00450C28" w:rsidP="001967DB">
            <w:pPr>
              <w:tabs>
                <w:tab w:val="left" w:pos="3240"/>
              </w:tabs>
              <w:jc w:val="both"/>
              <w:rPr>
                <w:sz w:val="28"/>
                <w:szCs w:val="28"/>
              </w:rPr>
            </w:pPr>
            <w:r>
              <w:rPr>
                <w:sz w:val="28"/>
                <w:szCs w:val="28"/>
              </w:rPr>
              <w:t>Артем Витальевич</w:t>
            </w:r>
          </w:p>
        </w:tc>
        <w:tc>
          <w:tcPr>
            <w:tcW w:w="6300" w:type="dxa"/>
          </w:tcPr>
          <w:p w:rsidR="00450C28" w:rsidRPr="007829CF" w:rsidRDefault="00450C28" w:rsidP="001967DB">
            <w:pPr>
              <w:tabs>
                <w:tab w:val="left" w:pos="3600"/>
              </w:tabs>
              <w:jc w:val="both"/>
              <w:rPr>
                <w:sz w:val="28"/>
                <w:szCs w:val="28"/>
              </w:rPr>
            </w:pPr>
            <w:r>
              <w:rPr>
                <w:sz w:val="28"/>
                <w:szCs w:val="28"/>
              </w:rPr>
              <w:t>-</w:t>
            </w:r>
            <w:r w:rsidRPr="007829CF">
              <w:rPr>
                <w:sz w:val="28"/>
                <w:szCs w:val="28"/>
              </w:rPr>
              <w:t>ведущий специалист комитета по управлению имуществом администрации Невельского городского округа.</w:t>
            </w:r>
          </w:p>
          <w:p w:rsidR="00450C28" w:rsidRPr="007829CF" w:rsidRDefault="00450C28" w:rsidP="001967DB">
            <w:pPr>
              <w:tabs>
                <w:tab w:val="left" w:pos="3240"/>
              </w:tabs>
              <w:jc w:val="both"/>
              <w:rPr>
                <w:sz w:val="28"/>
                <w:szCs w:val="28"/>
              </w:rPr>
            </w:pPr>
          </w:p>
        </w:tc>
      </w:tr>
    </w:tbl>
    <w:p w:rsidR="00450C28" w:rsidRDefault="00450C28" w:rsidP="00450C28">
      <w:pPr>
        <w:tabs>
          <w:tab w:val="left" w:pos="3240"/>
        </w:tabs>
      </w:pPr>
      <w:r>
        <w:t xml:space="preserve">        </w:t>
      </w:r>
    </w:p>
    <w:p w:rsidR="00450C28" w:rsidRDefault="00450C28" w:rsidP="00450C28">
      <w:pPr>
        <w:tabs>
          <w:tab w:val="left" w:pos="3240"/>
        </w:tabs>
      </w:pPr>
      <w:r>
        <w:t xml:space="preserve">                                  </w:t>
      </w:r>
    </w:p>
    <w:p w:rsidR="00450C28" w:rsidRDefault="00450C28" w:rsidP="00450C28">
      <w:pPr>
        <w:tabs>
          <w:tab w:val="left" w:pos="3600"/>
        </w:tabs>
      </w:pPr>
    </w:p>
    <w:p w:rsidR="00450C28" w:rsidRDefault="00450C28" w:rsidP="00450C28">
      <w:pPr>
        <w:tabs>
          <w:tab w:val="left" w:pos="3600"/>
        </w:tabs>
      </w:pPr>
      <w:r>
        <w:t xml:space="preserve">                              </w:t>
      </w:r>
    </w:p>
    <w:p w:rsidR="00450C28" w:rsidRDefault="00450C28" w:rsidP="00450C28">
      <w:pPr>
        <w:tabs>
          <w:tab w:val="left" w:pos="3600"/>
        </w:tabs>
      </w:pPr>
    </w:p>
    <w:p w:rsidR="00450C28" w:rsidRDefault="00450C28" w:rsidP="00450C28">
      <w:pPr>
        <w:tabs>
          <w:tab w:val="left" w:pos="3600"/>
        </w:tabs>
      </w:pPr>
    </w:p>
    <w:p w:rsidR="00450C28" w:rsidRDefault="00450C28" w:rsidP="00450C28"/>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Pr="007829CF" w:rsidRDefault="00450C28" w:rsidP="00450C28">
      <w:pPr>
        <w:ind w:left="5940"/>
        <w:jc w:val="right"/>
        <w:rPr>
          <w:sz w:val="28"/>
          <w:szCs w:val="28"/>
        </w:rPr>
      </w:pPr>
      <w:r>
        <w:t xml:space="preserve">                                                                                                                                                                                                     </w:t>
      </w:r>
      <w:r>
        <w:rPr>
          <w:sz w:val="28"/>
          <w:szCs w:val="28"/>
        </w:rPr>
        <w:t>УТВЕРЖДЕНЫ</w:t>
      </w:r>
    </w:p>
    <w:p w:rsidR="00450C28" w:rsidRPr="007829CF" w:rsidRDefault="00450C28" w:rsidP="00450C28">
      <w:pPr>
        <w:jc w:val="right"/>
        <w:rPr>
          <w:sz w:val="28"/>
          <w:szCs w:val="28"/>
        </w:rPr>
      </w:pPr>
      <w:r w:rsidRPr="007829CF">
        <w:rPr>
          <w:sz w:val="28"/>
          <w:szCs w:val="28"/>
        </w:rPr>
        <w:t xml:space="preserve">                                                                   </w:t>
      </w:r>
      <w:r>
        <w:rPr>
          <w:sz w:val="28"/>
          <w:szCs w:val="28"/>
        </w:rPr>
        <w:t xml:space="preserve">   п</w:t>
      </w:r>
      <w:r w:rsidRPr="007829CF">
        <w:rPr>
          <w:sz w:val="28"/>
          <w:szCs w:val="28"/>
        </w:rPr>
        <w:t>остановлением администрации</w:t>
      </w:r>
    </w:p>
    <w:p w:rsidR="00450C28" w:rsidRPr="007829CF" w:rsidRDefault="00450C28" w:rsidP="00450C28">
      <w:pPr>
        <w:jc w:val="right"/>
        <w:rPr>
          <w:sz w:val="28"/>
          <w:szCs w:val="28"/>
        </w:rPr>
      </w:pPr>
      <w:r w:rsidRPr="007829CF">
        <w:rPr>
          <w:sz w:val="28"/>
          <w:szCs w:val="28"/>
        </w:rPr>
        <w:t xml:space="preserve">                                                                 </w:t>
      </w:r>
      <w:r>
        <w:rPr>
          <w:sz w:val="28"/>
          <w:szCs w:val="28"/>
        </w:rPr>
        <w:t xml:space="preserve">     </w:t>
      </w:r>
      <w:r w:rsidRPr="007829CF">
        <w:rPr>
          <w:sz w:val="28"/>
          <w:szCs w:val="28"/>
        </w:rPr>
        <w:t xml:space="preserve">  Невельского городского округа</w:t>
      </w:r>
    </w:p>
    <w:p w:rsidR="00450C28" w:rsidRDefault="00450C28" w:rsidP="00450C28">
      <w:pPr>
        <w:jc w:val="right"/>
      </w:pPr>
      <w:r w:rsidRPr="007829CF">
        <w:rPr>
          <w:sz w:val="28"/>
          <w:szCs w:val="28"/>
        </w:rPr>
        <w:t xml:space="preserve">                                                                   </w:t>
      </w:r>
      <w:r>
        <w:rPr>
          <w:sz w:val="28"/>
          <w:szCs w:val="28"/>
        </w:rPr>
        <w:t xml:space="preserve">                     </w:t>
      </w:r>
      <w:r w:rsidRPr="007829CF">
        <w:rPr>
          <w:sz w:val="28"/>
          <w:szCs w:val="28"/>
        </w:rPr>
        <w:t xml:space="preserve">от </w:t>
      </w:r>
      <w:r>
        <w:rPr>
          <w:sz w:val="28"/>
          <w:szCs w:val="28"/>
        </w:rPr>
        <w:t>31.12.2010г. № 884</w:t>
      </w:r>
    </w:p>
    <w:p w:rsidR="00450C28" w:rsidRDefault="00450C28" w:rsidP="00450C28"/>
    <w:p w:rsidR="00450C28" w:rsidRDefault="00450C28" w:rsidP="00450C28"/>
    <w:p w:rsidR="00450C28" w:rsidRDefault="00450C28" w:rsidP="00450C28"/>
    <w:p w:rsidR="00450C28" w:rsidRDefault="00450C28" w:rsidP="00450C28">
      <w:pPr>
        <w:jc w:val="center"/>
        <w:rPr>
          <w:b/>
          <w:bCs/>
        </w:rPr>
      </w:pPr>
      <w:r>
        <w:rPr>
          <w:b/>
          <w:bCs/>
        </w:rPr>
        <w:t>ДОЛЖНОСТНЫЕ ОБЯЗАННОСТИ</w:t>
      </w:r>
    </w:p>
    <w:p w:rsidR="00450C28" w:rsidRDefault="00450C28" w:rsidP="00450C28">
      <w:pPr>
        <w:jc w:val="center"/>
        <w:rPr>
          <w:b/>
          <w:bCs/>
        </w:rPr>
      </w:pPr>
      <w:r>
        <w:rPr>
          <w:b/>
          <w:bCs/>
        </w:rPr>
        <w:t>ОТВЕТСТВЕННОГО СЕКРЕТАРЯ АДМИНИСТРАТИВНОЙ КОМИССИИ</w:t>
      </w:r>
    </w:p>
    <w:p w:rsidR="00450C28" w:rsidRDefault="00450C28" w:rsidP="00450C28">
      <w:pPr>
        <w:jc w:val="center"/>
        <w:rPr>
          <w:b/>
          <w:bCs/>
        </w:rPr>
      </w:pPr>
      <w:r>
        <w:rPr>
          <w:b/>
          <w:bCs/>
        </w:rPr>
        <w:t>МУНИЦИПАЛЬНОГО ОБРАЗОВАНИЯ «НЕВЕЛЬСКИЙ ГОРОДСКОЙ ОКРУГ»</w:t>
      </w:r>
    </w:p>
    <w:p w:rsidR="00450C28" w:rsidRDefault="00450C28" w:rsidP="00450C28">
      <w:pPr>
        <w:jc w:val="both"/>
      </w:pPr>
    </w:p>
    <w:p w:rsidR="00450C28" w:rsidRDefault="00450C28" w:rsidP="00450C28">
      <w:pPr>
        <w:jc w:val="both"/>
      </w:pPr>
    </w:p>
    <w:p w:rsidR="00450C28" w:rsidRPr="007829CF" w:rsidRDefault="00450C28" w:rsidP="00450C28">
      <w:pPr>
        <w:jc w:val="center"/>
        <w:rPr>
          <w:b/>
          <w:bCs/>
          <w:sz w:val="28"/>
          <w:szCs w:val="28"/>
          <w:u w:val="single"/>
        </w:rPr>
      </w:pPr>
      <w:r w:rsidRPr="007829CF">
        <w:rPr>
          <w:b/>
          <w:bCs/>
          <w:sz w:val="28"/>
          <w:szCs w:val="28"/>
          <w:u w:val="single"/>
        </w:rPr>
        <w:t>1.Общее положение</w:t>
      </w:r>
    </w:p>
    <w:p w:rsidR="00450C28" w:rsidRDefault="00450C28" w:rsidP="00450C28">
      <w:pPr>
        <w:jc w:val="both"/>
      </w:pPr>
    </w:p>
    <w:p w:rsidR="00450C28" w:rsidRPr="007829CF" w:rsidRDefault="00450C28" w:rsidP="00450C28">
      <w:pPr>
        <w:jc w:val="both"/>
        <w:rPr>
          <w:sz w:val="28"/>
          <w:szCs w:val="28"/>
        </w:rPr>
      </w:pPr>
      <w:r>
        <w:t xml:space="preserve">       </w:t>
      </w:r>
      <w:r>
        <w:rPr>
          <w:sz w:val="28"/>
          <w:szCs w:val="28"/>
        </w:rPr>
        <w:t>1.1.</w:t>
      </w:r>
      <w:r w:rsidRPr="007829CF">
        <w:rPr>
          <w:sz w:val="28"/>
          <w:szCs w:val="28"/>
        </w:rPr>
        <w:t>Ответственный секретарь административной комиссии муниципального образования «Невельский городской округ» назначается на должность и освобождается от должности распоряжением администрации Невельского городского округа. Подчиняется председателю административной комиссии и работает под его руководством.</w:t>
      </w:r>
    </w:p>
    <w:p w:rsidR="00450C28" w:rsidRPr="007829CF" w:rsidRDefault="00450C28" w:rsidP="00450C28">
      <w:pPr>
        <w:jc w:val="both"/>
        <w:rPr>
          <w:sz w:val="28"/>
          <w:szCs w:val="28"/>
        </w:rPr>
      </w:pPr>
      <w:r>
        <w:rPr>
          <w:sz w:val="28"/>
          <w:szCs w:val="28"/>
        </w:rPr>
        <w:t xml:space="preserve">       1.2.</w:t>
      </w:r>
      <w:r w:rsidRPr="007829CF">
        <w:rPr>
          <w:sz w:val="28"/>
          <w:szCs w:val="28"/>
        </w:rPr>
        <w:t>Ответственный секретарь в своей деятельности руководствуется Федеральным законом «Об общих принципах организации местного самоуправления в Российской Федерации» от 06.10.2003г. № 131-ФЗ, Кодексом Российской Федерации об административных правонарушениях, Законом Сахалинской области «Об административных правонарушениях в Сахалинской области» от 29.03.2004г. № 490   и Законом Сахалинской области «Об административных комиссиях в Сахалинской области» от 30.04.2004г. № 500, Уставом муниципального образования «Невельский городской округ», другими законами и нормативными актами Российской Федерации, Сахалинской области, постановлениями, распоряжениями мэра, администрации Невельского городского округа, Положением об административной комиссии муниципального образования «Невельский городской округ», настоящей инструкцией, указаниями председателя административной комиссии.</w:t>
      </w:r>
    </w:p>
    <w:p w:rsidR="00450C28" w:rsidRPr="007829CF" w:rsidRDefault="00450C28" w:rsidP="00450C28">
      <w:pPr>
        <w:jc w:val="both"/>
        <w:rPr>
          <w:sz w:val="28"/>
          <w:szCs w:val="28"/>
        </w:rPr>
      </w:pPr>
      <w:r>
        <w:rPr>
          <w:sz w:val="28"/>
          <w:szCs w:val="28"/>
        </w:rPr>
        <w:t xml:space="preserve">       1.3.</w:t>
      </w:r>
      <w:r w:rsidRPr="007829CF">
        <w:rPr>
          <w:sz w:val="28"/>
          <w:szCs w:val="28"/>
        </w:rPr>
        <w:t>Ответственный секретарь замещает старшую муниципальную должность в соответствии с Перечнем должностей муниципальной службы в администрации Невельского городского округа.</w:t>
      </w:r>
    </w:p>
    <w:p w:rsidR="00450C28" w:rsidRDefault="00450C28" w:rsidP="00450C28">
      <w:pPr>
        <w:jc w:val="both"/>
        <w:rPr>
          <w:sz w:val="28"/>
          <w:szCs w:val="28"/>
        </w:rPr>
      </w:pPr>
    </w:p>
    <w:p w:rsidR="00450C28" w:rsidRPr="007829CF" w:rsidRDefault="00450C28" w:rsidP="00450C28">
      <w:pPr>
        <w:jc w:val="both"/>
        <w:rPr>
          <w:sz w:val="28"/>
          <w:szCs w:val="28"/>
        </w:rPr>
      </w:pPr>
    </w:p>
    <w:p w:rsidR="00450C28" w:rsidRPr="007829CF" w:rsidRDefault="00450C28" w:rsidP="00450C28">
      <w:pPr>
        <w:jc w:val="center"/>
        <w:rPr>
          <w:b/>
          <w:bCs/>
          <w:sz w:val="28"/>
          <w:szCs w:val="28"/>
          <w:u w:val="single"/>
        </w:rPr>
      </w:pPr>
      <w:r w:rsidRPr="007829CF">
        <w:rPr>
          <w:b/>
          <w:bCs/>
          <w:sz w:val="28"/>
          <w:szCs w:val="28"/>
          <w:u w:val="single"/>
        </w:rPr>
        <w:t>2. Основные права и обязанности</w:t>
      </w:r>
    </w:p>
    <w:p w:rsidR="00450C28" w:rsidRDefault="00450C28" w:rsidP="00450C28">
      <w:pPr>
        <w:jc w:val="both"/>
      </w:pPr>
    </w:p>
    <w:p w:rsidR="00450C28" w:rsidRPr="007829CF" w:rsidRDefault="00450C28" w:rsidP="00450C28">
      <w:pPr>
        <w:tabs>
          <w:tab w:val="left" w:pos="360"/>
        </w:tabs>
        <w:jc w:val="both"/>
        <w:rPr>
          <w:sz w:val="28"/>
          <w:szCs w:val="28"/>
        </w:rPr>
      </w:pPr>
      <w:r w:rsidRPr="007829CF">
        <w:rPr>
          <w:sz w:val="28"/>
          <w:szCs w:val="28"/>
        </w:rPr>
        <w:t xml:space="preserve">      2.1. Ответственный секретарь:</w:t>
      </w:r>
    </w:p>
    <w:p w:rsidR="00450C28" w:rsidRPr="007829CF" w:rsidRDefault="00450C28" w:rsidP="00450C28">
      <w:pPr>
        <w:jc w:val="both"/>
        <w:rPr>
          <w:sz w:val="28"/>
          <w:szCs w:val="28"/>
        </w:rPr>
      </w:pPr>
      <w:r>
        <w:rPr>
          <w:sz w:val="28"/>
          <w:szCs w:val="28"/>
        </w:rPr>
        <w:t xml:space="preserve">      1)</w:t>
      </w:r>
      <w:r w:rsidRPr="007829CF">
        <w:rPr>
          <w:sz w:val="28"/>
          <w:szCs w:val="28"/>
        </w:rPr>
        <w:t>обеспечивает подготовку материалов дел об административных правонарушениях к рассмотрению на заседании административной комиссии;</w:t>
      </w:r>
    </w:p>
    <w:p w:rsidR="00450C28" w:rsidRPr="007829CF" w:rsidRDefault="00450C28" w:rsidP="00450C28">
      <w:pPr>
        <w:jc w:val="both"/>
        <w:rPr>
          <w:sz w:val="28"/>
          <w:szCs w:val="28"/>
        </w:rPr>
      </w:pPr>
      <w:r w:rsidRPr="007829CF">
        <w:rPr>
          <w:sz w:val="28"/>
          <w:szCs w:val="28"/>
        </w:rPr>
        <w:t xml:space="preserve">      2) извещает членов административной комиссии и лиц, участвующих в производстве по делу об административном правонарушении, о времени и месте рассмотрения дела;</w:t>
      </w:r>
    </w:p>
    <w:p w:rsidR="00450C28" w:rsidRPr="007829CF" w:rsidRDefault="00450C28" w:rsidP="00450C28">
      <w:pPr>
        <w:jc w:val="both"/>
        <w:rPr>
          <w:sz w:val="28"/>
          <w:szCs w:val="28"/>
        </w:rPr>
      </w:pPr>
      <w:r>
        <w:t xml:space="preserve">      </w:t>
      </w:r>
      <w:r w:rsidRPr="007829CF">
        <w:rPr>
          <w:sz w:val="28"/>
          <w:szCs w:val="28"/>
        </w:rPr>
        <w:t>3) является секретарем заседания административной комиссии, ведет и оформляет, в соответствии с требованиями, установленными Кодексом Российской Федерации об административных правонарушениях, протокол о рассмотрении комиссией дела об административном правонарушении и подписывает его;</w:t>
      </w:r>
    </w:p>
    <w:p w:rsidR="00450C28" w:rsidRPr="007829CF" w:rsidRDefault="00450C28" w:rsidP="00450C28">
      <w:pPr>
        <w:jc w:val="both"/>
        <w:rPr>
          <w:sz w:val="28"/>
          <w:szCs w:val="28"/>
        </w:rPr>
      </w:pPr>
      <w:r>
        <w:rPr>
          <w:sz w:val="28"/>
          <w:szCs w:val="28"/>
        </w:rPr>
        <w:t xml:space="preserve">      4)</w:t>
      </w:r>
      <w:r w:rsidRPr="007829CF">
        <w:rPr>
          <w:sz w:val="28"/>
          <w:szCs w:val="28"/>
        </w:rPr>
        <w:t>обеспечивает вручение копий постановлений, определений и представлений, вынесенных административной комиссией, а также рассылку лицам, в отношении которых они вынесены, их представителям и потерпевшим;</w:t>
      </w:r>
    </w:p>
    <w:p w:rsidR="00450C28" w:rsidRPr="007829CF" w:rsidRDefault="00450C28" w:rsidP="00450C28">
      <w:pPr>
        <w:jc w:val="both"/>
        <w:rPr>
          <w:sz w:val="28"/>
          <w:szCs w:val="28"/>
        </w:rPr>
      </w:pPr>
      <w:r w:rsidRPr="007829CF">
        <w:rPr>
          <w:sz w:val="28"/>
          <w:szCs w:val="28"/>
        </w:rPr>
        <w:t xml:space="preserve">      5) осуществляет технической обслуживание работы административной комиссии;</w:t>
      </w:r>
    </w:p>
    <w:p w:rsidR="00450C28" w:rsidRPr="007829CF" w:rsidRDefault="00450C28" w:rsidP="00450C28">
      <w:pPr>
        <w:jc w:val="both"/>
        <w:rPr>
          <w:sz w:val="28"/>
          <w:szCs w:val="28"/>
        </w:rPr>
      </w:pPr>
      <w:r>
        <w:rPr>
          <w:sz w:val="28"/>
          <w:szCs w:val="28"/>
        </w:rPr>
        <w:t xml:space="preserve">      6)</w:t>
      </w:r>
      <w:r w:rsidRPr="007829CF">
        <w:rPr>
          <w:sz w:val="28"/>
          <w:szCs w:val="28"/>
        </w:rPr>
        <w:t>ведет делопроизводство, связанное с деятельностью административной комиссии;</w:t>
      </w:r>
    </w:p>
    <w:p w:rsidR="00450C28" w:rsidRPr="007829CF" w:rsidRDefault="00450C28" w:rsidP="00450C28">
      <w:pPr>
        <w:tabs>
          <w:tab w:val="left" w:pos="180"/>
          <w:tab w:val="left" w:pos="540"/>
        </w:tabs>
        <w:jc w:val="both"/>
        <w:rPr>
          <w:sz w:val="28"/>
          <w:szCs w:val="28"/>
        </w:rPr>
      </w:pPr>
      <w:r>
        <w:rPr>
          <w:sz w:val="28"/>
          <w:szCs w:val="28"/>
        </w:rPr>
        <w:t xml:space="preserve">      7)</w:t>
      </w:r>
      <w:r w:rsidRPr="007829CF">
        <w:rPr>
          <w:sz w:val="28"/>
          <w:szCs w:val="28"/>
        </w:rPr>
        <w:t>принимает поступившие сообщения, жалобы о совершенных административных правонарушениях, организует их проверку с последующим принятием мер;</w:t>
      </w:r>
    </w:p>
    <w:p w:rsidR="00450C28" w:rsidRPr="007829CF" w:rsidRDefault="00450C28" w:rsidP="00450C28">
      <w:pPr>
        <w:tabs>
          <w:tab w:val="left" w:pos="180"/>
          <w:tab w:val="left" w:pos="540"/>
        </w:tabs>
        <w:jc w:val="both"/>
        <w:rPr>
          <w:sz w:val="28"/>
          <w:szCs w:val="28"/>
        </w:rPr>
      </w:pPr>
      <w:r w:rsidRPr="007829CF">
        <w:rPr>
          <w:sz w:val="28"/>
          <w:szCs w:val="28"/>
        </w:rPr>
        <w:t xml:space="preserve">      8) осуществляет правовое обеспечение административной комиссии;</w:t>
      </w:r>
    </w:p>
    <w:p w:rsidR="00450C28" w:rsidRPr="007829CF" w:rsidRDefault="00450C28" w:rsidP="00450C28">
      <w:pPr>
        <w:tabs>
          <w:tab w:val="left" w:pos="180"/>
          <w:tab w:val="left" w:pos="540"/>
        </w:tabs>
        <w:jc w:val="both"/>
        <w:rPr>
          <w:sz w:val="28"/>
          <w:szCs w:val="28"/>
        </w:rPr>
      </w:pPr>
      <w:r>
        <w:rPr>
          <w:sz w:val="28"/>
          <w:szCs w:val="28"/>
        </w:rPr>
        <w:t xml:space="preserve">      9)</w:t>
      </w:r>
      <w:r w:rsidRPr="007829CF">
        <w:rPr>
          <w:sz w:val="28"/>
          <w:szCs w:val="28"/>
        </w:rPr>
        <w:t>осуществляет иные полномочия, предусмотренные законами Сахалинской области.</w:t>
      </w:r>
    </w:p>
    <w:p w:rsidR="00450C28" w:rsidRPr="007829CF" w:rsidRDefault="00450C28" w:rsidP="00450C28">
      <w:pPr>
        <w:tabs>
          <w:tab w:val="left" w:pos="180"/>
          <w:tab w:val="left" w:pos="540"/>
        </w:tabs>
        <w:jc w:val="both"/>
        <w:rPr>
          <w:sz w:val="28"/>
          <w:szCs w:val="28"/>
        </w:rPr>
      </w:pPr>
      <w:r w:rsidRPr="007829CF">
        <w:rPr>
          <w:sz w:val="28"/>
          <w:szCs w:val="28"/>
        </w:rPr>
        <w:t xml:space="preserve">  </w:t>
      </w:r>
      <w:r>
        <w:rPr>
          <w:sz w:val="28"/>
          <w:szCs w:val="28"/>
        </w:rPr>
        <w:t xml:space="preserve">    2.2.</w:t>
      </w:r>
      <w:r w:rsidRPr="007829CF">
        <w:rPr>
          <w:sz w:val="28"/>
          <w:szCs w:val="28"/>
        </w:rPr>
        <w:t>Ответственный секретарь имеет право:</w:t>
      </w:r>
    </w:p>
    <w:p w:rsidR="00450C28" w:rsidRPr="007829CF" w:rsidRDefault="00450C28" w:rsidP="00450C28">
      <w:pPr>
        <w:tabs>
          <w:tab w:val="left" w:pos="180"/>
          <w:tab w:val="left" w:pos="540"/>
        </w:tabs>
        <w:jc w:val="both"/>
        <w:rPr>
          <w:sz w:val="28"/>
          <w:szCs w:val="28"/>
        </w:rPr>
      </w:pPr>
      <w:r w:rsidRPr="007829CF">
        <w:rPr>
          <w:sz w:val="28"/>
          <w:szCs w:val="28"/>
        </w:rPr>
        <w:t xml:space="preserve">      - получать от должностных лиц администрации, муниципальных предприятий и учреждений документы, справки и другие сведения необходимые для выполнения своих обязанностей.</w:t>
      </w:r>
    </w:p>
    <w:p w:rsidR="00450C28" w:rsidRPr="007829CF" w:rsidRDefault="00450C28" w:rsidP="00450C28">
      <w:pPr>
        <w:tabs>
          <w:tab w:val="left" w:pos="180"/>
          <w:tab w:val="left" w:pos="540"/>
        </w:tabs>
        <w:jc w:val="both"/>
        <w:rPr>
          <w:sz w:val="28"/>
          <w:szCs w:val="28"/>
        </w:rPr>
      </w:pPr>
      <w:r>
        <w:rPr>
          <w:sz w:val="28"/>
          <w:szCs w:val="28"/>
        </w:rPr>
        <w:t xml:space="preserve">      2.3.</w:t>
      </w:r>
      <w:r w:rsidRPr="007829CF">
        <w:rPr>
          <w:sz w:val="28"/>
          <w:szCs w:val="28"/>
        </w:rPr>
        <w:t>Ответственный секретарь, по поручению мэра Невельского городского округа, представляет интересы администрации в судах общей юрисдикции, арбитражном суде и иных органах, по вопросам, связанным с производством по делам об административных правонарушениях.</w:t>
      </w:r>
    </w:p>
    <w:p w:rsidR="00450C28" w:rsidRDefault="00450C28" w:rsidP="00450C28">
      <w:pPr>
        <w:tabs>
          <w:tab w:val="left" w:pos="180"/>
          <w:tab w:val="left" w:pos="540"/>
        </w:tabs>
        <w:jc w:val="both"/>
      </w:pPr>
      <w:r>
        <w:t xml:space="preserve">   </w:t>
      </w:r>
    </w:p>
    <w:p w:rsidR="00450C28" w:rsidRPr="007829CF" w:rsidRDefault="00450C28" w:rsidP="00450C28">
      <w:pPr>
        <w:tabs>
          <w:tab w:val="left" w:pos="180"/>
          <w:tab w:val="left" w:pos="540"/>
        </w:tabs>
        <w:jc w:val="center"/>
        <w:rPr>
          <w:b/>
          <w:bCs/>
          <w:sz w:val="28"/>
          <w:szCs w:val="28"/>
          <w:u w:val="single"/>
        </w:rPr>
      </w:pPr>
      <w:r w:rsidRPr="007829CF">
        <w:rPr>
          <w:b/>
          <w:bCs/>
          <w:sz w:val="28"/>
          <w:szCs w:val="28"/>
          <w:u w:val="single"/>
        </w:rPr>
        <w:t>3. Ответственность</w:t>
      </w:r>
    </w:p>
    <w:p w:rsidR="00450C28" w:rsidRDefault="00450C28" w:rsidP="00450C28">
      <w:pPr>
        <w:tabs>
          <w:tab w:val="left" w:pos="0"/>
        </w:tabs>
        <w:jc w:val="both"/>
        <w:rPr>
          <w:b/>
          <w:bCs/>
          <w:u w:val="single"/>
        </w:rPr>
      </w:pPr>
    </w:p>
    <w:p w:rsidR="00450C28" w:rsidRPr="007829CF" w:rsidRDefault="00450C28" w:rsidP="00450C28">
      <w:pPr>
        <w:tabs>
          <w:tab w:val="left" w:pos="0"/>
        </w:tabs>
        <w:jc w:val="both"/>
        <w:rPr>
          <w:sz w:val="28"/>
          <w:szCs w:val="28"/>
        </w:rPr>
      </w:pPr>
      <w:r>
        <w:tab/>
      </w:r>
      <w:r>
        <w:rPr>
          <w:sz w:val="28"/>
          <w:szCs w:val="28"/>
        </w:rPr>
        <w:t>3.1.</w:t>
      </w:r>
      <w:r w:rsidRPr="007829CF">
        <w:rPr>
          <w:sz w:val="28"/>
          <w:szCs w:val="28"/>
        </w:rPr>
        <w:t>Ответственный секретарь несет ответственность за надлежащее исполнение своих должностных обязанностей в соответствии с нормами Закона Сахалинской области «Об отдельных вопросах муниципальной службы в Сахалинской области» от 06.07.2007г. № 78-ЗО, иным действующим законодательством.</w:t>
      </w:r>
    </w:p>
    <w:p w:rsidR="00450C28" w:rsidRDefault="00450C28" w:rsidP="00450C28">
      <w:pPr>
        <w:tabs>
          <w:tab w:val="left" w:pos="180"/>
          <w:tab w:val="left" w:pos="540"/>
        </w:tabs>
        <w:jc w:val="both"/>
      </w:pPr>
    </w:p>
    <w:p w:rsidR="00450C28" w:rsidRDefault="00450C28" w:rsidP="00450C28">
      <w:pPr>
        <w:tabs>
          <w:tab w:val="left" w:pos="180"/>
          <w:tab w:val="left" w:pos="540"/>
        </w:tabs>
        <w:jc w:val="both"/>
      </w:pPr>
    </w:p>
    <w:p w:rsidR="00450C28" w:rsidRPr="007829CF" w:rsidRDefault="00450C28" w:rsidP="00450C28">
      <w:pPr>
        <w:tabs>
          <w:tab w:val="left" w:pos="180"/>
          <w:tab w:val="left" w:pos="540"/>
        </w:tabs>
        <w:jc w:val="center"/>
        <w:rPr>
          <w:b/>
          <w:bCs/>
          <w:sz w:val="28"/>
          <w:szCs w:val="28"/>
          <w:u w:val="single"/>
        </w:rPr>
      </w:pPr>
      <w:r w:rsidRPr="007829CF">
        <w:rPr>
          <w:b/>
          <w:bCs/>
          <w:sz w:val="28"/>
          <w:szCs w:val="28"/>
          <w:u w:val="single"/>
        </w:rPr>
        <w:t>4. Требования, предъявляемые к ответственному секретарю</w:t>
      </w:r>
    </w:p>
    <w:p w:rsidR="00450C28" w:rsidRDefault="00450C28" w:rsidP="00450C28">
      <w:pPr>
        <w:tabs>
          <w:tab w:val="left" w:pos="180"/>
          <w:tab w:val="left" w:pos="540"/>
        </w:tabs>
        <w:jc w:val="center"/>
        <w:rPr>
          <w:b/>
          <w:bCs/>
          <w:u w:val="single"/>
        </w:rPr>
      </w:pPr>
    </w:p>
    <w:p w:rsidR="00450C28" w:rsidRDefault="00450C28" w:rsidP="00450C28">
      <w:pPr>
        <w:autoSpaceDE w:val="0"/>
        <w:autoSpaceDN w:val="0"/>
        <w:adjustRightInd w:val="0"/>
        <w:ind w:firstLine="360"/>
        <w:jc w:val="both"/>
        <w:outlineLvl w:val="1"/>
        <w:rPr>
          <w:sz w:val="28"/>
          <w:szCs w:val="28"/>
        </w:rPr>
      </w:pPr>
      <w:r>
        <w:rPr>
          <w:sz w:val="28"/>
          <w:szCs w:val="28"/>
        </w:rPr>
        <w:t xml:space="preserve">       </w:t>
      </w:r>
    </w:p>
    <w:p w:rsidR="00450C28" w:rsidRPr="007829CF" w:rsidRDefault="00450C28" w:rsidP="00450C28">
      <w:pPr>
        <w:autoSpaceDE w:val="0"/>
        <w:autoSpaceDN w:val="0"/>
        <w:adjustRightInd w:val="0"/>
        <w:ind w:firstLine="360"/>
        <w:jc w:val="both"/>
        <w:outlineLvl w:val="1"/>
        <w:rPr>
          <w:sz w:val="28"/>
          <w:szCs w:val="28"/>
        </w:rPr>
      </w:pPr>
      <w:r>
        <w:rPr>
          <w:sz w:val="28"/>
          <w:szCs w:val="28"/>
        </w:rPr>
        <w:tab/>
        <w:t>4.1.</w:t>
      </w:r>
      <w:r w:rsidRPr="007829CF">
        <w:rPr>
          <w:sz w:val="28"/>
          <w:szCs w:val="28"/>
        </w:rPr>
        <w:t>Ответственный секретарь административной комиссии должен иметь высшее юридическое образование.</w:t>
      </w:r>
    </w:p>
    <w:p w:rsidR="00450C28" w:rsidRPr="007829CF" w:rsidRDefault="00450C28" w:rsidP="00450C28">
      <w:pPr>
        <w:pStyle w:val="ConsPlusNormal"/>
        <w:ind w:firstLine="540"/>
        <w:jc w:val="both"/>
        <w:outlineLvl w:val="1"/>
        <w:rPr>
          <w:rFonts w:ascii="Times New Roman" w:hAnsi="Times New Roman" w:cs="Times New Roman"/>
          <w:sz w:val="28"/>
          <w:szCs w:val="28"/>
        </w:rPr>
      </w:pPr>
    </w:p>
    <w:p w:rsidR="00450C28" w:rsidRDefault="00450C28" w:rsidP="00450C28">
      <w:pPr>
        <w:autoSpaceDE w:val="0"/>
        <w:autoSpaceDN w:val="0"/>
        <w:adjustRightInd w:val="0"/>
        <w:ind w:firstLine="540"/>
        <w:jc w:val="both"/>
        <w:outlineLvl w:val="1"/>
      </w:pPr>
    </w:p>
    <w:p w:rsidR="00450C28" w:rsidRDefault="00450C28" w:rsidP="00450C28">
      <w:pPr>
        <w:tabs>
          <w:tab w:val="left" w:pos="180"/>
          <w:tab w:val="left" w:pos="540"/>
        </w:tabs>
        <w:jc w:val="right"/>
      </w:pPr>
    </w:p>
    <w:p w:rsidR="00450C28" w:rsidRDefault="00450C28" w:rsidP="00450C28">
      <w:pPr>
        <w:tabs>
          <w:tab w:val="left" w:pos="180"/>
          <w:tab w:val="left" w:pos="540"/>
        </w:tabs>
        <w:jc w:val="right"/>
      </w:pPr>
    </w:p>
    <w:p w:rsidR="00450C28" w:rsidRDefault="00450C28" w:rsidP="00450C28">
      <w:pPr>
        <w:tabs>
          <w:tab w:val="left" w:pos="180"/>
          <w:tab w:val="left" w:pos="540"/>
        </w:tabs>
        <w:jc w:val="right"/>
      </w:pPr>
    </w:p>
    <w:p w:rsidR="00450C28" w:rsidRPr="0022330A" w:rsidRDefault="00450C28" w:rsidP="00450C28">
      <w:pPr>
        <w:tabs>
          <w:tab w:val="left" w:pos="180"/>
          <w:tab w:val="left" w:pos="540"/>
        </w:tabs>
        <w:jc w:val="right"/>
      </w:pPr>
      <w:r>
        <w:t xml:space="preserve">  </w:t>
      </w:r>
      <w:r w:rsidRPr="0022330A">
        <w:rPr>
          <w:sz w:val="28"/>
          <w:szCs w:val="28"/>
        </w:rPr>
        <w:t xml:space="preserve">                                                                                                                                                                      </w:t>
      </w:r>
      <w:r>
        <w:rPr>
          <w:sz w:val="28"/>
          <w:szCs w:val="28"/>
        </w:rPr>
        <w:t xml:space="preserve">                             УТВЕРЖДЕН</w:t>
      </w:r>
    </w:p>
    <w:p w:rsidR="00450C28" w:rsidRPr="0022330A" w:rsidRDefault="00450C28" w:rsidP="00450C28">
      <w:pPr>
        <w:jc w:val="right"/>
        <w:outlineLvl w:val="0"/>
        <w:rPr>
          <w:sz w:val="28"/>
          <w:szCs w:val="28"/>
        </w:rPr>
      </w:pPr>
      <w:r w:rsidRPr="0022330A">
        <w:rPr>
          <w:sz w:val="28"/>
          <w:szCs w:val="28"/>
        </w:rPr>
        <w:t xml:space="preserve">                                                                   </w:t>
      </w:r>
      <w:r>
        <w:rPr>
          <w:sz w:val="28"/>
          <w:szCs w:val="28"/>
        </w:rPr>
        <w:t xml:space="preserve">    п</w:t>
      </w:r>
      <w:r w:rsidRPr="0022330A">
        <w:rPr>
          <w:sz w:val="28"/>
          <w:szCs w:val="28"/>
        </w:rPr>
        <w:t>остановлением администрации</w:t>
      </w:r>
    </w:p>
    <w:p w:rsidR="00450C28" w:rsidRPr="0022330A" w:rsidRDefault="00450C28" w:rsidP="00450C28">
      <w:pPr>
        <w:jc w:val="right"/>
        <w:rPr>
          <w:sz w:val="28"/>
          <w:szCs w:val="28"/>
        </w:rPr>
      </w:pPr>
      <w:r w:rsidRPr="0022330A">
        <w:rPr>
          <w:sz w:val="28"/>
          <w:szCs w:val="28"/>
        </w:rPr>
        <w:t xml:space="preserve">                                                                 </w:t>
      </w:r>
      <w:r>
        <w:rPr>
          <w:sz w:val="28"/>
          <w:szCs w:val="28"/>
        </w:rPr>
        <w:t xml:space="preserve">         </w:t>
      </w:r>
      <w:r w:rsidRPr="0022330A">
        <w:rPr>
          <w:sz w:val="28"/>
          <w:szCs w:val="28"/>
        </w:rPr>
        <w:t xml:space="preserve"> Невельского городского округа</w:t>
      </w:r>
    </w:p>
    <w:p w:rsidR="00450C28" w:rsidRPr="0022330A" w:rsidRDefault="00450C28" w:rsidP="00450C28">
      <w:pPr>
        <w:jc w:val="right"/>
        <w:rPr>
          <w:sz w:val="28"/>
          <w:szCs w:val="28"/>
        </w:rPr>
      </w:pPr>
      <w:r w:rsidRPr="0022330A">
        <w:rPr>
          <w:sz w:val="28"/>
          <w:szCs w:val="28"/>
        </w:rPr>
        <w:t xml:space="preserve">                                                                   </w:t>
      </w:r>
      <w:r>
        <w:rPr>
          <w:sz w:val="28"/>
          <w:szCs w:val="28"/>
        </w:rPr>
        <w:t xml:space="preserve">                       </w:t>
      </w:r>
      <w:r w:rsidRPr="0022330A">
        <w:rPr>
          <w:sz w:val="28"/>
          <w:szCs w:val="28"/>
        </w:rPr>
        <w:t xml:space="preserve">от </w:t>
      </w:r>
      <w:r>
        <w:rPr>
          <w:sz w:val="28"/>
          <w:szCs w:val="28"/>
        </w:rPr>
        <w:t>31.12.2010г. № 884</w:t>
      </w:r>
    </w:p>
    <w:p w:rsidR="00450C28" w:rsidRPr="0022330A" w:rsidRDefault="00450C28" w:rsidP="00450C28">
      <w:pPr>
        <w:jc w:val="right"/>
        <w:rPr>
          <w:sz w:val="28"/>
          <w:szCs w:val="28"/>
        </w:rPr>
      </w:pPr>
    </w:p>
    <w:p w:rsidR="00450C28" w:rsidRPr="0022330A" w:rsidRDefault="00450C28" w:rsidP="00450C28">
      <w:pPr>
        <w:jc w:val="right"/>
        <w:rPr>
          <w:sz w:val="28"/>
          <w:szCs w:val="28"/>
        </w:rPr>
      </w:pPr>
    </w:p>
    <w:p w:rsidR="00450C28" w:rsidRPr="0022330A" w:rsidRDefault="00450C28" w:rsidP="00450C28">
      <w:pPr>
        <w:rPr>
          <w:sz w:val="28"/>
          <w:szCs w:val="28"/>
        </w:rPr>
      </w:pPr>
    </w:p>
    <w:p w:rsidR="00450C28" w:rsidRPr="0022330A" w:rsidRDefault="00450C28" w:rsidP="00450C28">
      <w:pPr>
        <w:jc w:val="center"/>
        <w:outlineLvl w:val="0"/>
        <w:rPr>
          <w:sz w:val="28"/>
          <w:szCs w:val="28"/>
        </w:rPr>
      </w:pPr>
      <w:r w:rsidRPr="0022330A">
        <w:rPr>
          <w:sz w:val="28"/>
          <w:szCs w:val="28"/>
        </w:rPr>
        <w:t>ПЕРЕЧЕНЬ</w:t>
      </w:r>
    </w:p>
    <w:p w:rsidR="00450C28" w:rsidRDefault="00450C28" w:rsidP="00450C28">
      <w:pPr>
        <w:jc w:val="center"/>
      </w:pPr>
      <w:r w:rsidRPr="0022330A">
        <w:rPr>
          <w:sz w:val="28"/>
          <w:szCs w:val="28"/>
        </w:rPr>
        <w:t>Должностных лиц, уполномоченных составлять протоколы об административных правонарушениях на территории муниципального образования «Невельский городской округ»</w:t>
      </w:r>
    </w:p>
    <w:p w:rsidR="00450C28" w:rsidRDefault="00450C28" w:rsidP="00450C28">
      <w:pPr>
        <w:jc w:val="both"/>
      </w:pPr>
    </w:p>
    <w:p w:rsidR="00450C28" w:rsidRDefault="00450C28" w:rsidP="00450C28">
      <w:pPr>
        <w:jc w:val="both"/>
      </w:pPr>
    </w:p>
    <w:p w:rsidR="00450C28" w:rsidRPr="0022330A" w:rsidRDefault="00450C28" w:rsidP="00450C28">
      <w:pPr>
        <w:numPr>
          <w:ilvl w:val="0"/>
          <w:numId w:val="1"/>
        </w:numPr>
        <w:tabs>
          <w:tab w:val="clear" w:pos="1200"/>
          <w:tab w:val="num" w:pos="540"/>
        </w:tabs>
        <w:ind w:left="540"/>
        <w:jc w:val="both"/>
        <w:rPr>
          <w:sz w:val="27"/>
          <w:szCs w:val="27"/>
        </w:rPr>
      </w:pPr>
      <w:r w:rsidRPr="0022330A">
        <w:rPr>
          <w:sz w:val="27"/>
          <w:szCs w:val="27"/>
        </w:rPr>
        <w:t>Председатель административной комиссии, члены административной комиссии.</w:t>
      </w:r>
    </w:p>
    <w:p w:rsidR="00450C28" w:rsidRPr="0022330A" w:rsidRDefault="00450C28" w:rsidP="00450C28">
      <w:pPr>
        <w:numPr>
          <w:ilvl w:val="0"/>
          <w:numId w:val="1"/>
        </w:numPr>
        <w:tabs>
          <w:tab w:val="clear" w:pos="1200"/>
          <w:tab w:val="num" w:pos="540"/>
        </w:tabs>
        <w:ind w:left="540"/>
        <w:jc w:val="both"/>
        <w:rPr>
          <w:sz w:val="27"/>
          <w:szCs w:val="27"/>
        </w:rPr>
      </w:pPr>
      <w:r w:rsidRPr="0022330A">
        <w:rPr>
          <w:sz w:val="27"/>
          <w:szCs w:val="27"/>
        </w:rPr>
        <w:t>Председатель, заместитель председателя комитета по управлению имуществом администрации Невельского городского округа.</w:t>
      </w:r>
    </w:p>
    <w:p w:rsidR="00450C28" w:rsidRPr="0022330A" w:rsidRDefault="00450C28" w:rsidP="00450C28">
      <w:pPr>
        <w:numPr>
          <w:ilvl w:val="0"/>
          <w:numId w:val="1"/>
        </w:numPr>
        <w:tabs>
          <w:tab w:val="clear" w:pos="1200"/>
          <w:tab w:val="num" w:pos="540"/>
        </w:tabs>
        <w:ind w:left="540"/>
        <w:jc w:val="both"/>
        <w:rPr>
          <w:sz w:val="27"/>
          <w:szCs w:val="27"/>
        </w:rPr>
      </w:pPr>
      <w:r w:rsidRPr="0022330A">
        <w:rPr>
          <w:sz w:val="27"/>
          <w:szCs w:val="27"/>
        </w:rPr>
        <w:t>Начальник, заместитель начальника отдела потребительского рынка и защиты прав потребителей администрации Невельского городского округа.</w:t>
      </w:r>
    </w:p>
    <w:p w:rsidR="00450C28" w:rsidRPr="0022330A" w:rsidRDefault="00450C28" w:rsidP="00450C28">
      <w:pPr>
        <w:numPr>
          <w:ilvl w:val="0"/>
          <w:numId w:val="1"/>
        </w:numPr>
        <w:tabs>
          <w:tab w:val="clear" w:pos="1200"/>
          <w:tab w:val="num" w:pos="540"/>
        </w:tabs>
        <w:ind w:left="540"/>
        <w:jc w:val="both"/>
        <w:rPr>
          <w:sz w:val="27"/>
          <w:szCs w:val="27"/>
        </w:rPr>
      </w:pPr>
      <w:r w:rsidRPr="0022330A">
        <w:rPr>
          <w:sz w:val="27"/>
          <w:szCs w:val="27"/>
        </w:rPr>
        <w:t>Главный архитектор администрации Невельского городского округа.</w:t>
      </w:r>
    </w:p>
    <w:p w:rsidR="00450C28" w:rsidRPr="0022330A" w:rsidRDefault="00450C28" w:rsidP="00450C28">
      <w:pPr>
        <w:numPr>
          <w:ilvl w:val="0"/>
          <w:numId w:val="1"/>
        </w:numPr>
        <w:tabs>
          <w:tab w:val="clear" w:pos="1200"/>
          <w:tab w:val="num" w:pos="540"/>
        </w:tabs>
        <w:ind w:left="540"/>
        <w:jc w:val="both"/>
        <w:rPr>
          <w:sz w:val="27"/>
          <w:szCs w:val="27"/>
        </w:rPr>
      </w:pPr>
      <w:r w:rsidRPr="0022330A">
        <w:rPr>
          <w:sz w:val="27"/>
          <w:szCs w:val="27"/>
        </w:rPr>
        <w:t>Начальник отдела по делам ГО и ЧС администрации Невельского городского округа, заместитель начальника.</w:t>
      </w:r>
    </w:p>
    <w:p w:rsidR="00450C28" w:rsidRPr="0022330A" w:rsidRDefault="00450C28" w:rsidP="00450C28">
      <w:pPr>
        <w:numPr>
          <w:ilvl w:val="0"/>
          <w:numId w:val="1"/>
        </w:numPr>
        <w:tabs>
          <w:tab w:val="clear" w:pos="1200"/>
          <w:tab w:val="num" w:pos="540"/>
        </w:tabs>
        <w:ind w:left="540"/>
        <w:jc w:val="both"/>
        <w:rPr>
          <w:sz w:val="27"/>
          <w:szCs w:val="27"/>
        </w:rPr>
      </w:pPr>
      <w:r w:rsidRPr="0022330A">
        <w:rPr>
          <w:sz w:val="27"/>
          <w:szCs w:val="27"/>
        </w:rPr>
        <w:t>Начальник отдела образования администрации Невельского городского округа, заместитель начальника.</w:t>
      </w:r>
    </w:p>
    <w:p w:rsidR="00450C28" w:rsidRPr="0022330A" w:rsidRDefault="00450C28" w:rsidP="00450C28">
      <w:pPr>
        <w:numPr>
          <w:ilvl w:val="0"/>
          <w:numId w:val="1"/>
        </w:numPr>
        <w:tabs>
          <w:tab w:val="clear" w:pos="1200"/>
          <w:tab w:val="num" w:pos="540"/>
        </w:tabs>
        <w:ind w:left="540"/>
        <w:jc w:val="both"/>
        <w:rPr>
          <w:sz w:val="27"/>
          <w:szCs w:val="27"/>
        </w:rPr>
      </w:pPr>
      <w:r w:rsidRPr="0022330A">
        <w:rPr>
          <w:sz w:val="27"/>
          <w:szCs w:val="27"/>
        </w:rPr>
        <w:t xml:space="preserve">Начальник отдела </w:t>
      </w:r>
      <w:r w:rsidRPr="0022330A">
        <w:rPr>
          <w:rStyle w:val="a6"/>
          <w:b w:val="0"/>
          <w:bCs w:val="0"/>
          <w:sz w:val="27"/>
          <w:szCs w:val="27"/>
        </w:rPr>
        <w:t>физической культуры, спорта и молодежной политики администрации Невельского городского округа, заместитель начальника.</w:t>
      </w:r>
    </w:p>
    <w:p w:rsidR="00450C28" w:rsidRPr="0022330A" w:rsidRDefault="00450C28" w:rsidP="00450C28">
      <w:pPr>
        <w:numPr>
          <w:ilvl w:val="0"/>
          <w:numId w:val="1"/>
        </w:numPr>
        <w:tabs>
          <w:tab w:val="clear" w:pos="1200"/>
          <w:tab w:val="num" w:pos="540"/>
        </w:tabs>
        <w:ind w:left="540"/>
        <w:jc w:val="both"/>
        <w:rPr>
          <w:sz w:val="27"/>
          <w:szCs w:val="27"/>
        </w:rPr>
      </w:pPr>
      <w:r w:rsidRPr="0022330A">
        <w:rPr>
          <w:sz w:val="27"/>
          <w:szCs w:val="27"/>
        </w:rPr>
        <w:t xml:space="preserve">Начальник отдела ОКС и ЖКХ администрации Невельского городского округа, заместитель начальника. </w:t>
      </w:r>
    </w:p>
    <w:p w:rsidR="00450C28" w:rsidRPr="0022330A" w:rsidRDefault="00450C28" w:rsidP="00450C28">
      <w:pPr>
        <w:numPr>
          <w:ilvl w:val="0"/>
          <w:numId w:val="1"/>
        </w:numPr>
        <w:tabs>
          <w:tab w:val="clear" w:pos="1200"/>
          <w:tab w:val="num" w:pos="540"/>
        </w:tabs>
        <w:ind w:left="540"/>
        <w:jc w:val="both"/>
        <w:rPr>
          <w:sz w:val="27"/>
          <w:szCs w:val="27"/>
        </w:rPr>
      </w:pPr>
      <w:r w:rsidRPr="0022330A">
        <w:rPr>
          <w:sz w:val="27"/>
          <w:szCs w:val="27"/>
        </w:rPr>
        <w:t>Начальник отдела по ценовой и тарифной политике администрации Невельского городского округа, заместитель начальника.</w:t>
      </w:r>
    </w:p>
    <w:p w:rsidR="00450C28" w:rsidRPr="0022330A" w:rsidRDefault="00450C28" w:rsidP="00450C28">
      <w:pPr>
        <w:numPr>
          <w:ilvl w:val="0"/>
          <w:numId w:val="1"/>
        </w:numPr>
        <w:tabs>
          <w:tab w:val="clear" w:pos="1200"/>
          <w:tab w:val="num" w:pos="540"/>
        </w:tabs>
        <w:ind w:left="540"/>
        <w:jc w:val="both"/>
        <w:rPr>
          <w:sz w:val="27"/>
          <w:szCs w:val="27"/>
        </w:rPr>
      </w:pPr>
      <w:r w:rsidRPr="0022330A">
        <w:rPr>
          <w:sz w:val="27"/>
          <w:szCs w:val="27"/>
        </w:rPr>
        <w:t xml:space="preserve">Главы администраций сельских поселений (Горнозаводского,   Шебунинского). </w:t>
      </w:r>
    </w:p>
    <w:p w:rsidR="00450C28" w:rsidRPr="0022330A" w:rsidRDefault="00450C28" w:rsidP="00450C28">
      <w:pPr>
        <w:numPr>
          <w:ilvl w:val="0"/>
          <w:numId w:val="1"/>
        </w:numPr>
        <w:tabs>
          <w:tab w:val="clear" w:pos="1200"/>
          <w:tab w:val="num" w:pos="540"/>
        </w:tabs>
        <w:ind w:left="540"/>
        <w:jc w:val="both"/>
        <w:rPr>
          <w:sz w:val="27"/>
          <w:szCs w:val="27"/>
        </w:rPr>
      </w:pPr>
      <w:r w:rsidRPr="0022330A">
        <w:rPr>
          <w:sz w:val="27"/>
          <w:szCs w:val="27"/>
        </w:rPr>
        <w:t xml:space="preserve">Руководители ООО «Управляющая компания», ООО «Невельская управляющая компания», ООО «Сахалинская жилищная компания», ООО «Городок», ООО УК «Строитель-1», МУП УК «Жилстрой», МУП УК «Жилстрой-2», ООО «Восток», ООО УК «Лада», МУП «Горнозаводская управляющая компания», МУП «Жилсервис», МУП «Спецавтотранс», МУП «Стимул», МУП «Невельские районные электрические сети», МУП «Невельские коммунальные сети», МУП «Невельское дорожное ремонтно - строительное управление», МУП «Горнозаводское жилищно – коммунальное хозяйство», их заместители. </w:t>
      </w:r>
    </w:p>
    <w:p w:rsidR="00450C28" w:rsidRPr="0022330A" w:rsidRDefault="00450C28" w:rsidP="00450C28">
      <w:pPr>
        <w:numPr>
          <w:ilvl w:val="0"/>
          <w:numId w:val="1"/>
        </w:numPr>
        <w:tabs>
          <w:tab w:val="clear" w:pos="1200"/>
          <w:tab w:val="num" w:pos="540"/>
        </w:tabs>
        <w:ind w:left="540"/>
        <w:jc w:val="both"/>
        <w:rPr>
          <w:sz w:val="27"/>
          <w:szCs w:val="27"/>
        </w:rPr>
      </w:pPr>
      <w:r w:rsidRPr="0022330A">
        <w:rPr>
          <w:sz w:val="27"/>
          <w:szCs w:val="27"/>
        </w:rPr>
        <w:t>Главный врач МУЗ «Невельская центральная районная больница», заместитель главного врача по медицинскому обслуживанию населения.</w:t>
      </w:r>
    </w:p>
    <w:p w:rsidR="00450C28" w:rsidRPr="0022330A" w:rsidRDefault="00450C28" w:rsidP="00450C28">
      <w:pPr>
        <w:jc w:val="both"/>
        <w:rPr>
          <w:sz w:val="27"/>
          <w:szCs w:val="27"/>
        </w:rPr>
      </w:pPr>
      <w:r w:rsidRPr="0022330A">
        <w:rPr>
          <w:sz w:val="27"/>
          <w:szCs w:val="27"/>
        </w:rPr>
        <w:t xml:space="preserve">        </w:t>
      </w:r>
    </w:p>
    <w:p w:rsidR="00450C28" w:rsidRPr="0022330A" w:rsidRDefault="00450C28" w:rsidP="00450C28">
      <w:pPr>
        <w:jc w:val="both"/>
        <w:rPr>
          <w:sz w:val="27"/>
          <w:szCs w:val="27"/>
        </w:rPr>
      </w:pPr>
      <w:r w:rsidRPr="0022330A">
        <w:rPr>
          <w:sz w:val="27"/>
          <w:szCs w:val="27"/>
        </w:rPr>
        <w:t xml:space="preserve"> </w:t>
      </w:r>
    </w:p>
    <w:p w:rsidR="00450C28" w:rsidRPr="0022330A" w:rsidRDefault="00450C28" w:rsidP="00450C28">
      <w:pPr>
        <w:rPr>
          <w:sz w:val="27"/>
          <w:szCs w:val="27"/>
        </w:rPr>
      </w:pPr>
    </w:p>
    <w:p w:rsidR="00450C28" w:rsidRPr="0022330A" w:rsidRDefault="00450C28" w:rsidP="00450C28">
      <w:pPr>
        <w:ind w:left="6660"/>
        <w:jc w:val="right"/>
        <w:rPr>
          <w:sz w:val="28"/>
          <w:szCs w:val="28"/>
        </w:rPr>
      </w:pPr>
      <w:r>
        <w:t xml:space="preserve">                                                                                                         </w:t>
      </w:r>
      <w:r>
        <w:rPr>
          <w:sz w:val="28"/>
          <w:szCs w:val="28"/>
        </w:rPr>
        <w:t>УТВЕРЖДЕН</w:t>
      </w:r>
    </w:p>
    <w:p w:rsidR="00450C28" w:rsidRPr="0022330A" w:rsidRDefault="00450C28" w:rsidP="00450C28">
      <w:pPr>
        <w:ind w:firstLine="816"/>
        <w:jc w:val="right"/>
        <w:outlineLvl w:val="0"/>
        <w:rPr>
          <w:sz w:val="28"/>
          <w:szCs w:val="28"/>
        </w:rPr>
      </w:pPr>
      <w:r w:rsidRPr="0022330A">
        <w:rPr>
          <w:sz w:val="28"/>
          <w:szCs w:val="28"/>
        </w:rPr>
        <w:t xml:space="preserve">                                   </w:t>
      </w:r>
      <w:r>
        <w:rPr>
          <w:sz w:val="28"/>
          <w:szCs w:val="28"/>
        </w:rPr>
        <w:t xml:space="preserve">                     п</w:t>
      </w:r>
      <w:r w:rsidRPr="0022330A">
        <w:rPr>
          <w:sz w:val="28"/>
          <w:szCs w:val="28"/>
        </w:rPr>
        <w:t>остановлением администрации</w:t>
      </w:r>
    </w:p>
    <w:p w:rsidR="00450C28" w:rsidRPr="0022330A" w:rsidRDefault="00450C28" w:rsidP="00450C28">
      <w:pPr>
        <w:ind w:firstLine="816"/>
        <w:jc w:val="right"/>
        <w:rPr>
          <w:sz w:val="28"/>
          <w:szCs w:val="28"/>
        </w:rPr>
      </w:pPr>
      <w:r w:rsidRPr="0022330A">
        <w:rPr>
          <w:sz w:val="28"/>
          <w:szCs w:val="28"/>
        </w:rPr>
        <w:t xml:space="preserve">                                   </w:t>
      </w:r>
      <w:r>
        <w:rPr>
          <w:sz w:val="28"/>
          <w:szCs w:val="28"/>
        </w:rPr>
        <w:t xml:space="preserve">                </w:t>
      </w:r>
      <w:r w:rsidRPr="0022330A">
        <w:rPr>
          <w:sz w:val="28"/>
          <w:szCs w:val="28"/>
        </w:rPr>
        <w:t>Невельского городского округа</w:t>
      </w:r>
    </w:p>
    <w:p w:rsidR="00450C28" w:rsidRPr="0022330A" w:rsidRDefault="00450C28" w:rsidP="00450C28">
      <w:pPr>
        <w:ind w:firstLine="816"/>
        <w:jc w:val="right"/>
        <w:rPr>
          <w:sz w:val="28"/>
          <w:szCs w:val="28"/>
        </w:rPr>
      </w:pPr>
      <w:r w:rsidRPr="0022330A">
        <w:rPr>
          <w:sz w:val="28"/>
          <w:szCs w:val="28"/>
        </w:rPr>
        <w:t xml:space="preserve">                                                                   </w:t>
      </w:r>
      <w:r>
        <w:rPr>
          <w:sz w:val="28"/>
          <w:szCs w:val="28"/>
        </w:rPr>
        <w:t xml:space="preserve">        </w:t>
      </w:r>
      <w:r w:rsidRPr="0022330A">
        <w:rPr>
          <w:sz w:val="28"/>
          <w:szCs w:val="28"/>
        </w:rPr>
        <w:t xml:space="preserve">от </w:t>
      </w:r>
      <w:r>
        <w:rPr>
          <w:sz w:val="28"/>
          <w:szCs w:val="28"/>
        </w:rPr>
        <w:t>31.12.2010г. № 884</w:t>
      </w:r>
    </w:p>
    <w:p w:rsidR="00450C28" w:rsidRDefault="00450C28" w:rsidP="00450C28">
      <w:pPr>
        <w:pStyle w:val="ConsPlusTitle"/>
        <w:widowControl/>
        <w:jc w:val="center"/>
      </w:pPr>
    </w:p>
    <w:p w:rsidR="00450C28" w:rsidRDefault="00450C28" w:rsidP="00450C28">
      <w:pPr>
        <w:pStyle w:val="ConsPlusTitle"/>
        <w:widowControl/>
        <w:jc w:val="center"/>
        <w:outlineLvl w:val="0"/>
      </w:pPr>
      <w:r>
        <w:t>ПРОТОКОЛ</w:t>
      </w:r>
    </w:p>
    <w:p w:rsidR="00450C28" w:rsidRDefault="00450C28" w:rsidP="00450C28">
      <w:pPr>
        <w:pStyle w:val="ConsPlusTitle"/>
        <w:widowControl/>
        <w:jc w:val="center"/>
      </w:pPr>
      <w:r>
        <w:t>об административном правонарушении</w:t>
      </w:r>
    </w:p>
    <w:p w:rsidR="00450C28" w:rsidRDefault="00450C28" w:rsidP="00450C28">
      <w:pPr>
        <w:autoSpaceDE w:val="0"/>
        <w:autoSpaceDN w:val="0"/>
        <w:adjustRightInd w:val="0"/>
        <w:ind w:firstLine="540"/>
        <w:jc w:val="both"/>
      </w:pPr>
    </w:p>
    <w:p w:rsidR="00450C28" w:rsidRDefault="00450C28" w:rsidP="00450C28">
      <w:pPr>
        <w:pStyle w:val="ConsPlusNonformat"/>
        <w:widowControl/>
      </w:pPr>
      <w:r>
        <w:t xml:space="preserve">"____" ________________ 20___ г.                  </w:t>
      </w:r>
      <w:r>
        <w:tab/>
      </w:r>
      <w:r>
        <w:tab/>
        <w:t xml:space="preserve">     г._________</w:t>
      </w:r>
    </w:p>
    <w:p w:rsidR="00450C28" w:rsidRDefault="00450C28" w:rsidP="00450C28">
      <w:pPr>
        <w:pStyle w:val="ConsPlusNonformat"/>
        <w:widowControl/>
      </w:pPr>
    </w:p>
    <w:p w:rsidR="00450C28" w:rsidRDefault="00450C28" w:rsidP="00450C28">
      <w:pPr>
        <w:pStyle w:val="ConsPlusNonformat"/>
        <w:widowControl/>
        <w:outlineLvl w:val="0"/>
      </w:pPr>
      <w:r>
        <w:t>Я, ____________________________________________________________________________</w:t>
      </w:r>
    </w:p>
    <w:p w:rsidR="00450C28" w:rsidRDefault="00450C28" w:rsidP="00450C28">
      <w:pPr>
        <w:pStyle w:val="ConsPlusNonformat"/>
        <w:widowControl/>
      </w:pPr>
      <w:r>
        <w:t xml:space="preserve">            (Должность, фамилии, инициалы лица, составившего протокол)</w:t>
      </w:r>
    </w:p>
    <w:p w:rsidR="00450C28" w:rsidRDefault="00450C28" w:rsidP="00450C28">
      <w:pPr>
        <w:pStyle w:val="ConsPlusNonformat"/>
        <w:widowControl/>
      </w:pPr>
      <w:r>
        <w:t>____________________________________________________________________________</w:t>
      </w:r>
    </w:p>
    <w:p w:rsidR="00450C28" w:rsidRDefault="00450C28" w:rsidP="00450C28">
      <w:pPr>
        <w:pStyle w:val="ConsPlusNonformat"/>
        <w:widowControl/>
      </w:pPr>
      <w:r>
        <w:t xml:space="preserve">    </w:t>
      </w:r>
      <w:r w:rsidRPr="00625465">
        <w:rPr>
          <w:sz w:val="22"/>
          <w:szCs w:val="22"/>
        </w:rPr>
        <w:t>Сведения  о   лице,   в   отношении   которого   возбуждено   дело   об</w:t>
      </w:r>
      <w:r>
        <w:rPr>
          <w:sz w:val="22"/>
          <w:szCs w:val="22"/>
        </w:rPr>
        <w:t xml:space="preserve"> </w:t>
      </w:r>
      <w:r w:rsidRPr="00625465">
        <w:rPr>
          <w:sz w:val="22"/>
          <w:szCs w:val="22"/>
        </w:rPr>
        <w:t>административном  правонарушении</w:t>
      </w:r>
      <w:r>
        <w:t>:</w:t>
      </w:r>
    </w:p>
    <w:p w:rsidR="00450C28" w:rsidRDefault="00450C28" w:rsidP="00450C28">
      <w:pPr>
        <w:pStyle w:val="ConsPlusNonformat"/>
        <w:widowControl/>
        <w:jc w:val="both"/>
      </w:pPr>
      <w:r>
        <w:t>┌───┬─────────────────────┬───┬──────────────────┬───┬────────────────────┐</w:t>
      </w:r>
    </w:p>
    <w:p w:rsidR="00450C28" w:rsidRDefault="00450C28" w:rsidP="00450C28">
      <w:pPr>
        <w:pStyle w:val="ConsPlusNonformat"/>
        <w:widowControl/>
        <w:jc w:val="both"/>
      </w:pPr>
      <w:r>
        <w:t>│   │Физическое лицо      │   │Должностное лицо  │   │Юридическое лицо    │</w:t>
      </w:r>
    </w:p>
    <w:p w:rsidR="00450C28" w:rsidRDefault="00450C28" w:rsidP="00450C28">
      <w:pPr>
        <w:pStyle w:val="ConsPlusNonformat"/>
        <w:widowControl/>
        <w:jc w:val="both"/>
      </w:pPr>
      <w:r>
        <w:t>└───┴─────────────────────┴───┴──────────────────┴───┴────────────────────┘</w:t>
      </w:r>
    </w:p>
    <w:p w:rsidR="00450C28" w:rsidRDefault="00450C28" w:rsidP="00450C28">
      <w:pPr>
        <w:pStyle w:val="ConsPlusNonformat"/>
        <w:widowControl/>
      </w:pPr>
      <w:r w:rsidRPr="00625465">
        <w:rPr>
          <w:sz w:val="22"/>
          <w:szCs w:val="22"/>
        </w:rPr>
        <w:t>Фамилия, имя, отчество физического,  должностного  лица  или  законного</w:t>
      </w:r>
      <w:r>
        <w:rPr>
          <w:sz w:val="22"/>
          <w:szCs w:val="22"/>
        </w:rPr>
        <w:t xml:space="preserve"> </w:t>
      </w:r>
      <w:r w:rsidRPr="00625465">
        <w:rPr>
          <w:sz w:val="22"/>
          <w:szCs w:val="22"/>
        </w:rPr>
        <w:t>представителя юридического лица</w:t>
      </w:r>
      <w:r>
        <w:t xml:space="preserve">: </w:t>
      </w:r>
    </w:p>
    <w:p w:rsidR="00450C28" w:rsidRPr="00B407D9" w:rsidRDefault="00450C28" w:rsidP="00450C28">
      <w:pPr>
        <w:pStyle w:val="ConsPlusNonformat"/>
        <w:widowControl/>
        <w:outlineLvl w:val="0"/>
        <w:rPr>
          <w:b/>
          <w:bCs/>
          <w:sz w:val="22"/>
          <w:szCs w:val="22"/>
        </w:rPr>
      </w:pPr>
      <w:r w:rsidRPr="00B407D9">
        <w:rPr>
          <w:b/>
          <w:bCs/>
          <w:sz w:val="22"/>
          <w:szCs w:val="22"/>
        </w:rPr>
        <w:t xml:space="preserve">Фамилия </w:t>
      </w:r>
    </w:p>
    <w:tbl>
      <w:tblPr>
        <w:tblStyle w:val="a5"/>
        <w:tblW w:w="0" w:type="auto"/>
        <w:tblInd w:w="0" w:type="dxa"/>
        <w:tblLook w:val="01E0" w:firstRow="1" w:lastRow="1" w:firstColumn="1" w:lastColumn="1" w:noHBand="0" w:noVBand="0"/>
      </w:tblPr>
      <w:tblGrid>
        <w:gridCol w:w="380"/>
        <w:gridCol w:w="380"/>
        <w:gridCol w:w="380"/>
        <w:gridCol w:w="380"/>
        <w:gridCol w:w="381"/>
        <w:gridCol w:w="380"/>
        <w:gridCol w:w="380"/>
        <w:gridCol w:w="380"/>
        <w:gridCol w:w="380"/>
        <w:gridCol w:w="381"/>
        <w:gridCol w:w="380"/>
        <w:gridCol w:w="380"/>
        <w:gridCol w:w="380"/>
        <w:gridCol w:w="380"/>
        <w:gridCol w:w="381"/>
        <w:gridCol w:w="380"/>
        <w:gridCol w:w="380"/>
        <w:gridCol w:w="380"/>
        <w:gridCol w:w="380"/>
        <w:gridCol w:w="381"/>
      </w:tblGrid>
      <w:tr w:rsidR="00450C28">
        <w:trPr>
          <w:trHeight w:val="415"/>
        </w:trPr>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1"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1"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1"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1"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r>
    </w:tbl>
    <w:p w:rsidR="00450C28" w:rsidRDefault="00450C28" w:rsidP="00450C28">
      <w:pPr>
        <w:pStyle w:val="ConsPlusNonformat"/>
        <w:widowControl/>
      </w:pPr>
      <w:r>
        <w:t xml:space="preserve">                (заполняется печатными буквами)</w:t>
      </w:r>
    </w:p>
    <w:p w:rsidR="00450C28" w:rsidRPr="00B407D9" w:rsidRDefault="00450C28" w:rsidP="00450C28">
      <w:pPr>
        <w:pStyle w:val="ConsPlusNonformat"/>
        <w:widowControl/>
        <w:outlineLvl w:val="0"/>
        <w:rPr>
          <w:b/>
          <w:bCs/>
          <w:sz w:val="22"/>
          <w:szCs w:val="22"/>
        </w:rPr>
      </w:pPr>
      <w:r w:rsidRPr="00B407D9">
        <w:rPr>
          <w:b/>
          <w:bCs/>
          <w:sz w:val="22"/>
          <w:szCs w:val="22"/>
        </w:rPr>
        <w:t>Имя</w:t>
      </w:r>
    </w:p>
    <w:tbl>
      <w:tblPr>
        <w:tblStyle w:val="a5"/>
        <w:tblW w:w="0" w:type="auto"/>
        <w:tblInd w:w="0" w:type="dxa"/>
        <w:tblLook w:val="01E0" w:firstRow="1" w:lastRow="1" w:firstColumn="1" w:lastColumn="1" w:noHBand="0" w:noVBand="0"/>
      </w:tblPr>
      <w:tblGrid>
        <w:gridCol w:w="380"/>
        <w:gridCol w:w="380"/>
        <w:gridCol w:w="380"/>
        <w:gridCol w:w="380"/>
        <w:gridCol w:w="381"/>
        <w:gridCol w:w="380"/>
        <w:gridCol w:w="380"/>
        <w:gridCol w:w="380"/>
        <w:gridCol w:w="380"/>
        <w:gridCol w:w="381"/>
        <w:gridCol w:w="380"/>
        <w:gridCol w:w="380"/>
        <w:gridCol w:w="380"/>
        <w:gridCol w:w="380"/>
        <w:gridCol w:w="381"/>
        <w:gridCol w:w="380"/>
        <w:gridCol w:w="380"/>
        <w:gridCol w:w="380"/>
        <w:gridCol w:w="380"/>
        <w:gridCol w:w="381"/>
      </w:tblGrid>
      <w:tr w:rsidR="00450C28">
        <w:trPr>
          <w:trHeight w:val="415"/>
        </w:trPr>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1"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1"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1"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1"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r>
    </w:tbl>
    <w:p w:rsidR="00450C28" w:rsidRDefault="00450C28" w:rsidP="00450C28">
      <w:pPr>
        <w:pStyle w:val="ConsPlusNonformat"/>
        <w:widowControl/>
      </w:pPr>
      <w:r w:rsidRPr="0091333A">
        <w:t>(Для юридического лица заполняется Ф.И.О. его законного представителя)</w:t>
      </w:r>
    </w:p>
    <w:p w:rsidR="00450C28" w:rsidRPr="00B407D9" w:rsidRDefault="00450C28" w:rsidP="00450C28">
      <w:pPr>
        <w:pStyle w:val="ConsPlusNonformat"/>
        <w:widowControl/>
        <w:outlineLvl w:val="0"/>
        <w:rPr>
          <w:b/>
          <w:bCs/>
        </w:rPr>
      </w:pPr>
      <w:r w:rsidRPr="00B407D9">
        <w:rPr>
          <w:b/>
          <w:bCs/>
        </w:rPr>
        <w:t>Отчество</w:t>
      </w:r>
    </w:p>
    <w:tbl>
      <w:tblPr>
        <w:tblStyle w:val="a5"/>
        <w:tblW w:w="0" w:type="auto"/>
        <w:tblInd w:w="0" w:type="dxa"/>
        <w:tblLook w:val="01E0" w:firstRow="1" w:lastRow="1" w:firstColumn="1" w:lastColumn="1" w:noHBand="0" w:noVBand="0"/>
      </w:tblPr>
      <w:tblGrid>
        <w:gridCol w:w="380"/>
        <w:gridCol w:w="380"/>
        <w:gridCol w:w="380"/>
        <w:gridCol w:w="380"/>
        <w:gridCol w:w="381"/>
        <w:gridCol w:w="380"/>
        <w:gridCol w:w="380"/>
        <w:gridCol w:w="380"/>
        <w:gridCol w:w="380"/>
        <w:gridCol w:w="381"/>
        <w:gridCol w:w="380"/>
        <w:gridCol w:w="380"/>
        <w:gridCol w:w="380"/>
        <w:gridCol w:w="380"/>
        <w:gridCol w:w="381"/>
        <w:gridCol w:w="380"/>
        <w:gridCol w:w="380"/>
        <w:gridCol w:w="380"/>
        <w:gridCol w:w="380"/>
        <w:gridCol w:w="381"/>
      </w:tblGrid>
      <w:tr w:rsidR="00450C28">
        <w:trPr>
          <w:trHeight w:val="415"/>
        </w:trPr>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1"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1"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1"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0"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c>
          <w:tcPr>
            <w:tcW w:w="381" w:type="dxa"/>
            <w:tcBorders>
              <w:top w:val="single" w:sz="4" w:space="0" w:color="auto"/>
              <w:left w:val="single" w:sz="4" w:space="0" w:color="auto"/>
              <w:bottom w:val="single" w:sz="4" w:space="0" w:color="auto"/>
              <w:right w:val="single" w:sz="4" w:space="0" w:color="auto"/>
            </w:tcBorders>
          </w:tcPr>
          <w:p w:rsidR="00450C28" w:rsidRDefault="00450C28" w:rsidP="001967DB">
            <w:pPr>
              <w:pStyle w:val="ConsPlusNonformat"/>
              <w:widowControl/>
            </w:pPr>
          </w:p>
        </w:tc>
      </w:tr>
    </w:tbl>
    <w:p w:rsidR="00450C28" w:rsidRDefault="00450C28" w:rsidP="00450C28">
      <w:pPr>
        <w:pStyle w:val="ConsPlusNonformat"/>
        <w:widowControl/>
        <w:jc w:val="center"/>
      </w:pPr>
      <w:r>
        <w:t xml:space="preserve">                            </w:t>
      </w:r>
    </w:p>
    <w:p w:rsidR="00450C28" w:rsidRDefault="00450C28" w:rsidP="00450C28">
      <w:pPr>
        <w:pStyle w:val="ConsPlusNonformat"/>
        <w:widowControl/>
        <w:rPr>
          <w:sz w:val="22"/>
          <w:szCs w:val="22"/>
        </w:rPr>
      </w:pPr>
      <w:r>
        <w:rPr>
          <w:sz w:val="22"/>
          <w:szCs w:val="22"/>
        </w:rPr>
        <w:t>Дата рождения _____________________________________________________________________</w:t>
      </w:r>
    </w:p>
    <w:p w:rsidR="00450C28" w:rsidRDefault="00450C28" w:rsidP="00450C28">
      <w:pPr>
        <w:pStyle w:val="ConsPlusNonformat"/>
        <w:widowControl/>
      </w:pPr>
      <w:r w:rsidRPr="00625465">
        <w:rPr>
          <w:sz w:val="22"/>
          <w:szCs w:val="22"/>
        </w:rPr>
        <w:t>Место рождения</w:t>
      </w:r>
      <w:r>
        <w:t>: ____________________________________________________________________________</w:t>
      </w:r>
    </w:p>
    <w:p w:rsidR="00450C28" w:rsidRDefault="00450C28" w:rsidP="00450C28">
      <w:pPr>
        <w:pStyle w:val="ConsPlusNonformat"/>
        <w:widowControl/>
      </w:pPr>
      <w:r>
        <w:t xml:space="preserve">                          (Край, область, район, город, поселок)</w:t>
      </w:r>
    </w:p>
    <w:p w:rsidR="00450C28" w:rsidRDefault="00450C28" w:rsidP="00450C28">
      <w:pPr>
        <w:pStyle w:val="ConsPlusNonformat"/>
        <w:widowControl/>
      </w:pPr>
      <w:r>
        <w:t>____________________________________________________________________________</w:t>
      </w:r>
    </w:p>
    <w:p w:rsidR="00450C28" w:rsidRDefault="00450C28" w:rsidP="00450C28">
      <w:pPr>
        <w:pStyle w:val="ConsPlusNonformat"/>
        <w:widowControl/>
      </w:pPr>
    </w:p>
    <w:p w:rsidR="00450C28" w:rsidRDefault="00450C28" w:rsidP="00450C28">
      <w:pPr>
        <w:pStyle w:val="ConsPlusNonformat"/>
        <w:widowControl/>
        <w:outlineLvl w:val="0"/>
      </w:pPr>
      <w:r w:rsidRPr="00625465">
        <w:rPr>
          <w:sz w:val="22"/>
          <w:szCs w:val="22"/>
        </w:rPr>
        <w:t>Адрес места жительства</w:t>
      </w:r>
      <w:r>
        <w:t>: ____________________________________________________________________________</w:t>
      </w:r>
    </w:p>
    <w:p w:rsidR="00450C28" w:rsidRDefault="00450C28" w:rsidP="00450C28">
      <w:pPr>
        <w:pStyle w:val="ConsPlusNonformat"/>
        <w:widowControl/>
      </w:pPr>
      <w:r>
        <w:t xml:space="preserve">                              (Край, область, район, город, поселок)</w:t>
      </w:r>
    </w:p>
    <w:p w:rsidR="00450C28" w:rsidRDefault="00450C28" w:rsidP="00450C28">
      <w:pPr>
        <w:pStyle w:val="ConsPlusNonformat"/>
        <w:widowControl/>
      </w:pPr>
      <w:r>
        <w:t>____________________________________________________________________________</w:t>
      </w:r>
    </w:p>
    <w:p w:rsidR="00450C28" w:rsidRDefault="00450C28" w:rsidP="00450C28">
      <w:pPr>
        <w:pStyle w:val="ConsPlusNonformat"/>
        <w:widowControl/>
      </w:pPr>
    </w:p>
    <w:p w:rsidR="00450C28" w:rsidRDefault="00450C28" w:rsidP="00450C28">
      <w:pPr>
        <w:pStyle w:val="ConsPlusNonformat"/>
        <w:widowControl/>
        <w:outlineLvl w:val="0"/>
      </w:pPr>
      <w:r w:rsidRPr="00625465">
        <w:rPr>
          <w:sz w:val="22"/>
          <w:szCs w:val="22"/>
        </w:rPr>
        <w:t>Документы, удостоверяющие личность</w:t>
      </w:r>
      <w:r>
        <w:t>: ____________________________________________________________________________</w:t>
      </w:r>
    </w:p>
    <w:p w:rsidR="00450C28" w:rsidRDefault="00450C28" w:rsidP="00450C28">
      <w:pPr>
        <w:pStyle w:val="ConsPlusNonformat"/>
        <w:widowControl/>
      </w:pPr>
    </w:p>
    <w:p w:rsidR="00450C28" w:rsidRDefault="00450C28" w:rsidP="00450C28">
      <w:pPr>
        <w:pStyle w:val="ConsPlusNonformat"/>
        <w:widowControl/>
      </w:pPr>
      <w:r>
        <w:t>____________________________________________________________________________</w:t>
      </w:r>
    </w:p>
    <w:p w:rsidR="00450C28" w:rsidRDefault="00450C28" w:rsidP="00450C28">
      <w:pPr>
        <w:pStyle w:val="ConsPlusNonformat"/>
        <w:widowControl/>
      </w:pPr>
      <w:r>
        <w:t xml:space="preserve">              (Наименование, серия, номер, кем и когда выдан)</w:t>
      </w:r>
    </w:p>
    <w:p w:rsidR="00450C28" w:rsidRDefault="00450C28" w:rsidP="00450C28">
      <w:pPr>
        <w:pStyle w:val="ConsPlusNonformat"/>
        <w:widowControl/>
      </w:pPr>
      <w:r w:rsidRPr="00625465">
        <w:rPr>
          <w:sz w:val="22"/>
          <w:szCs w:val="22"/>
        </w:rPr>
        <w:t>Гражданство</w:t>
      </w:r>
      <w:r>
        <w:t>: ____________________________________________________________________________</w:t>
      </w:r>
    </w:p>
    <w:p w:rsidR="00450C28" w:rsidRDefault="00450C28" w:rsidP="00450C28">
      <w:pPr>
        <w:pStyle w:val="ConsPlusNonformat"/>
        <w:widowControl/>
      </w:pPr>
    </w:p>
    <w:p w:rsidR="00450C28" w:rsidRDefault="00450C28" w:rsidP="00450C28">
      <w:pPr>
        <w:pStyle w:val="ConsPlusNonformat"/>
        <w:widowControl/>
        <w:outlineLvl w:val="0"/>
      </w:pPr>
      <w:r w:rsidRPr="00625465">
        <w:rPr>
          <w:sz w:val="22"/>
          <w:szCs w:val="22"/>
        </w:rPr>
        <w:t>Место работы, учебы, должность</w:t>
      </w:r>
      <w:r>
        <w:t>: ____________________________________________________________________________</w:t>
      </w:r>
    </w:p>
    <w:p w:rsidR="00450C28" w:rsidRDefault="00450C28" w:rsidP="00450C28">
      <w:pPr>
        <w:pStyle w:val="ConsPlusNonformat"/>
        <w:widowControl/>
        <w:jc w:val="center"/>
      </w:pPr>
      <w:r>
        <w:t>(Наименование организации, предприятия,</w:t>
      </w:r>
    </w:p>
    <w:p w:rsidR="00450C28" w:rsidRDefault="00450C28" w:rsidP="00450C28">
      <w:pPr>
        <w:pStyle w:val="ConsPlusNonformat"/>
        <w:widowControl/>
      </w:pPr>
      <w:r>
        <w:t>____________________________________________________________________________</w:t>
      </w:r>
    </w:p>
    <w:p w:rsidR="00450C28" w:rsidRDefault="00450C28" w:rsidP="00450C28">
      <w:pPr>
        <w:pStyle w:val="ConsPlusNonformat"/>
        <w:widowControl/>
      </w:pPr>
      <w:r>
        <w:t xml:space="preserve">                        адрес, контактный телефон)</w:t>
      </w:r>
    </w:p>
    <w:p w:rsidR="00450C28" w:rsidRDefault="00450C28" w:rsidP="00450C28">
      <w:pPr>
        <w:pStyle w:val="ConsPlusNonformat"/>
        <w:widowControl/>
      </w:pPr>
      <w:r w:rsidRPr="0096332D">
        <w:rPr>
          <w:sz w:val="22"/>
          <w:szCs w:val="22"/>
        </w:rPr>
        <w:t>Свидетели</w:t>
      </w:r>
      <w:r>
        <w:t>: 1. ____________________________________________________________________________</w:t>
      </w:r>
    </w:p>
    <w:p w:rsidR="00450C28" w:rsidRDefault="00450C28" w:rsidP="00450C28">
      <w:pPr>
        <w:pStyle w:val="ConsPlusNonformat"/>
        <w:widowControl/>
        <w:outlineLvl w:val="0"/>
      </w:pPr>
      <w:r>
        <w:t xml:space="preserve">                    (Фамилия, имя, отчество, адрес места жительства,</w:t>
      </w:r>
    </w:p>
    <w:p w:rsidR="00450C28" w:rsidRDefault="00450C28" w:rsidP="00450C28">
      <w:pPr>
        <w:pStyle w:val="ConsPlusNonformat"/>
        <w:widowControl/>
      </w:pPr>
      <w:r>
        <w:t xml:space="preserve">_______________________________________________ </w:t>
      </w:r>
      <w:r w:rsidRPr="0096332D">
        <w:rPr>
          <w:sz w:val="22"/>
          <w:szCs w:val="22"/>
        </w:rPr>
        <w:t>Подпись</w:t>
      </w:r>
      <w:r>
        <w:t>: _________________</w:t>
      </w:r>
    </w:p>
    <w:p w:rsidR="00450C28" w:rsidRDefault="00450C28" w:rsidP="00450C28">
      <w:pPr>
        <w:pStyle w:val="ConsPlusNonformat"/>
        <w:widowControl/>
      </w:pPr>
      <w:r>
        <w:t xml:space="preserve">            контактный телефон)</w:t>
      </w:r>
    </w:p>
    <w:p w:rsidR="00450C28" w:rsidRDefault="00450C28" w:rsidP="00450C28">
      <w:pPr>
        <w:pStyle w:val="ConsPlusNonformat"/>
        <w:widowControl/>
      </w:pPr>
      <w:r>
        <w:t xml:space="preserve">           2. ___________________________________________________________________________</w:t>
      </w:r>
    </w:p>
    <w:p w:rsidR="00450C28" w:rsidRDefault="00450C28" w:rsidP="00450C28">
      <w:pPr>
        <w:pStyle w:val="ConsPlusNonformat"/>
        <w:widowControl/>
        <w:outlineLvl w:val="0"/>
      </w:pPr>
      <w:r>
        <w:t xml:space="preserve">                    (Фамилия, имя, отчество, адрес места жительства,</w:t>
      </w:r>
    </w:p>
    <w:p w:rsidR="00450C28" w:rsidRDefault="00450C28" w:rsidP="00450C28">
      <w:pPr>
        <w:pStyle w:val="ConsPlusNonformat"/>
        <w:widowControl/>
      </w:pPr>
      <w:r>
        <w:t>_______________________________________________ Подпись: ___________________</w:t>
      </w:r>
    </w:p>
    <w:p w:rsidR="00450C28" w:rsidRDefault="00450C28" w:rsidP="00450C28">
      <w:pPr>
        <w:pStyle w:val="ConsPlusNonformat"/>
        <w:widowControl/>
      </w:pPr>
      <w:r>
        <w:t xml:space="preserve">            контактный телефон)</w:t>
      </w:r>
    </w:p>
    <w:p w:rsidR="00450C28" w:rsidRDefault="00450C28" w:rsidP="00450C28">
      <w:pPr>
        <w:pStyle w:val="ConsPlusNonformat"/>
        <w:widowControl/>
      </w:pPr>
    </w:p>
    <w:p w:rsidR="00450C28" w:rsidRDefault="00450C28" w:rsidP="00450C28">
      <w:pPr>
        <w:pStyle w:val="ConsPlusNonformat"/>
        <w:widowControl/>
        <w:outlineLvl w:val="0"/>
      </w:pPr>
      <w:r w:rsidRPr="0096332D">
        <w:rPr>
          <w:sz w:val="22"/>
          <w:szCs w:val="22"/>
        </w:rPr>
        <w:t>Права и обязанности свидетелей, понятых разъяснил</w:t>
      </w:r>
      <w:r>
        <w:t>: ____________________</w:t>
      </w:r>
    </w:p>
    <w:p w:rsidR="00450C28" w:rsidRDefault="00450C28" w:rsidP="00450C28">
      <w:pPr>
        <w:pStyle w:val="ConsPlusNonformat"/>
        <w:widowControl/>
      </w:pPr>
      <w:r>
        <w:t xml:space="preserve">                                                             (подпись)</w:t>
      </w:r>
    </w:p>
    <w:p w:rsidR="00450C28" w:rsidRDefault="00450C28" w:rsidP="00450C28">
      <w:pPr>
        <w:pStyle w:val="ConsPlusNonformat"/>
        <w:widowControl/>
      </w:pPr>
      <w:r w:rsidRPr="0096332D">
        <w:rPr>
          <w:sz w:val="22"/>
          <w:szCs w:val="22"/>
        </w:rPr>
        <w:t>Сведения о потерпевшем (при наличии)</w:t>
      </w:r>
      <w:r>
        <w:t xml:space="preserve"> ____________________________________________________________________________</w:t>
      </w:r>
    </w:p>
    <w:p w:rsidR="00450C28" w:rsidRDefault="00450C28" w:rsidP="00450C28">
      <w:pPr>
        <w:pStyle w:val="ConsPlusNonformat"/>
        <w:widowControl/>
        <w:jc w:val="center"/>
        <w:outlineLvl w:val="0"/>
      </w:pPr>
      <w:r>
        <w:t>(Фамилия, имя, отчество,</w:t>
      </w:r>
    </w:p>
    <w:p w:rsidR="00450C28" w:rsidRDefault="00450C28" w:rsidP="00450C28">
      <w:pPr>
        <w:pStyle w:val="ConsPlusNonformat"/>
        <w:widowControl/>
      </w:pPr>
      <w:r>
        <w:t>____________________________________________________________________________</w:t>
      </w:r>
    </w:p>
    <w:p w:rsidR="00450C28" w:rsidRDefault="00450C28" w:rsidP="00450C28">
      <w:pPr>
        <w:pStyle w:val="ConsPlusNonformat"/>
        <w:widowControl/>
      </w:pPr>
      <w:r>
        <w:t xml:space="preserve">                адрес места жительства, контактный телефон)</w:t>
      </w:r>
    </w:p>
    <w:p w:rsidR="00450C28" w:rsidRDefault="00450C28" w:rsidP="00450C28">
      <w:pPr>
        <w:pStyle w:val="ConsPlusNonformat"/>
        <w:widowControl/>
      </w:pPr>
      <w:r w:rsidRPr="0096332D">
        <w:rPr>
          <w:sz w:val="22"/>
          <w:szCs w:val="22"/>
        </w:rPr>
        <w:t>Права и обязанности потерпевшего разъяснил</w:t>
      </w:r>
      <w:r>
        <w:t>: ____________________________</w:t>
      </w:r>
    </w:p>
    <w:p w:rsidR="00450C28" w:rsidRDefault="00450C28" w:rsidP="00450C28">
      <w:pPr>
        <w:pStyle w:val="ConsPlusNonformat"/>
        <w:widowControl/>
      </w:pPr>
      <w:r>
        <w:t xml:space="preserve">                                                        (подпись)</w:t>
      </w:r>
    </w:p>
    <w:p w:rsidR="00450C28" w:rsidRDefault="00450C28" w:rsidP="00450C28">
      <w:pPr>
        <w:pStyle w:val="ConsPlusNonformat"/>
        <w:widowControl/>
      </w:pPr>
    </w:p>
    <w:p w:rsidR="00450C28" w:rsidRDefault="00450C28" w:rsidP="00450C28">
      <w:pPr>
        <w:pStyle w:val="ConsPlusNonformat"/>
        <w:widowControl/>
        <w:outlineLvl w:val="0"/>
      </w:pPr>
      <w:r>
        <w:t xml:space="preserve">              </w:t>
      </w:r>
      <w:r w:rsidRPr="004F1C8D">
        <w:rPr>
          <w:b/>
          <w:bCs/>
          <w:sz w:val="24"/>
          <w:szCs w:val="24"/>
        </w:rPr>
        <w:t>Сведения об административном правонарушении</w:t>
      </w:r>
      <w:r>
        <w:t>:</w:t>
      </w:r>
    </w:p>
    <w:p w:rsidR="00450C28" w:rsidRDefault="00450C28" w:rsidP="00450C28">
      <w:pPr>
        <w:pStyle w:val="ConsPlusNonformat"/>
        <w:widowControl/>
      </w:pPr>
    </w:p>
    <w:p w:rsidR="00450C28" w:rsidRDefault="00450C28" w:rsidP="00450C28">
      <w:pPr>
        <w:pStyle w:val="ConsPlusNonformat"/>
        <w:widowControl/>
      </w:pPr>
      <w:r>
        <w:t>"_____" _______________ 20___ г.                 в ________ час. _______ мин.</w:t>
      </w:r>
    </w:p>
    <w:p w:rsidR="00450C28" w:rsidRDefault="00450C28" w:rsidP="00450C28">
      <w:pPr>
        <w:pStyle w:val="ConsPlusNonformat"/>
        <w:widowControl/>
      </w:pPr>
    </w:p>
    <w:p w:rsidR="00450C28" w:rsidRDefault="00450C28" w:rsidP="00450C28">
      <w:pPr>
        <w:pStyle w:val="ConsPlusNonformat"/>
        <w:widowControl/>
      </w:pPr>
      <w:r>
        <w:t>____________________________________________________________________________</w:t>
      </w:r>
    </w:p>
    <w:p w:rsidR="00450C28" w:rsidRDefault="00450C28" w:rsidP="00450C28">
      <w:pPr>
        <w:pStyle w:val="ConsPlusNonformat"/>
        <w:widowControl/>
      </w:pPr>
      <w:r>
        <w:t xml:space="preserve">        (Фамилия, имя, отчество физического или должностного лица,</w:t>
      </w:r>
    </w:p>
    <w:p w:rsidR="00450C28" w:rsidRDefault="00450C28" w:rsidP="00450C28">
      <w:pPr>
        <w:pStyle w:val="ConsPlusNonformat"/>
        <w:widowControl/>
      </w:pPr>
      <w:r>
        <w:t xml:space="preserve">        наименование юридического лица - ОАО, ЗАО, ООО, его адрес)</w:t>
      </w:r>
    </w:p>
    <w:p w:rsidR="00450C28" w:rsidRDefault="00450C28" w:rsidP="00450C28">
      <w:pPr>
        <w:pStyle w:val="ConsPlusNonformat"/>
        <w:widowControl/>
      </w:pPr>
      <w:r>
        <w:t>_____________________________________________________________________________________</w:t>
      </w:r>
    </w:p>
    <w:p w:rsidR="00450C28" w:rsidRDefault="00450C28" w:rsidP="00450C28">
      <w:pPr>
        <w:pStyle w:val="ConsPlusNonformat"/>
        <w:widowControl/>
      </w:pPr>
      <w:r>
        <w:t xml:space="preserve">    (Фамилия, имя, отчество законного представителя юридического лица)</w:t>
      </w:r>
    </w:p>
    <w:p w:rsidR="00450C28" w:rsidRDefault="00450C28" w:rsidP="00450C28">
      <w:pPr>
        <w:pStyle w:val="ConsPlusNonformat"/>
        <w:widowControl/>
        <w:jc w:val="both"/>
        <w:outlineLvl w:val="0"/>
        <w:rPr>
          <w:sz w:val="22"/>
          <w:szCs w:val="22"/>
        </w:rPr>
      </w:pPr>
      <w:r w:rsidRPr="004F1C8D">
        <w:rPr>
          <w:sz w:val="22"/>
          <w:szCs w:val="22"/>
        </w:rPr>
        <w:t>Совершил(а) административное правонарушение, предусмотренное</w:t>
      </w:r>
      <w:r>
        <w:rPr>
          <w:sz w:val="22"/>
          <w:szCs w:val="22"/>
        </w:rPr>
        <w:t xml:space="preserve"> </w:t>
      </w:r>
    </w:p>
    <w:p w:rsidR="00450C28" w:rsidRPr="004F1C8D" w:rsidRDefault="00450C28" w:rsidP="00450C28">
      <w:pPr>
        <w:pStyle w:val="ConsPlusNonformat"/>
        <w:widowControl/>
        <w:jc w:val="both"/>
        <w:rPr>
          <w:sz w:val="22"/>
          <w:szCs w:val="22"/>
        </w:rPr>
      </w:pPr>
      <w:r w:rsidRPr="004F1C8D">
        <w:rPr>
          <w:sz w:val="22"/>
          <w:szCs w:val="22"/>
        </w:rPr>
        <w:t>ч.___</w:t>
      </w:r>
      <w:r>
        <w:rPr>
          <w:sz w:val="22"/>
          <w:szCs w:val="22"/>
        </w:rPr>
        <w:t xml:space="preserve"> </w:t>
      </w:r>
      <w:r w:rsidRPr="004F1C8D">
        <w:rPr>
          <w:sz w:val="22"/>
          <w:szCs w:val="22"/>
        </w:rPr>
        <w:t>ст. _______ Закона Сахалинской области от 29 марта 2004 года № 490 «Об административных правонарушениях в Сахалинской области», которое выразилось в том, что:</w:t>
      </w:r>
    </w:p>
    <w:p w:rsidR="00450C28" w:rsidRDefault="00450C28" w:rsidP="00450C28">
      <w:pPr>
        <w:pStyle w:val="ConsPlusNonformat"/>
        <w:widowControl/>
      </w:pPr>
      <w:r>
        <w:t>____________________________________________________________________________</w:t>
      </w:r>
    </w:p>
    <w:p w:rsidR="00450C28" w:rsidRDefault="00450C28" w:rsidP="00450C28">
      <w:pPr>
        <w:pStyle w:val="ConsPlusNonformat"/>
        <w:widowControl/>
      </w:pPr>
      <w:r>
        <w:t xml:space="preserve">        (Подробно излагаются сведения о конкретном месте, времени,</w:t>
      </w:r>
    </w:p>
    <w:p w:rsidR="00450C28" w:rsidRDefault="00450C28" w:rsidP="00450C28">
      <w:pPr>
        <w:pStyle w:val="ConsPlusNonformat"/>
        <w:widowControl/>
      </w:pPr>
      <w:r>
        <w:t>____________________________________________________________________________</w:t>
      </w:r>
    </w:p>
    <w:p w:rsidR="00450C28" w:rsidRDefault="00450C28" w:rsidP="00450C28">
      <w:pPr>
        <w:pStyle w:val="ConsPlusNonformat"/>
        <w:widowControl/>
      </w:pPr>
      <w:r>
        <w:t xml:space="preserve">        обстоятельствах совершения административного правонарушения,</w:t>
      </w:r>
    </w:p>
    <w:p w:rsidR="00450C28" w:rsidRDefault="00450C28" w:rsidP="00450C28">
      <w:pPr>
        <w:pStyle w:val="ConsPlusNonformat"/>
        <w:widowControl/>
      </w:pPr>
      <w:r>
        <w:t>____________________________________________________________________________</w:t>
      </w:r>
    </w:p>
    <w:p w:rsidR="00450C28" w:rsidRDefault="00450C28" w:rsidP="00450C28">
      <w:pPr>
        <w:pStyle w:val="ConsPlusNonformat"/>
        <w:widowControl/>
      </w:pPr>
      <w:r>
        <w:t xml:space="preserve">             устные заявления, сообщения, поступившие от лица,</w:t>
      </w:r>
    </w:p>
    <w:p w:rsidR="00450C28" w:rsidRDefault="00450C28" w:rsidP="00450C28">
      <w:pPr>
        <w:pStyle w:val="ConsPlusNonformat"/>
        <w:widowControl/>
      </w:pPr>
      <w:r>
        <w:t>____________________________________________________________________________</w:t>
      </w:r>
    </w:p>
    <w:p w:rsidR="00450C28" w:rsidRDefault="00450C28" w:rsidP="00450C28">
      <w:pPr>
        <w:pStyle w:val="ConsPlusNonformat"/>
        <w:widowControl/>
      </w:pPr>
      <w:r>
        <w:t xml:space="preserve">  совершившего административное правонарушение, свидетелей, потерпевших,</w:t>
      </w:r>
    </w:p>
    <w:p w:rsidR="00450C28" w:rsidRDefault="00450C28" w:rsidP="00450C28">
      <w:pPr>
        <w:pStyle w:val="ConsPlusNonformat"/>
        <w:widowControl/>
      </w:pPr>
      <w:r>
        <w:t>____________________________________________________________________________</w:t>
      </w:r>
    </w:p>
    <w:p w:rsidR="00450C28" w:rsidRDefault="00450C28" w:rsidP="00450C28">
      <w:pPr>
        <w:pStyle w:val="ConsPlusNonformat"/>
        <w:widowControl/>
      </w:pPr>
      <w:r>
        <w:t xml:space="preserve">         а также другие фактические данные, относящиеся к событию</w:t>
      </w:r>
    </w:p>
    <w:p w:rsidR="00450C28" w:rsidRDefault="00450C28" w:rsidP="00450C28">
      <w:pPr>
        <w:pStyle w:val="ConsPlusNonformat"/>
        <w:widowControl/>
      </w:pPr>
      <w:r>
        <w:t>____________________________________________________________________________</w:t>
      </w:r>
    </w:p>
    <w:p w:rsidR="00450C28" w:rsidRDefault="00450C28" w:rsidP="00450C28">
      <w:pPr>
        <w:pStyle w:val="ConsPlusNonformat"/>
        <w:widowControl/>
      </w:pPr>
      <w:r>
        <w:t xml:space="preserve">                и подтверждающие совершение правонарушения)</w:t>
      </w:r>
    </w:p>
    <w:p w:rsidR="00450C28" w:rsidRDefault="00450C28" w:rsidP="00450C28">
      <w:pPr>
        <w:pStyle w:val="ConsPlusNonformat"/>
        <w:widowControl/>
      </w:pPr>
      <w:r>
        <w:t>____________________________________________________________________________</w:t>
      </w:r>
    </w:p>
    <w:p w:rsidR="00450C28" w:rsidRDefault="00450C28" w:rsidP="00450C28">
      <w:pPr>
        <w:pStyle w:val="ConsPlusNonformat"/>
        <w:widowControl/>
        <w:jc w:val="both"/>
      </w:pPr>
      <w:r w:rsidRPr="004F1C8D">
        <w:rPr>
          <w:sz w:val="22"/>
          <w:szCs w:val="22"/>
        </w:rPr>
        <w:t xml:space="preserve">Права  и  обязанности,  предусмотренные  </w:t>
      </w:r>
      <w:hyperlink r:id="rId37" w:history="1">
        <w:r w:rsidRPr="004F1C8D">
          <w:rPr>
            <w:sz w:val="22"/>
            <w:szCs w:val="22"/>
          </w:rPr>
          <w:t>ст. 25.1</w:t>
        </w:r>
      </w:hyperlink>
      <w:r w:rsidRPr="004F1C8D">
        <w:rPr>
          <w:sz w:val="22"/>
          <w:szCs w:val="22"/>
        </w:rPr>
        <w:t xml:space="preserve"> Кодекса РФ </w:t>
      </w:r>
      <w:r>
        <w:rPr>
          <w:sz w:val="22"/>
          <w:szCs w:val="22"/>
        </w:rPr>
        <w:t>о</w:t>
      </w:r>
      <w:r w:rsidRPr="004F1C8D">
        <w:rPr>
          <w:sz w:val="22"/>
          <w:szCs w:val="22"/>
        </w:rPr>
        <w:t>б</w:t>
      </w:r>
      <w:r>
        <w:rPr>
          <w:sz w:val="22"/>
          <w:szCs w:val="22"/>
        </w:rPr>
        <w:t xml:space="preserve"> </w:t>
      </w:r>
      <w:r w:rsidRPr="004F1C8D">
        <w:rPr>
          <w:sz w:val="22"/>
          <w:szCs w:val="22"/>
        </w:rPr>
        <w:t>административных правонарушениях, мне разъяснены</w:t>
      </w:r>
      <w:r>
        <w:t xml:space="preserve">: </w:t>
      </w:r>
    </w:p>
    <w:p w:rsidR="00450C28" w:rsidRDefault="00450C28" w:rsidP="00450C28">
      <w:pPr>
        <w:pStyle w:val="ConsPlusNonformat"/>
        <w:widowControl/>
        <w:ind w:left="4956" w:firstLine="708"/>
        <w:jc w:val="both"/>
      </w:pPr>
      <w:r>
        <w:t>_____________________________</w:t>
      </w:r>
    </w:p>
    <w:p w:rsidR="00450C28" w:rsidRDefault="00450C28" w:rsidP="00450C28">
      <w:pPr>
        <w:pStyle w:val="ConsPlusNonformat"/>
        <w:widowControl/>
        <w:ind w:left="4956"/>
        <w:jc w:val="right"/>
      </w:pPr>
      <w:r>
        <w:t xml:space="preserve">  (Подпись лица,совершившего правонарушение)                                    </w:t>
      </w:r>
    </w:p>
    <w:p w:rsidR="00450C28" w:rsidRDefault="00450C28" w:rsidP="00450C28">
      <w:pPr>
        <w:pStyle w:val="ConsPlusNonformat"/>
        <w:widowControl/>
      </w:pPr>
      <w:r w:rsidRPr="004F1C8D">
        <w:rPr>
          <w:sz w:val="22"/>
          <w:szCs w:val="22"/>
        </w:rPr>
        <w:t>Права разъяснил</w:t>
      </w:r>
      <w:r>
        <w:t>: _________________________________Подпись: _______________</w:t>
      </w:r>
    </w:p>
    <w:p w:rsidR="00450C28" w:rsidRDefault="00450C28" w:rsidP="00450C28">
      <w:pPr>
        <w:pStyle w:val="ConsPlusNonformat"/>
        <w:widowControl/>
      </w:pPr>
    </w:p>
    <w:p w:rsidR="00450C28" w:rsidRDefault="00450C28" w:rsidP="00450C28">
      <w:pPr>
        <w:pStyle w:val="ConsPlusNonformat"/>
        <w:widowControl/>
        <w:jc w:val="both"/>
      </w:pPr>
      <w:r w:rsidRPr="004F1C8D">
        <w:rPr>
          <w:sz w:val="22"/>
          <w:szCs w:val="22"/>
        </w:rPr>
        <w:t>Объяснения физического лица или законного представителя юридического</w:t>
      </w:r>
      <w:r>
        <w:rPr>
          <w:sz w:val="22"/>
          <w:szCs w:val="22"/>
        </w:rPr>
        <w:t xml:space="preserve"> </w:t>
      </w:r>
      <w:r w:rsidRPr="004F1C8D">
        <w:rPr>
          <w:sz w:val="22"/>
          <w:szCs w:val="22"/>
        </w:rPr>
        <w:t>лица</w:t>
      </w:r>
      <w:r>
        <w:t>: ____________________________________________________________________________</w:t>
      </w:r>
    </w:p>
    <w:p w:rsidR="00450C28" w:rsidRDefault="00450C28" w:rsidP="00450C28">
      <w:pPr>
        <w:pStyle w:val="ConsPlusNonformat"/>
        <w:widowControl/>
        <w:outlineLvl w:val="0"/>
      </w:pPr>
      <w:r>
        <w:t xml:space="preserve">       (Излагаются в письменном виде. Устные объяснения записываются лицом,</w:t>
      </w:r>
    </w:p>
    <w:p w:rsidR="00450C28" w:rsidRDefault="00450C28" w:rsidP="00450C28">
      <w:pPr>
        <w:pStyle w:val="ConsPlusNonformat"/>
        <w:widowControl/>
      </w:pPr>
      <w:r>
        <w:t>____________________________________________________________________________</w:t>
      </w:r>
    </w:p>
    <w:p w:rsidR="00450C28" w:rsidRDefault="00450C28" w:rsidP="00450C28">
      <w:pPr>
        <w:pStyle w:val="ConsPlusNonformat"/>
        <w:widowControl/>
      </w:pPr>
      <w:r>
        <w:t xml:space="preserve">           составившим протокол, подписываются им и свидетелями.</w:t>
      </w:r>
    </w:p>
    <w:p w:rsidR="00450C28" w:rsidRDefault="00450C28" w:rsidP="00450C28">
      <w:pPr>
        <w:pStyle w:val="ConsPlusNonformat"/>
        <w:widowControl/>
      </w:pPr>
      <w:r>
        <w:t>____________________________________________________________________________</w:t>
      </w:r>
    </w:p>
    <w:p w:rsidR="00450C28" w:rsidRDefault="00450C28" w:rsidP="00450C28">
      <w:pPr>
        <w:pStyle w:val="ConsPlusNonformat"/>
        <w:widowControl/>
      </w:pPr>
      <w:r>
        <w:t xml:space="preserve">       При отказе дать объяснение, делается отметка и подпись лица,</w:t>
      </w:r>
    </w:p>
    <w:p w:rsidR="00450C28" w:rsidRDefault="00450C28" w:rsidP="00450C28">
      <w:pPr>
        <w:pStyle w:val="ConsPlusNonformat"/>
        <w:widowControl/>
      </w:pPr>
      <w:r>
        <w:t>____________________________________________________________________________</w:t>
      </w:r>
    </w:p>
    <w:p w:rsidR="00450C28" w:rsidRDefault="00450C28" w:rsidP="00450C28">
      <w:pPr>
        <w:pStyle w:val="ConsPlusNonformat"/>
        <w:widowControl/>
      </w:pPr>
      <w:r>
        <w:t xml:space="preserve">                          составившего протокол)</w:t>
      </w:r>
    </w:p>
    <w:p w:rsidR="00450C28" w:rsidRDefault="00450C28" w:rsidP="00450C28">
      <w:pPr>
        <w:pStyle w:val="ConsPlusNonformat"/>
        <w:widowControl/>
      </w:pPr>
      <w:r w:rsidRPr="004F1C8D">
        <w:rPr>
          <w:sz w:val="22"/>
          <w:szCs w:val="22"/>
        </w:rPr>
        <w:t>С протоколом ознакомлен(а), согласен(а)</w:t>
      </w:r>
      <w:r>
        <w:t xml:space="preserve"> ____________________________________________________________________________</w:t>
      </w:r>
    </w:p>
    <w:p w:rsidR="00450C28" w:rsidRDefault="00450C28" w:rsidP="00450C28">
      <w:pPr>
        <w:pStyle w:val="ConsPlusNonformat"/>
        <w:widowControl/>
      </w:pPr>
      <w:r>
        <w:t xml:space="preserve">                                                       (подпись)</w:t>
      </w:r>
    </w:p>
    <w:p w:rsidR="00450C28" w:rsidRDefault="00450C28" w:rsidP="00450C28">
      <w:pPr>
        <w:pStyle w:val="ConsPlusNonformat"/>
        <w:widowControl/>
      </w:pPr>
      <w:r w:rsidRPr="004F1C8D">
        <w:rPr>
          <w:sz w:val="22"/>
          <w:szCs w:val="22"/>
        </w:rPr>
        <w:t>С протоколом не согласен(а</w:t>
      </w:r>
      <w:r>
        <w:t>) ____________________________________________________________________________</w:t>
      </w:r>
    </w:p>
    <w:p w:rsidR="00450C28" w:rsidRDefault="00450C28" w:rsidP="00450C28">
      <w:pPr>
        <w:pStyle w:val="ConsPlusNonformat"/>
        <w:widowControl/>
      </w:pPr>
      <w:r>
        <w:t xml:space="preserve">                                            (указываются причины)</w:t>
      </w:r>
    </w:p>
    <w:p w:rsidR="00450C28" w:rsidRDefault="00450C28" w:rsidP="00450C28">
      <w:pPr>
        <w:pStyle w:val="ConsPlusNonformat"/>
        <w:widowControl/>
      </w:pPr>
      <w:r>
        <w:t xml:space="preserve">_________________________________________________________ </w:t>
      </w:r>
      <w:r w:rsidRPr="00F63D1E">
        <w:rPr>
          <w:sz w:val="22"/>
          <w:szCs w:val="22"/>
        </w:rPr>
        <w:t>Подпись</w:t>
      </w:r>
      <w:r>
        <w:t>: ________</w:t>
      </w:r>
    </w:p>
    <w:p w:rsidR="00450C28" w:rsidRDefault="00450C28" w:rsidP="00450C28">
      <w:pPr>
        <w:pStyle w:val="ConsPlusNonformat"/>
        <w:widowControl/>
      </w:pPr>
      <w:r w:rsidRPr="0089285A">
        <w:rPr>
          <w:sz w:val="22"/>
          <w:szCs w:val="22"/>
        </w:rPr>
        <w:t>К протоколу прилагаются</w:t>
      </w:r>
      <w:r>
        <w:t>: ____________________________________________________________________________</w:t>
      </w:r>
    </w:p>
    <w:p w:rsidR="00450C28" w:rsidRDefault="00450C28" w:rsidP="00450C28">
      <w:pPr>
        <w:pStyle w:val="ConsPlusNonformat"/>
        <w:widowControl/>
      </w:pPr>
      <w:r>
        <w:t>(Чертежи, планы, схемы, фотоснимки и иные материалы, подтверждающие правонарушение)</w:t>
      </w:r>
    </w:p>
    <w:p w:rsidR="00450C28" w:rsidRDefault="00450C28" w:rsidP="00450C28">
      <w:pPr>
        <w:pStyle w:val="ConsPlusNonformat"/>
        <w:widowControl/>
      </w:pPr>
      <w:r>
        <w:t xml:space="preserve">    </w:t>
      </w:r>
    </w:p>
    <w:p w:rsidR="00450C28" w:rsidRPr="0089285A" w:rsidRDefault="00450C28" w:rsidP="00450C28">
      <w:pPr>
        <w:pStyle w:val="ConsPlusNonformat"/>
        <w:widowControl/>
        <w:jc w:val="both"/>
        <w:rPr>
          <w:sz w:val="22"/>
          <w:szCs w:val="22"/>
        </w:rPr>
      </w:pPr>
      <w:r w:rsidRPr="0089285A">
        <w:rPr>
          <w:sz w:val="22"/>
          <w:szCs w:val="22"/>
        </w:rPr>
        <w:t>Я предупрежден(а) о том, что дело будет рассматриваться "___"__________20____г. в _________ч. административной  комиссией МО «Невельский городской округ», по адресу: г.Невельск, ул.Рыбацкая, 115, Актовый зал.</w:t>
      </w:r>
    </w:p>
    <w:p w:rsidR="00450C28" w:rsidRDefault="00450C28" w:rsidP="00450C28">
      <w:pPr>
        <w:pStyle w:val="ConsPlusNonformat"/>
        <w:widowControl/>
        <w:jc w:val="right"/>
      </w:pPr>
      <w:r w:rsidRPr="0089285A">
        <w:rPr>
          <w:sz w:val="22"/>
          <w:szCs w:val="22"/>
        </w:rPr>
        <w:t>В случае моей неявки оно будет рассмотрено без моего присутствия</w:t>
      </w:r>
      <w:r>
        <w:t>: ____                                                                          (подпись)</w:t>
      </w:r>
    </w:p>
    <w:p w:rsidR="00450C28" w:rsidRDefault="00450C28" w:rsidP="00450C28">
      <w:pPr>
        <w:pStyle w:val="ConsPlusNonformat"/>
        <w:widowControl/>
      </w:pPr>
      <w:r w:rsidRPr="0089285A">
        <w:rPr>
          <w:sz w:val="22"/>
          <w:szCs w:val="22"/>
        </w:rPr>
        <w:t>Копию протокола получил</w:t>
      </w:r>
      <w:r>
        <w:t>(а): ____________________  "___" _________ 20___ г.</w:t>
      </w:r>
    </w:p>
    <w:p w:rsidR="00450C28" w:rsidRDefault="00450C28" w:rsidP="00450C28">
      <w:pPr>
        <w:pStyle w:val="ConsPlusNonformat"/>
        <w:widowControl/>
      </w:pPr>
      <w:r>
        <w:t xml:space="preserve">                                 (подпись)</w:t>
      </w:r>
    </w:p>
    <w:p w:rsidR="00450C28" w:rsidRDefault="00450C28" w:rsidP="00450C28">
      <w:pPr>
        <w:pStyle w:val="ConsPlusNonformat"/>
        <w:widowControl/>
        <w:outlineLvl w:val="0"/>
      </w:pPr>
      <w:r w:rsidRPr="0089285A">
        <w:rPr>
          <w:sz w:val="22"/>
          <w:szCs w:val="22"/>
        </w:rPr>
        <w:t>Протокол составил</w:t>
      </w:r>
      <w:r>
        <w:t>: ____________________________________________________________________________</w:t>
      </w:r>
    </w:p>
    <w:p w:rsidR="00450C28" w:rsidRDefault="00450C28" w:rsidP="00450C28">
      <w:pPr>
        <w:pStyle w:val="ConsPlusNonformat"/>
        <w:widowControl/>
      </w:pPr>
      <w:r>
        <w:t xml:space="preserve">                                           (подпись)</w:t>
      </w:r>
    </w:p>
    <w:p w:rsidR="00450C28" w:rsidRPr="0022330A" w:rsidRDefault="00450C28" w:rsidP="00450C28">
      <w:pPr>
        <w:rPr>
          <w:sz w:val="27"/>
          <w:szCs w:val="27"/>
        </w:rPr>
      </w:pPr>
    </w:p>
    <w:p w:rsidR="00450C28" w:rsidRPr="0022330A" w:rsidRDefault="00450C28" w:rsidP="00450C28">
      <w:pPr>
        <w:jc w:val="both"/>
        <w:rPr>
          <w:sz w:val="27"/>
          <w:szCs w:val="27"/>
        </w:rPr>
      </w:pPr>
    </w:p>
    <w:p w:rsidR="00450C28" w:rsidRPr="0022330A" w:rsidRDefault="00450C28" w:rsidP="00450C28">
      <w:pPr>
        <w:jc w:val="both"/>
        <w:rPr>
          <w:sz w:val="27"/>
          <w:szCs w:val="27"/>
        </w:rPr>
      </w:pPr>
    </w:p>
    <w:p w:rsidR="00450C28" w:rsidRPr="0022330A" w:rsidRDefault="00450C28" w:rsidP="00450C28">
      <w:pPr>
        <w:jc w:val="both"/>
        <w:rPr>
          <w:sz w:val="27"/>
          <w:szCs w:val="27"/>
        </w:rPr>
      </w:pPr>
    </w:p>
    <w:p w:rsidR="00450C28" w:rsidRPr="0022330A" w:rsidRDefault="00450C28" w:rsidP="00450C28">
      <w:pPr>
        <w:jc w:val="both"/>
        <w:rPr>
          <w:sz w:val="27"/>
          <w:szCs w:val="27"/>
        </w:rPr>
      </w:pPr>
    </w:p>
    <w:p w:rsidR="00450C28" w:rsidRPr="0022330A" w:rsidRDefault="00450C28" w:rsidP="00450C28">
      <w:pPr>
        <w:jc w:val="both"/>
        <w:rPr>
          <w:sz w:val="27"/>
          <w:szCs w:val="27"/>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450C28" w:rsidRDefault="00450C28" w:rsidP="00450C28">
      <w:pPr>
        <w:jc w:val="both"/>
        <w:rPr>
          <w:sz w:val="28"/>
          <w:szCs w:val="28"/>
        </w:rPr>
      </w:pPr>
    </w:p>
    <w:p w:rsidR="00313139" w:rsidRDefault="00313139">
      <w:pPr>
        <w:jc w:val="both"/>
      </w:pPr>
    </w:p>
    <w:sectPr w:rsidR="00313139">
      <w:footerReference w:type="default" r:id="rId38"/>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8CB" w:rsidRDefault="00A918CB">
      <w:r>
        <w:separator/>
      </w:r>
    </w:p>
  </w:endnote>
  <w:endnote w:type="continuationSeparator" w:id="0">
    <w:p w:rsidR="00A918CB" w:rsidRDefault="00A9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139" w:rsidRDefault="00313139">
    <w:pPr>
      <w:pStyle w:val="a4"/>
      <w:jc w:val="center"/>
      <w:rPr>
        <w:lang w:val="en-US"/>
      </w:rPr>
    </w:pPr>
    <w:r>
      <w:rPr>
        <w:sz w:val="12"/>
      </w:rPr>
      <w:t xml:space="preserve">*** ИНФ:  АВТОР: </w:t>
    </w:r>
    <w:r>
      <w:rPr>
        <w:sz w:val="12"/>
        <w:u w:val="single"/>
      </w:rPr>
      <w:fldChar w:fldCharType="begin"/>
    </w:r>
    <w:r>
      <w:rPr>
        <w:sz w:val="12"/>
        <w:u w:val="single"/>
      </w:rPr>
      <w:instrText xml:space="preserve"> AUTHOR \* MERGEFORMAT \* HEBREW1 </w:instrText>
    </w:r>
    <w:r>
      <w:rPr>
        <w:sz w:val="12"/>
        <w:u w:val="single"/>
      </w:rPr>
      <w:fldChar w:fldCharType="separate"/>
    </w:r>
    <w:r>
      <w:rPr>
        <w:noProof/>
        <w:sz w:val="12"/>
        <w:u w:val="single"/>
      </w:rPr>
      <w:t>ПРИЕМНАЯ</w:t>
    </w:r>
    <w:r>
      <w:rPr>
        <w:sz w:val="12"/>
        <w:u w:val="single"/>
      </w:rPr>
      <w:fldChar w:fldCharType="end"/>
    </w:r>
    <w:r>
      <w:rPr>
        <w:sz w:val="12"/>
      </w:rPr>
      <w:t xml:space="preserve">   ОТПЕЧАТАН:</w:t>
    </w:r>
    <w:r>
      <w:rPr>
        <w:sz w:val="12"/>
        <w:u w:val="single"/>
      </w:rPr>
      <w:fldChar w:fldCharType="begin"/>
    </w:r>
    <w:r>
      <w:rPr>
        <w:sz w:val="12"/>
        <w:u w:val="single"/>
      </w:rPr>
      <w:instrText xml:space="preserve"> USERNAME \*MERGEFORMAT \* HEBREW1 </w:instrText>
    </w:r>
    <w:r>
      <w:rPr>
        <w:sz w:val="12"/>
        <w:u w:val="single"/>
      </w:rPr>
      <w:fldChar w:fldCharType="separate"/>
    </w:r>
    <w:r>
      <w:rPr>
        <w:noProof/>
        <w:sz w:val="12"/>
        <w:u w:val="single"/>
      </w:rPr>
      <w:t>МАШБЮРО</w:t>
    </w:r>
    <w:r>
      <w:rPr>
        <w:sz w:val="12"/>
        <w:u w:val="single"/>
      </w:rPr>
      <w:fldChar w:fldCharType="end"/>
    </w:r>
    <w:r>
      <w:rPr>
        <w:sz w:val="12"/>
      </w:rPr>
      <w:t xml:space="preserve"> -&gt; </w:t>
    </w:r>
    <w:r>
      <w:rPr>
        <w:sz w:val="12"/>
        <w:u w:val="single"/>
      </w:rPr>
      <w:fldChar w:fldCharType="begin"/>
    </w:r>
    <w:r>
      <w:rPr>
        <w:sz w:val="12"/>
        <w:u w:val="single"/>
      </w:rPr>
      <w:instrText xml:space="preserve"> DATE \* MERGEFORMAT </w:instrText>
    </w:r>
    <w:r>
      <w:rPr>
        <w:sz w:val="12"/>
        <w:u w:val="single"/>
      </w:rPr>
      <w:fldChar w:fldCharType="separate"/>
    </w:r>
    <w:r w:rsidR="004B17A2">
      <w:rPr>
        <w:noProof/>
        <w:sz w:val="12"/>
        <w:u w:val="single"/>
      </w:rPr>
      <w:t>10.02.2025</w:t>
    </w:r>
    <w:r>
      <w:rPr>
        <w:sz w:val="12"/>
        <w:u w:val="single"/>
      </w:rPr>
      <w:fldChar w:fldCharType="end"/>
    </w:r>
    <w:r>
      <w:rPr>
        <w:sz w:val="12"/>
      </w:rPr>
      <w:t xml:space="preserve">  в </w:t>
    </w:r>
    <w:r>
      <w:rPr>
        <w:sz w:val="12"/>
        <w:u w:val="single"/>
      </w:rPr>
      <w:fldChar w:fldCharType="begin"/>
    </w:r>
    <w:r>
      <w:rPr>
        <w:sz w:val="12"/>
        <w:u w:val="single"/>
      </w:rPr>
      <w:instrText xml:space="preserve"> TIME \@ "H:mm" \* MERGEFORMAT </w:instrText>
    </w:r>
    <w:r>
      <w:rPr>
        <w:sz w:val="12"/>
        <w:u w:val="single"/>
      </w:rPr>
      <w:fldChar w:fldCharType="separate"/>
    </w:r>
    <w:r w:rsidR="004B17A2">
      <w:rPr>
        <w:noProof/>
        <w:sz w:val="12"/>
        <w:u w:val="single"/>
      </w:rPr>
      <w:t>9:46</w:t>
    </w:r>
    <w:r>
      <w:rPr>
        <w:sz w:val="12"/>
        <w:u w:val="single"/>
      </w:rPr>
      <w:fldChar w:fldCharType="end"/>
    </w:r>
    <w:r>
      <w:rPr>
        <w:sz w:val="12"/>
      </w:rPr>
      <w:t xml:space="preserve">ФАЙЛ: </w:t>
    </w:r>
    <w:r>
      <w:rPr>
        <w:sz w:val="12"/>
      </w:rPr>
      <w:fldChar w:fldCharType="begin"/>
    </w:r>
    <w:r>
      <w:rPr>
        <w:sz w:val="12"/>
      </w:rPr>
      <w:instrText xml:space="preserve"> FILENAME \* Upper\p  \* MERGEFORMAT </w:instrText>
    </w:r>
    <w:r>
      <w:rPr>
        <w:sz w:val="12"/>
      </w:rPr>
      <w:fldChar w:fldCharType="separate"/>
    </w:r>
    <w:r>
      <w:rPr>
        <w:noProof/>
        <w:sz w:val="12"/>
      </w:rPr>
      <w:t>C:\WORD2000\TEMPLATES\NORMAL.DOT</w:t>
    </w:r>
    <w:r>
      <w:rPr>
        <w:sz w:val="12"/>
      </w:rPr>
      <w:fldChar w:fldCharType="end"/>
    </w:r>
    <w:r>
      <w:rPr>
        <w:sz w:val="12"/>
      </w:rPr>
      <w:t xml:space="preserve"> (стр.</w:t>
    </w:r>
    <w:r>
      <w:rPr>
        <w:sz w:val="12"/>
        <w:u w:val="single"/>
      </w:rPr>
      <w:t xml:space="preserve"> </w:t>
    </w:r>
    <w:r>
      <w:rPr>
        <w:sz w:val="12"/>
        <w:u w:val="single"/>
      </w:rPr>
      <w:fldChar w:fldCharType="begin"/>
    </w:r>
    <w:r>
      <w:rPr>
        <w:sz w:val="12"/>
        <w:u w:val="single"/>
      </w:rPr>
      <w:instrText xml:space="preserve"> PAGE  \* MERGEFORMAT </w:instrText>
    </w:r>
    <w:r>
      <w:rPr>
        <w:sz w:val="12"/>
        <w:u w:val="single"/>
      </w:rPr>
      <w:fldChar w:fldCharType="separate"/>
    </w:r>
    <w:r w:rsidR="004B17A2">
      <w:rPr>
        <w:noProof/>
        <w:sz w:val="12"/>
        <w:u w:val="single"/>
      </w:rPr>
      <w:t>2</w:t>
    </w:r>
    <w:r>
      <w:rPr>
        <w:sz w:val="12"/>
        <w:u w:val="single"/>
      </w:rPr>
      <w:fldChar w:fldCharType="end"/>
    </w:r>
    <w:r>
      <w:rPr>
        <w:sz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8CB" w:rsidRDefault="00A918CB">
      <w:r>
        <w:separator/>
      </w:r>
    </w:p>
  </w:footnote>
  <w:footnote w:type="continuationSeparator" w:id="0">
    <w:p w:rsidR="00A918CB" w:rsidRDefault="00A918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85FFC"/>
    <w:multiLevelType w:val="hybridMultilevel"/>
    <w:tmpl w:val="09AC88E0"/>
    <w:lvl w:ilvl="0" w:tplc="6E4CD586">
      <w:start w:val="1"/>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7DB"/>
    <w:rsid w:val="001967DB"/>
    <w:rsid w:val="00313139"/>
    <w:rsid w:val="003A3B6E"/>
    <w:rsid w:val="00450C28"/>
    <w:rsid w:val="004B17A2"/>
    <w:rsid w:val="004F7EB5"/>
    <w:rsid w:val="006C6782"/>
    <w:rsid w:val="00A918CB"/>
    <w:rsid w:val="00CA0443"/>
    <w:rsid w:val="00EC5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DCBF3E-A811-40B3-ACE3-DAEB6AD1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C28"/>
    <w:rPr>
      <w:sz w:val="24"/>
      <w:szCs w:val="24"/>
    </w:rPr>
  </w:style>
  <w:style w:type="paragraph" w:styleId="6">
    <w:name w:val="heading 6"/>
    <w:basedOn w:val="a"/>
    <w:next w:val="a"/>
    <w:qFormat/>
    <w:rsid w:val="00450C28"/>
    <w:pPr>
      <w:keepNext/>
      <w:spacing w:after="240"/>
      <w:jc w:val="center"/>
      <w:outlineLvl w:val="5"/>
    </w:pPr>
    <w:rPr>
      <w:b/>
      <w:bCs/>
      <w:caps/>
      <w:smallCaps/>
      <w:sz w:val="28"/>
      <w:szCs w:val="28"/>
    </w:rPr>
  </w:style>
  <w:style w:type="paragraph" w:styleId="7">
    <w:name w:val="heading 7"/>
    <w:basedOn w:val="a"/>
    <w:next w:val="a"/>
    <w:qFormat/>
    <w:rsid w:val="00450C28"/>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paragraph" w:customStyle="1" w:styleId="ConsPlusNormal">
    <w:name w:val="ConsPlusNormal"/>
    <w:rsid w:val="00450C28"/>
    <w:pPr>
      <w:autoSpaceDE w:val="0"/>
      <w:autoSpaceDN w:val="0"/>
      <w:adjustRightInd w:val="0"/>
      <w:ind w:firstLine="720"/>
    </w:pPr>
    <w:rPr>
      <w:rFonts w:ascii="Arial" w:hAnsi="Arial" w:cs="Arial"/>
    </w:rPr>
  </w:style>
  <w:style w:type="table" w:styleId="a5">
    <w:name w:val="Table Grid"/>
    <w:basedOn w:val="a1"/>
    <w:rsid w:val="00450C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450C28"/>
    <w:rPr>
      <w:b/>
      <w:bCs/>
    </w:rPr>
  </w:style>
  <w:style w:type="paragraph" w:customStyle="1" w:styleId="ConsPlusNonformat">
    <w:name w:val="ConsPlusNonformat"/>
    <w:rsid w:val="00450C28"/>
    <w:pPr>
      <w:widowControl w:val="0"/>
      <w:autoSpaceDE w:val="0"/>
      <w:autoSpaceDN w:val="0"/>
      <w:adjustRightInd w:val="0"/>
    </w:pPr>
    <w:rPr>
      <w:rFonts w:ascii="Courier New" w:hAnsi="Courier New" w:cs="Courier New"/>
    </w:rPr>
  </w:style>
  <w:style w:type="paragraph" w:customStyle="1" w:styleId="ConsPlusTitle">
    <w:name w:val="ConsPlusTitle"/>
    <w:rsid w:val="00450C28"/>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210;n=23728;fld=134;dst=100430" TargetMode="External"/><Relationship Id="rId18" Type="http://schemas.openxmlformats.org/officeDocument/2006/relationships/hyperlink" Target="consultantplus://offline/main?base=RLAW210;n=23728;fld=134;dst=100250" TargetMode="External"/><Relationship Id="rId26" Type="http://schemas.openxmlformats.org/officeDocument/2006/relationships/hyperlink" Target="consultantplus://offline/main?base=RLAW210;n=23728;fld=134;dst=100090" TargetMode="External"/><Relationship Id="rId39" Type="http://schemas.openxmlformats.org/officeDocument/2006/relationships/fontTable" Target="fontTable.xml"/><Relationship Id="rId21" Type="http://schemas.openxmlformats.org/officeDocument/2006/relationships/hyperlink" Target="consultantplus://offline/main?base=RLAW210;n=23728;fld=134;dst=100446" TargetMode="External"/><Relationship Id="rId34" Type="http://schemas.openxmlformats.org/officeDocument/2006/relationships/hyperlink" Target="consultantplus://offline/main?base=RLAW210;n=23728;fld=134;dst=100228" TargetMode="External"/><Relationship Id="rId7" Type="http://schemas.openxmlformats.org/officeDocument/2006/relationships/image" Target="file:///C:\..\doc\Nev-gerb.bmp" TargetMode="External"/><Relationship Id="rId12" Type="http://schemas.openxmlformats.org/officeDocument/2006/relationships/hyperlink" Target="consultantplus://offline/main?base=RLAW210;n=23728;fld=134;dst=100495" TargetMode="External"/><Relationship Id="rId17" Type="http://schemas.openxmlformats.org/officeDocument/2006/relationships/hyperlink" Target="consultantplus://offline/main?base=RLAW210;n=23728;fld=134;dst=100245" TargetMode="External"/><Relationship Id="rId25" Type="http://schemas.openxmlformats.org/officeDocument/2006/relationships/hyperlink" Target="consultantplus://offline/main?base=RLAW210;n=23728;fld=134;dst=100085" TargetMode="External"/><Relationship Id="rId33" Type="http://schemas.openxmlformats.org/officeDocument/2006/relationships/hyperlink" Target="consultantplus://offline/main?base=RLAW210;n=23728;fld=134;dst=100152"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main?base=RLAW210;n=23728;fld=134;dst=100238" TargetMode="External"/><Relationship Id="rId20" Type="http://schemas.openxmlformats.org/officeDocument/2006/relationships/hyperlink" Target="consultantplus://offline/main?base=RLAW210;n=23728;fld=134;dst=100441" TargetMode="External"/><Relationship Id="rId29" Type="http://schemas.openxmlformats.org/officeDocument/2006/relationships/hyperlink" Target="consultantplus://offline/main?base=RLAW210;n=23728;fld=134;dst=1004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210;n=23728;fld=134;dst=100483" TargetMode="External"/><Relationship Id="rId24" Type="http://schemas.openxmlformats.org/officeDocument/2006/relationships/hyperlink" Target="consultantplus://offline/main?base=RLAW210;n=23728;fld=134;dst=100078" TargetMode="External"/><Relationship Id="rId32" Type="http://schemas.openxmlformats.org/officeDocument/2006/relationships/hyperlink" Target="consultantplus://offline/main?base=RLAW210;n=23728;fld=134;dst=100321" TargetMode="External"/><Relationship Id="rId37" Type="http://schemas.openxmlformats.org/officeDocument/2006/relationships/hyperlink" Target="consultantplus://offline/main?base=LAW;n=109326;fld=134;dst=102302"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main?base=RLAW210;n=23728;fld=134;dst=100235" TargetMode="External"/><Relationship Id="rId23" Type="http://schemas.openxmlformats.org/officeDocument/2006/relationships/hyperlink" Target="consultantplus://offline/main?base=RLAW210;n=23728;fld=134;dst=100073" TargetMode="External"/><Relationship Id="rId28" Type="http://schemas.openxmlformats.org/officeDocument/2006/relationships/hyperlink" Target="consultantplus://offline/main?base=RLAW210;n=23728;fld=134;dst=100100" TargetMode="External"/><Relationship Id="rId36" Type="http://schemas.openxmlformats.org/officeDocument/2006/relationships/hyperlink" Target="consultantplus://offline/main?base=RLAW210;n=23728;fld=134;dst=100462" TargetMode="External"/><Relationship Id="rId10" Type="http://schemas.openxmlformats.org/officeDocument/2006/relationships/hyperlink" Target="consultantplus://offline/main?base=RLAW210;n=21307;fld=134" TargetMode="External"/><Relationship Id="rId19" Type="http://schemas.openxmlformats.org/officeDocument/2006/relationships/hyperlink" Target="consultantplus://offline/main?base=RLAW210;n=23728;fld=134;dst=100284" TargetMode="External"/><Relationship Id="rId31" Type="http://schemas.openxmlformats.org/officeDocument/2006/relationships/hyperlink" Target="consultantplus://offline/main?base=RLAW210;n=23728;fld=134;dst=100306" TargetMode="External"/><Relationship Id="rId4" Type="http://schemas.openxmlformats.org/officeDocument/2006/relationships/webSettings" Target="webSettings.xml"/><Relationship Id="rId9" Type="http://schemas.openxmlformats.org/officeDocument/2006/relationships/hyperlink" Target="consultantplus://offline/main?base=RLAW210;n=23728;fld=134;dst=100501" TargetMode="External"/><Relationship Id="rId14" Type="http://schemas.openxmlformats.org/officeDocument/2006/relationships/hyperlink" Target="consultantplus://offline/main?base=RLAW210;n=23728;fld=134;dst=100055" TargetMode="External"/><Relationship Id="rId22" Type="http://schemas.openxmlformats.org/officeDocument/2006/relationships/hyperlink" Target="consultantplus://offline/main?base=RLAW210;n=23728;fld=134;dst=100068" TargetMode="External"/><Relationship Id="rId27" Type="http://schemas.openxmlformats.org/officeDocument/2006/relationships/hyperlink" Target="consultantplus://offline/main?base=RLAW210;n=23728;fld=134;dst=100095" TargetMode="External"/><Relationship Id="rId30" Type="http://schemas.openxmlformats.org/officeDocument/2006/relationships/hyperlink" Target="consultantplus://offline/main?base=RLAW210;n=23728;fld=134;dst=100277" TargetMode="External"/><Relationship Id="rId35" Type="http://schemas.openxmlformats.org/officeDocument/2006/relationships/hyperlink" Target="consultantplus://offline/main?base=RLAW210;n=23728;fld=134;dst=100457" TargetMode="External"/><Relationship Id="rId8" Type="http://schemas.openxmlformats.org/officeDocument/2006/relationships/hyperlink" Target="consultantplus://offline/main?base=RLAW210;n=22163;fld=134;dst=10009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4758</Words>
  <Characters>27127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Nevelsk. Administration</Company>
  <LinksUpToDate>false</LinksUpToDate>
  <CharactersWithSpaces>31822</CharactersWithSpaces>
  <SharedDoc>false</SharedDoc>
  <HLinks>
    <vt:vector size="180" baseType="variant">
      <vt:variant>
        <vt:i4>3997804</vt:i4>
      </vt:variant>
      <vt:variant>
        <vt:i4>87</vt:i4>
      </vt:variant>
      <vt:variant>
        <vt:i4>0</vt:i4>
      </vt:variant>
      <vt:variant>
        <vt:i4>5</vt:i4>
      </vt:variant>
      <vt:variant>
        <vt:lpwstr>consultantplus://offline/main?base=LAW;n=109326;fld=134;dst=102302</vt:lpwstr>
      </vt:variant>
      <vt:variant>
        <vt:lpwstr/>
      </vt:variant>
      <vt:variant>
        <vt:i4>851999</vt:i4>
      </vt:variant>
      <vt:variant>
        <vt:i4>84</vt:i4>
      </vt:variant>
      <vt:variant>
        <vt:i4>0</vt:i4>
      </vt:variant>
      <vt:variant>
        <vt:i4>5</vt:i4>
      </vt:variant>
      <vt:variant>
        <vt:lpwstr>consultantplus://offline/main?base=RLAW210;n=23728;fld=134;dst=100462</vt:lpwstr>
      </vt:variant>
      <vt:variant>
        <vt:lpwstr/>
      </vt:variant>
      <vt:variant>
        <vt:i4>917535</vt:i4>
      </vt:variant>
      <vt:variant>
        <vt:i4>81</vt:i4>
      </vt:variant>
      <vt:variant>
        <vt:i4>0</vt:i4>
      </vt:variant>
      <vt:variant>
        <vt:i4>5</vt:i4>
      </vt:variant>
      <vt:variant>
        <vt:lpwstr>consultantplus://offline/main?base=RLAW210;n=23728;fld=134;dst=100457</vt:lpwstr>
      </vt:variant>
      <vt:variant>
        <vt:lpwstr/>
      </vt:variant>
      <vt:variant>
        <vt:i4>589849</vt:i4>
      </vt:variant>
      <vt:variant>
        <vt:i4>78</vt:i4>
      </vt:variant>
      <vt:variant>
        <vt:i4>0</vt:i4>
      </vt:variant>
      <vt:variant>
        <vt:i4>5</vt:i4>
      </vt:variant>
      <vt:variant>
        <vt:lpwstr>consultantplus://offline/main?base=RLAW210;n=23728;fld=134;dst=100228</vt:lpwstr>
      </vt:variant>
      <vt:variant>
        <vt:lpwstr/>
      </vt:variant>
      <vt:variant>
        <vt:i4>917530</vt:i4>
      </vt:variant>
      <vt:variant>
        <vt:i4>75</vt:i4>
      </vt:variant>
      <vt:variant>
        <vt:i4>0</vt:i4>
      </vt:variant>
      <vt:variant>
        <vt:i4>5</vt:i4>
      </vt:variant>
      <vt:variant>
        <vt:lpwstr>consultantplus://offline/main?base=RLAW210;n=23728;fld=134;dst=100152</vt:lpwstr>
      </vt:variant>
      <vt:variant>
        <vt:lpwstr/>
      </vt:variant>
      <vt:variant>
        <vt:i4>589848</vt:i4>
      </vt:variant>
      <vt:variant>
        <vt:i4>72</vt:i4>
      </vt:variant>
      <vt:variant>
        <vt:i4>0</vt:i4>
      </vt:variant>
      <vt:variant>
        <vt:i4>5</vt:i4>
      </vt:variant>
      <vt:variant>
        <vt:lpwstr>consultantplus://offline/main?base=RLAW210;n=23728;fld=134;dst=100321</vt:lpwstr>
      </vt:variant>
      <vt:variant>
        <vt:lpwstr/>
      </vt:variant>
      <vt:variant>
        <vt:i4>720920</vt:i4>
      </vt:variant>
      <vt:variant>
        <vt:i4>69</vt:i4>
      </vt:variant>
      <vt:variant>
        <vt:i4>0</vt:i4>
      </vt:variant>
      <vt:variant>
        <vt:i4>5</vt:i4>
      </vt:variant>
      <vt:variant>
        <vt:lpwstr>consultantplus://offline/main?base=RLAW210;n=23728;fld=134;dst=100306</vt:lpwstr>
      </vt:variant>
      <vt:variant>
        <vt:lpwstr/>
      </vt:variant>
      <vt:variant>
        <vt:i4>786457</vt:i4>
      </vt:variant>
      <vt:variant>
        <vt:i4>66</vt:i4>
      </vt:variant>
      <vt:variant>
        <vt:i4>0</vt:i4>
      </vt:variant>
      <vt:variant>
        <vt:i4>5</vt:i4>
      </vt:variant>
      <vt:variant>
        <vt:lpwstr>consultantplus://offline/main?base=RLAW210;n=23728;fld=134;dst=100277</vt:lpwstr>
      </vt:variant>
      <vt:variant>
        <vt:lpwstr/>
      </vt:variant>
      <vt:variant>
        <vt:i4>917535</vt:i4>
      </vt:variant>
      <vt:variant>
        <vt:i4>63</vt:i4>
      </vt:variant>
      <vt:variant>
        <vt:i4>0</vt:i4>
      </vt:variant>
      <vt:variant>
        <vt:i4>5</vt:i4>
      </vt:variant>
      <vt:variant>
        <vt:lpwstr>consultantplus://offline/main?base=RLAW210;n=23728;fld=134;dst=100451</vt:lpwstr>
      </vt:variant>
      <vt:variant>
        <vt:lpwstr/>
      </vt:variant>
      <vt:variant>
        <vt:i4>720922</vt:i4>
      </vt:variant>
      <vt:variant>
        <vt:i4>60</vt:i4>
      </vt:variant>
      <vt:variant>
        <vt:i4>0</vt:i4>
      </vt:variant>
      <vt:variant>
        <vt:i4>5</vt:i4>
      </vt:variant>
      <vt:variant>
        <vt:lpwstr>consultantplus://offline/main?base=RLAW210;n=23728;fld=134;dst=100100</vt:lpwstr>
      </vt:variant>
      <vt:variant>
        <vt:lpwstr/>
      </vt:variant>
      <vt:variant>
        <vt:i4>131099</vt:i4>
      </vt:variant>
      <vt:variant>
        <vt:i4>57</vt:i4>
      </vt:variant>
      <vt:variant>
        <vt:i4>0</vt:i4>
      </vt:variant>
      <vt:variant>
        <vt:i4>5</vt:i4>
      </vt:variant>
      <vt:variant>
        <vt:lpwstr>consultantplus://offline/main?base=RLAW210;n=23728;fld=134;dst=100095</vt:lpwstr>
      </vt:variant>
      <vt:variant>
        <vt:lpwstr/>
      </vt:variant>
      <vt:variant>
        <vt:i4>131099</vt:i4>
      </vt:variant>
      <vt:variant>
        <vt:i4>54</vt:i4>
      </vt:variant>
      <vt:variant>
        <vt:i4>0</vt:i4>
      </vt:variant>
      <vt:variant>
        <vt:i4>5</vt:i4>
      </vt:variant>
      <vt:variant>
        <vt:lpwstr>consultantplus://offline/main?base=RLAW210;n=23728;fld=134;dst=100090</vt:lpwstr>
      </vt:variant>
      <vt:variant>
        <vt:lpwstr/>
      </vt:variant>
      <vt:variant>
        <vt:i4>196635</vt:i4>
      </vt:variant>
      <vt:variant>
        <vt:i4>51</vt:i4>
      </vt:variant>
      <vt:variant>
        <vt:i4>0</vt:i4>
      </vt:variant>
      <vt:variant>
        <vt:i4>5</vt:i4>
      </vt:variant>
      <vt:variant>
        <vt:lpwstr>consultantplus://offline/main?base=RLAW210;n=23728;fld=134;dst=100085</vt:lpwstr>
      </vt:variant>
      <vt:variant>
        <vt:lpwstr/>
      </vt:variant>
      <vt:variant>
        <vt:i4>786459</vt:i4>
      </vt:variant>
      <vt:variant>
        <vt:i4>48</vt:i4>
      </vt:variant>
      <vt:variant>
        <vt:i4>0</vt:i4>
      </vt:variant>
      <vt:variant>
        <vt:i4>5</vt:i4>
      </vt:variant>
      <vt:variant>
        <vt:lpwstr>consultantplus://offline/main?base=RLAW210;n=23728;fld=134;dst=100078</vt:lpwstr>
      </vt:variant>
      <vt:variant>
        <vt:lpwstr/>
      </vt:variant>
      <vt:variant>
        <vt:i4>786459</vt:i4>
      </vt:variant>
      <vt:variant>
        <vt:i4>45</vt:i4>
      </vt:variant>
      <vt:variant>
        <vt:i4>0</vt:i4>
      </vt:variant>
      <vt:variant>
        <vt:i4>5</vt:i4>
      </vt:variant>
      <vt:variant>
        <vt:lpwstr>consultantplus://offline/main?base=RLAW210;n=23728;fld=134;dst=100073</vt:lpwstr>
      </vt:variant>
      <vt:variant>
        <vt:lpwstr/>
      </vt:variant>
      <vt:variant>
        <vt:i4>851995</vt:i4>
      </vt:variant>
      <vt:variant>
        <vt:i4>42</vt:i4>
      </vt:variant>
      <vt:variant>
        <vt:i4>0</vt:i4>
      </vt:variant>
      <vt:variant>
        <vt:i4>5</vt:i4>
      </vt:variant>
      <vt:variant>
        <vt:lpwstr>consultantplus://offline/main?base=RLAW210;n=23728;fld=134;dst=100068</vt:lpwstr>
      </vt:variant>
      <vt:variant>
        <vt:lpwstr/>
      </vt:variant>
      <vt:variant>
        <vt:i4>983071</vt:i4>
      </vt:variant>
      <vt:variant>
        <vt:i4>39</vt:i4>
      </vt:variant>
      <vt:variant>
        <vt:i4>0</vt:i4>
      </vt:variant>
      <vt:variant>
        <vt:i4>5</vt:i4>
      </vt:variant>
      <vt:variant>
        <vt:lpwstr>consultantplus://offline/main?base=RLAW210;n=23728;fld=134;dst=100446</vt:lpwstr>
      </vt:variant>
      <vt:variant>
        <vt:lpwstr/>
      </vt:variant>
      <vt:variant>
        <vt:i4>983071</vt:i4>
      </vt:variant>
      <vt:variant>
        <vt:i4>36</vt:i4>
      </vt:variant>
      <vt:variant>
        <vt:i4>0</vt:i4>
      </vt:variant>
      <vt:variant>
        <vt:i4>5</vt:i4>
      </vt:variant>
      <vt:variant>
        <vt:lpwstr>consultantplus://offline/main?base=RLAW210;n=23728;fld=134;dst=100441</vt:lpwstr>
      </vt:variant>
      <vt:variant>
        <vt:lpwstr/>
      </vt:variant>
      <vt:variant>
        <vt:i4>196633</vt:i4>
      </vt:variant>
      <vt:variant>
        <vt:i4>33</vt:i4>
      </vt:variant>
      <vt:variant>
        <vt:i4>0</vt:i4>
      </vt:variant>
      <vt:variant>
        <vt:i4>5</vt:i4>
      </vt:variant>
      <vt:variant>
        <vt:lpwstr>consultantplus://offline/main?base=RLAW210;n=23728;fld=134;dst=100284</vt:lpwstr>
      </vt:variant>
      <vt:variant>
        <vt:lpwstr/>
      </vt:variant>
      <vt:variant>
        <vt:i4>917529</vt:i4>
      </vt:variant>
      <vt:variant>
        <vt:i4>30</vt:i4>
      </vt:variant>
      <vt:variant>
        <vt:i4>0</vt:i4>
      </vt:variant>
      <vt:variant>
        <vt:i4>5</vt:i4>
      </vt:variant>
      <vt:variant>
        <vt:lpwstr>consultantplus://offline/main?base=RLAW210;n=23728;fld=134;dst=100250</vt:lpwstr>
      </vt:variant>
      <vt:variant>
        <vt:lpwstr/>
      </vt:variant>
      <vt:variant>
        <vt:i4>983065</vt:i4>
      </vt:variant>
      <vt:variant>
        <vt:i4>27</vt:i4>
      </vt:variant>
      <vt:variant>
        <vt:i4>0</vt:i4>
      </vt:variant>
      <vt:variant>
        <vt:i4>5</vt:i4>
      </vt:variant>
      <vt:variant>
        <vt:lpwstr>consultantplus://offline/main?base=RLAW210;n=23728;fld=134;dst=100245</vt:lpwstr>
      </vt:variant>
      <vt:variant>
        <vt:lpwstr/>
      </vt:variant>
      <vt:variant>
        <vt:i4>524313</vt:i4>
      </vt:variant>
      <vt:variant>
        <vt:i4>24</vt:i4>
      </vt:variant>
      <vt:variant>
        <vt:i4>0</vt:i4>
      </vt:variant>
      <vt:variant>
        <vt:i4>5</vt:i4>
      </vt:variant>
      <vt:variant>
        <vt:lpwstr>consultantplus://offline/main?base=RLAW210;n=23728;fld=134;dst=100238</vt:lpwstr>
      </vt:variant>
      <vt:variant>
        <vt:lpwstr/>
      </vt:variant>
      <vt:variant>
        <vt:i4>524313</vt:i4>
      </vt:variant>
      <vt:variant>
        <vt:i4>21</vt:i4>
      </vt:variant>
      <vt:variant>
        <vt:i4>0</vt:i4>
      </vt:variant>
      <vt:variant>
        <vt:i4>5</vt:i4>
      </vt:variant>
      <vt:variant>
        <vt:lpwstr>consultantplus://offline/main?base=RLAW210;n=23728;fld=134;dst=100235</vt:lpwstr>
      </vt:variant>
      <vt:variant>
        <vt:lpwstr/>
      </vt:variant>
      <vt:variant>
        <vt:i4>917531</vt:i4>
      </vt:variant>
      <vt:variant>
        <vt:i4>18</vt:i4>
      </vt:variant>
      <vt:variant>
        <vt:i4>0</vt:i4>
      </vt:variant>
      <vt:variant>
        <vt:i4>5</vt:i4>
      </vt:variant>
      <vt:variant>
        <vt:lpwstr>consultantplus://offline/main?base=RLAW210;n=23728;fld=134;dst=100055</vt:lpwstr>
      </vt:variant>
      <vt:variant>
        <vt:lpwstr/>
      </vt:variant>
      <vt:variant>
        <vt:i4>524319</vt:i4>
      </vt:variant>
      <vt:variant>
        <vt:i4>15</vt:i4>
      </vt:variant>
      <vt:variant>
        <vt:i4>0</vt:i4>
      </vt:variant>
      <vt:variant>
        <vt:i4>5</vt:i4>
      </vt:variant>
      <vt:variant>
        <vt:lpwstr>consultantplus://offline/main?base=RLAW210;n=23728;fld=134;dst=100430</vt:lpwstr>
      </vt:variant>
      <vt:variant>
        <vt:lpwstr/>
      </vt:variant>
      <vt:variant>
        <vt:i4>131103</vt:i4>
      </vt:variant>
      <vt:variant>
        <vt:i4>12</vt:i4>
      </vt:variant>
      <vt:variant>
        <vt:i4>0</vt:i4>
      </vt:variant>
      <vt:variant>
        <vt:i4>5</vt:i4>
      </vt:variant>
      <vt:variant>
        <vt:lpwstr>consultantplus://offline/main?base=RLAW210;n=23728;fld=134;dst=100495</vt:lpwstr>
      </vt:variant>
      <vt:variant>
        <vt:lpwstr/>
      </vt:variant>
      <vt:variant>
        <vt:i4>196639</vt:i4>
      </vt:variant>
      <vt:variant>
        <vt:i4>9</vt:i4>
      </vt:variant>
      <vt:variant>
        <vt:i4>0</vt:i4>
      </vt:variant>
      <vt:variant>
        <vt:i4>5</vt:i4>
      </vt:variant>
      <vt:variant>
        <vt:lpwstr>consultantplus://offline/main?base=RLAW210;n=23728;fld=134;dst=100483</vt:lpwstr>
      </vt:variant>
      <vt:variant>
        <vt:lpwstr/>
      </vt:variant>
      <vt:variant>
        <vt:i4>2162798</vt:i4>
      </vt:variant>
      <vt:variant>
        <vt:i4>6</vt:i4>
      </vt:variant>
      <vt:variant>
        <vt:i4>0</vt:i4>
      </vt:variant>
      <vt:variant>
        <vt:i4>5</vt:i4>
      </vt:variant>
      <vt:variant>
        <vt:lpwstr>consultantplus://offline/main?base=RLAW210;n=21307;fld=134</vt:lpwstr>
      </vt:variant>
      <vt:variant>
        <vt:lpwstr/>
      </vt:variant>
      <vt:variant>
        <vt:i4>720926</vt:i4>
      </vt:variant>
      <vt:variant>
        <vt:i4>3</vt:i4>
      </vt:variant>
      <vt:variant>
        <vt:i4>0</vt:i4>
      </vt:variant>
      <vt:variant>
        <vt:i4>5</vt:i4>
      </vt:variant>
      <vt:variant>
        <vt:lpwstr>consultantplus://offline/main?base=RLAW210;n=23728;fld=134;dst=100501</vt:lpwstr>
      </vt:variant>
      <vt:variant>
        <vt:lpwstr/>
      </vt:variant>
      <vt:variant>
        <vt:i4>983070</vt:i4>
      </vt:variant>
      <vt:variant>
        <vt:i4>0</vt:i4>
      </vt:variant>
      <vt:variant>
        <vt:i4>0</vt:i4>
      </vt:variant>
      <vt:variant>
        <vt:i4>5</vt:i4>
      </vt:variant>
      <vt:variant>
        <vt:lpwstr>consultantplus://offline/main?base=RLAW210;n=22163;fld=134;dst=100093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Батракова Н.М.</dc:creator>
  <cp:keywords/>
  <cp:lastModifiedBy>user</cp:lastModifiedBy>
  <cp:revision>3</cp:revision>
  <dcterms:created xsi:type="dcterms:W3CDTF">2025-02-09T22:46:00Z</dcterms:created>
  <dcterms:modified xsi:type="dcterms:W3CDTF">2025-02-09T22:46:00Z</dcterms:modified>
</cp:coreProperties>
</file>