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82" w:rsidRPr="005C4A82" w:rsidRDefault="005C4A82" w:rsidP="005C4A8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l0"/>
      <w:bookmarkEnd w:id="0"/>
      <w:r w:rsidRPr="005C4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26 сентября 1997 года N 125-ФЗ </w:t>
      </w:r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162050"/>
            <wp:effectExtent l="19050" t="0" r="0" b="0"/>
            <wp:docPr id="1" name="Рисунок 1" descr="http://www.referent.ru/1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ferent.ru/1/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РОССИЙСКАЯ ФЕДЕРАЦИЯ </w:t>
      </w:r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ФЕДЕРАЛЬНЫЙ ЗАКОН </w:t>
      </w:r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 СВОБОДЕ СОВЕСТИ И О РЕЛИГИОЗНЫХ ОБЪЕДИНЕНИЯХ </w:t>
      </w:r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Федеральных законов </w:t>
      </w:r>
      <w:hyperlink r:id="rId5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26.03.2000 N 45-ФЗ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25.07.2002 N 112-ФЗ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08.12.2003 N 169-ФЗ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29.06.2004 N 58-ФЗ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06.07.2006 N 104-ФЗ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28.02.2008 N 14-ФЗ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23.07.2008 N 160-ФЗ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30.11.2010 N 328-ФЗ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01.07.2011 N 169-ФЗ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Принят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C4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Государственной Думой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C4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19 сентября 1997 года </w:t>
      </w:r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Одобрен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C4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Советом Федерации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C4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24 сентября 1997 года </w:t>
      </w:r>
      <w:bookmarkStart w:id="1" w:name="l1"/>
      <w:bookmarkEnd w:id="1"/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Федеральное Собрание Российской Федерации,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подтверждая право каждого на свободу совести и свободу вероисповедания, а также на равенство перед законом независимо от отношения к религии и убеждений, </w:t>
      </w:r>
      <w:bookmarkStart w:id="2" w:name="l2"/>
      <w:bookmarkEnd w:id="2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основываясь на том, что Российская Федерация является светским государством,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признавая особую роль православия в истории России, в становлении и развитии ее духовности и культуры,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уважая христианство, ислам, буддизм, иудаизм и другие религии, </w:t>
      </w:r>
      <w:bookmarkStart w:id="3" w:name="l3"/>
      <w:bookmarkEnd w:id="3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составляющие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неотъемлемую часть исторического наследия народов России, считая важным содействовать достижению взаимного понимания, терпимости и уважения в вопросах свободы совести и свободы </w:t>
      </w:r>
      <w:bookmarkStart w:id="4" w:name="l4"/>
      <w:bookmarkEnd w:id="4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вероисповедания,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принимает настоящий Федеральный закон.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I. ОБЩИЕ ПОЛОЖЕНИЯ </w:t>
      </w:r>
      <w:bookmarkStart w:id="5" w:name="h25"/>
      <w:bookmarkEnd w:id="5"/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1. Предмет регулирования настоящего Федерального закона </w:t>
      </w:r>
      <w:bookmarkStart w:id="6" w:name="h27"/>
      <w:bookmarkEnd w:id="6"/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Настоящий Федеральный закон регулирует правоотношения в </w:t>
      </w:r>
      <w:bookmarkStart w:id="7" w:name="l5"/>
      <w:bookmarkEnd w:id="7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 прав человека и гражданина на свободу совести и свободу вероисповедания, а также правовое положение религиозных объединений.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2. Законодательство о свободе совести, свободе </w:t>
      </w:r>
      <w:bookmarkStart w:id="8" w:name="h34"/>
      <w:bookmarkEnd w:id="8"/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вероисповедания и о религиозных объединениях </w:t>
      </w:r>
      <w:bookmarkStart w:id="9" w:name="l6"/>
      <w:bookmarkEnd w:id="9"/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 Законодательство о свободе совести, свободе вероисповедания и о религиозных объединениях состоит из соответствующих норм </w:t>
      </w:r>
      <w:hyperlink r:id="rId15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Конституции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Гражданского </w:t>
      </w:r>
      <w:hyperlink r:id="rId16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кодекса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</w:t>
      </w:r>
      <w:bookmarkStart w:id="10" w:name="l7"/>
      <w:bookmarkEnd w:id="10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Федерации, из настоящего Федерального закона, принимаемых в соответствии с ними иных нормативных правовых актов Российской Федерации, а также нормативных правовых актов субъектов Российской Федерации.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 Права человека и гражданина на свободу совести и свободу </w:t>
      </w:r>
      <w:bookmarkStart w:id="11" w:name="l8"/>
      <w:bookmarkEnd w:id="11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вероисповедания регулируются федеральным законом. Законы и иные нормативные правовые акты, принимаемые в Российской Федерации и затрагивающие реализацию права на свободу совести и свободу </w:t>
      </w:r>
      <w:bookmarkStart w:id="12" w:name="l9"/>
      <w:bookmarkEnd w:id="12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вероисповедания, а также деятельность религиозных объединений, должны соответствовать настоящему Федеральному закону. В случае противоречия настоящему Федеральному закону нормативных правовых актов субъектов Российской Федерации по вопросам защиты права на </w:t>
      </w:r>
      <w:bookmarkStart w:id="13" w:name="l10"/>
      <w:bookmarkEnd w:id="13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свободу совести и свободу вероисповедания и по вопросам деятельности религиозных объединений действует настоящий Федеральный закон.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3. Ничто в законодательстве о свободе совести, свободе </w:t>
      </w:r>
      <w:bookmarkStart w:id="14" w:name="l11"/>
      <w:bookmarkEnd w:id="14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вероисповедания и о религиозных объединениях не должно истолковываться в смысле умаления или ущемления прав человека и гражданина на свободу совести и свободу вероисповедания, гарантированных </w:t>
      </w:r>
      <w:hyperlink r:id="rId17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или вытекающих из </w:t>
      </w:r>
      <w:bookmarkStart w:id="15" w:name="l12"/>
      <w:bookmarkEnd w:id="15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международных договоров Российской Федерации.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3. Право на свободу совести и свободу вероисповедания </w:t>
      </w:r>
      <w:bookmarkStart w:id="16" w:name="h62"/>
      <w:bookmarkEnd w:id="16"/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 В Российской Федерации гарантируются свобода совести и </w:t>
      </w:r>
      <w:bookmarkStart w:id="17" w:name="l13"/>
      <w:bookmarkEnd w:id="17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свобода вероисповедания, в том числе право исповедовать индивидуально или совместно с другими любую религию или не исповедовать никакой, свободно выбирать и менять, иметь и распространять религиозные и иные убеждения и действовать в </w:t>
      </w:r>
      <w:bookmarkStart w:id="18" w:name="l14"/>
      <w:bookmarkEnd w:id="18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ними.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Иностранные граждане и лица без гражданства, законно находящиеся на территории Российской Федерации, пользуются правом на свободу совести и свободу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вероисповедания наравне с гражданами </w:t>
      </w:r>
      <w:bookmarkStart w:id="19" w:name="l15"/>
      <w:bookmarkEnd w:id="19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и несут установленную федеральными законами ответственность за нарушение законодательства о свободе совести, свободе вероисповедания и о религиозных объединениях.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 Право человека и гражданина на свободу совести и свободу </w:t>
      </w:r>
      <w:bookmarkStart w:id="20" w:name="l16"/>
      <w:bookmarkEnd w:id="20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вероисповедания может быть ограничено федеральным законом только в той мере, в какой это необходимо в целях защиты основ конституционного строя, нравственности, здоровья,- прав и законных </w:t>
      </w:r>
      <w:bookmarkStart w:id="21" w:name="l17"/>
      <w:bookmarkEnd w:id="21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интересов человека и гражданина, обеспечения обороны страны и безопасности государства.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3. Установление преимуществ, ограничений или иных форм дискриминации в зависимости от отношения к религии не допускается.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4. Граждане Российской Федерации равны перед законом во всех </w:t>
      </w:r>
      <w:bookmarkStart w:id="22" w:name="l18"/>
      <w:bookmarkEnd w:id="22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областях гражданской, политической, экономической, социальной и культурной жизни независимо от их отношения к религии и религиозной принадлежности. Гражданин Российской Федерации в случае, если его </w:t>
      </w:r>
      <w:bookmarkStart w:id="23" w:name="l19"/>
      <w:bookmarkEnd w:id="23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убеждениям или вероисповеданию противоречит несение военной службы, имеет право на замену ее альтернативной гражданской службой. </w:t>
      </w:r>
      <w:bookmarkStart w:id="24" w:name="l20"/>
      <w:bookmarkEnd w:id="24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18" w:anchor="l1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06.07.2006 N 104-ФЗ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5. Никто не обязан сообщать о своем отношении к религии и не </w:t>
      </w:r>
      <w:bookmarkStart w:id="25" w:name="l21"/>
      <w:bookmarkEnd w:id="25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подвергаться принуждению при определении своего отношения к религии, к исповеданию или отказу от исповедания религии, к участию или неучастию в богослужениях, других религиозных обрядах и </w:t>
      </w:r>
      <w:bookmarkStart w:id="26" w:name="l22"/>
      <w:bookmarkEnd w:id="26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церемониях, в деятельности религиозных объединений, в обучении религии. Запрещается вовлечение малолетних в религиозные объединения, а также обучение малолетних религии вопреки их воле и без согласия их родителей или лиц, их заменяющих. </w:t>
      </w:r>
      <w:bookmarkStart w:id="27" w:name="l23"/>
      <w:bookmarkEnd w:id="27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6. Воспрепятствование осуществлению права на свободу совести и свободу вероисповедания, в том числе сопряженное с насилием над личностью, с умышленным оскорблением чувств граждан в связи с их отношением к религии, с пропагандой религиозного превосходства, с </w:t>
      </w:r>
      <w:bookmarkStart w:id="28" w:name="l24"/>
      <w:bookmarkEnd w:id="28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уничтожением или с повреждением имущества либо с угрозой совершения таких действий, запрещается и преследуется в соответствии с федеральным законом. Проведение публичных мероприятий, размещение </w:t>
      </w:r>
      <w:bookmarkStart w:id="29" w:name="l25"/>
      <w:bookmarkEnd w:id="29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текстов и изображений, оскорбляющих религиозные чувства граждан, вблизи объектов религиозного почитания запрещаются.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7. Тайна исповеди охраняется законом. Священнослужитель не может быть привлечен к ответственности за отказ от дачи показаний </w:t>
      </w:r>
      <w:bookmarkStart w:id="30" w:name="l26"/>
      <w:bookmarkEnd w:id="30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обстоятельствам, которые стали известны ему из исповеди.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4. Государство и религиозные объединения </w:t>
      </w:r>
      <w:bookmarkStart w:id="31" w:name="h116"/>
      <w:bookmarkEnd w:id="31"/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 Российская Федерация - светское государство. Никакая религия не может устанавливаться в качестве государственной или </w:t>
      </w:r>
      <w:bookmarkStart w:id="32" w:name="l27"/>
      <w:bookmarkEnd w:id="32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обязательной. Религиозные объединения отделены от государства и равны перед законом.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 В соответствии с конституционным принципом отделения религиозных объединений от государства государство: </w:t>
      </w:r>
      <w:bookmarkStart w:id="33" w:name="l28"/>
      <w:bookmarkEnd w:id="33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не вмешивается в определение гражданином своего отношения к религии и религиозной принадлежности, в воспитание детей родителями или лицами, их заменяющими, в соответствии со своими убеждениями и с учетом права ребенка на свободу совести и свободу </w:t>
      </w:r>
      <w:bookmarkStart w:id="34" w:name="l29"/>
      <w:bookmarkEnd w:id="34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вероисповедания;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не возлагает на религиозные объединения выполнение функций органов государственной власти, других государственных органов, государственных учреждений и органов местного самоуправления; </w:t>
      </w:r>
      <w:bookmarkStart w:id="35" w:name="l30"/>
      <w:bookmarkEnd w:id="35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не вмешивается в деятельность религиозных объединений, если она не противоречит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настоящему Федеральному закону;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обеспечивает светский характер образования в государственных и муниципальных образовательных учреждениях. </w:t>
      </w:r>
      <w:bookmarkStart w:id="36" w:name="l31"/>
      <w:bookmarkEnd w:id="36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3. Государство регулирует предоставление религиозным организациям налоговых и иных льгот, оказывает финансовую, материальную и иную помощь религиозным организациям в реставрации, содержании и охране зданий и объектов, являющихся памятниками </w:t>
      </w:r>
      <w:bookmarkStart w:id="37" w:name="l32"/>
      <w:bookmarkEnd w:id="37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истории и культуры, а также в обеспечении преподавания общеобразовательных дисциплин в образовательных учреждениях, созданных религиозными организациями в соответствии с </w:t>
      </w:r>
      <w:bookmarkStart w:id="38" w:name="l33"/>
      <w:bookmarkEnd w:id="38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законодательством Российской Федерации об образовании.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4. Деятельность органов государственной власти и органов местного самоуправления не сопровождается публичными религиозными обрядами и церемониями. Должностные лица органов государственной </w:t>
      </w:r>
      <w:bookmarkStart w:id="39" w:name="l34"/>
      <w:bookmarkEnd w:id="39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власти, других государственных органов и органов местного самоуправления, а также военнослужащие не вправе использовать свое служебное положение для формирования того или иного отношения к религии. </w:t>
      </w:r>
      <w:bookmarkStart w:id="40" w:name="l35"/>
      <w:bookmarkEnd w:id="40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5. В соответствии с конституционным принципом отделения религиозных объединений от государства религиозное объединение: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создается и осуществляет свою деятельность в соответствии со своей собственной иерархической и институционной структурой, </w:t>
      </w:r>
      <w:bookmarkStart w:id="41" w:name="l36"/>
      <w:bookmarkEnd w:id="41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выбирает, назначает и заменяет свой персонал согласно своим собственным установлениям;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не выполняет функций органов государственной власти, других государственных органов, государственных учреждений и органов </w:t>
      </w:r>
      <w:bookmarkStart w:id="42" w:name="l37"/>
      <w:bookmarkEnd w:id="42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самоуправления;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не участвует в выборах в органы государственной власти и в органы местного самоуправления;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не участвует в деятельности политических партий и политических движений, не оказывает им материальную и иную помощь. </w:t>
      </w:r>
      <w:bookmarkStart w:id="43" w:name="l38"/>
      <w:bookmarkEnd w:id="43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6. Отделение религиозных объединений от государства не влечет за собой ограничений прав членов указанных объединений участвовать наравне с другими гражданами в управлении делами государства, выборах в органы государственной власти и в органы местного </w:t>
      </w:r>
      <w:bookmarkStart w:id="44" w:name="l39"/>
      <w:bookmarkEnd w:id="44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самоуправления, деятельности политических партий, политических движений и других общественных объединений.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7. По просьбам религиозных организаций соответствующие органы </w:t>
      </w:r>
      <w:bookmarkStart w:id="45" w:name="l40"/>
      <w:bookmarkEnd w:id="45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власти в Российской Федерации вправе объявлять религиозные праздники нерабочими (праздничными) днями на соответствующих территориях.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5. Религиозное образование </w:t>
      </w:r>
      <w:bookmarkStart w:id="46" w:name="h175"/>
      <w:bookmarkEnd w:id="46"/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 Каждый имеет право на получение религиозного образования по </w:t>
      </w:r>
      <w:bookmarkStart w:id="47" w:name="l41"/>
      <w:bookmarkEnd w:id="47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своему выбору индивидуально или совместно с другими.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 Воспитание и образование детей осуществляются родителями или лицами, их заменяющими, с учетом права ребенка на свободу совести и свободу вероисповедания. </w:t>
      </w:r>
      <w:bookmarkStart w:id="48" w:name="l42"/>
      <w:bookmarkEnd w:id="48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3. Религиозные организации вправе в соответствии со своими уставами и с законодательством Российской Федерации создавать образовательные учреждения.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4. По просьбе родителей или лиц, их заменяющих, с согласия </w:t>
      </w:r>
      <w:bookmarkStart w:id="49" w:name="l43"/>
      <w:bookmarkEnd w:id="49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детей, обучающихся в государственных и муниципальных образовательных учреждениях, администрация указанных учреждений по согласованию с соответствующим органом местного самоуправления предоставляет религиозной организации возможность обучать детей </w:t>
      </w:r>
      <w:bookmarkStart w:id="50" w:name="l44"/>
      <w:bookmarkEnd w:id="50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религии вне рамок образовательной программы.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ГЛАВА II. РЕЛИГИОЗНЫЕ ОБЪЕДИНЕНИЯ </w:t>
      </w:r>
      <w:bookmarkStart w:id="51" w:name="h192"/>
      <w:bookmarkEnd w:id="51"/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6. Религиозные объединения </w:t>
      </w:r>
      <w:bookmarkStart w:id="52" w:name="h194"/>
      <w:bookmarkEnd w:id="52"/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 Религиозным объединением в Российской Федерации признается </w:t>
      </w:r>
      <w:bookmarkStart w:id="53" w:name="l45"/>
      <w:bookmarkEnd w:id="53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добровольное объединение граждан Российской Федерации, иных лиц, постоянно и на законных основаниях проживающих на территории Российской Федерации, образованное в целях совместного исповедания и распространения веры и обладающее соответствующими этой цели </w:t>
      </w:r>
      <w:bookmarkStart w:id="54" w:name="l46"/>
      <w:bookmarkEnd w:id="54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признаками: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вероисповедание;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совершение богослужений, других религиозных обрядов и церемоний;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обучение религии и религиозное воспитание своих </w:t>
      </w:r>
      <w:bookmarkStart w:id="55" w:name="l47"/>
      <w:bookmarkEnd w:id="55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последователей.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 Религиозные объединения могут создаваться в форме религиозных групп и религиозных организаций.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3. Создание религиозных объединений в органах государственной власти, других государственных органах, государственных учреждениях </w:t>
      </w:r>
      <w:bookmarkStart w:id="56" w:name="l48"/>
      <w:bookmarkEnd w:id="56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органах местного самоуправления, воинских частях, государственных и муниципальных организациях запрещается.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4. Запрещаются создание и деятельность религиозных объединений, цели и действия которых противоречат закону. </w:t>
      </w:r>
      <w:bookmarkStart w:id="57" w:name="l49"/>
      <w:bookmarkEnd w:id="57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7. Религиозная группа </w:t>
      </w:r>
      <w:bookmarkStart w:id="58" w:name="h216"/>
      <w:bookmarkEnd w:id="58"/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 Религиозной группой в настоящем Федеральном законе признается добровольное объединение граждан, образованное в целях совместного исповедания и распространения веры, осуществляющее </w:t>
      </w:r>
      <w:bookmarkStart w:id="59" w:name="l50"/>
      <w:bookmarkEnd w:id="59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без государственной регистрации и приобретения правоспособности юридического лица. Помещения и необходимое для деятельности религиозной группы имущество предоставляются в пользование группы ее участниками. </w:t>
      </w:r>
      <w:bookmarkStart w:id="60" w:name="l51"/>
      <w:bookmarkEnd w:id="60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 Граждане, образовавшие религиозную группу с намерением в дальнейшем преобразовать ее в религиозную организацию, уведомляют о ее создании и начале деятельности органы местного самоуправления.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3. Религиозные группы имеют право совершать богослужения, </w:t>
      </w:r>
      <w:bookmarkStart w:id="61" w:name="l52"/>
      <w:bookmarkEnd w:id="61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другие религиозные обряды и церемонии, а также осуществлять обучение религии и религиозное воспитание своих последователей.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8. Религиозная организация </w:t>
      </w:r>
      <w:bookmarkStart w:id="62" w:name="h232"/>
      <w:bookmarkEnd w:id="62"/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 Религиозной организацией признается добровольное </w:t>
      </w:r>
      <w:bookmarkStart w:id="63" w:name="l53"/>
      <w:bookmarkEnd w:id="63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объединение граждан Российской Федерации, иных лиц, постоянно и на законных основаниях проживающих на территории Российской Федерации, образованное в целях совместного исповедания и распространения веры </w:t>
      </w:r>
      <w:bookmarkStart w:id="64" w:name="l54"/>
      <w:bookmarkEnd w:id="64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установленном законом порядке зарегистрированное в качестве юридического лица.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 Религиозные организации в зависимости от территориальной сферы своей деятельности подразделяются на местные и </w:t>
      </w:r>
      <w:bookmarkStart w:id="65" w:name="l55"/>
      <w:bookmarkEnd w:id="65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централизованные.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3. Местной религиозной организацией признается религиозная организация, состоящая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менее чем из десяти участников, достигших возраста восемнадцати лет и постоянно проживающих в одной местности либо в одном городском или сельском поселении. </w:t>
      </w:r>
      <w:bookmarkStart w:id="66" w:name="l56"/>
      <w:bookmarkEnd w:id="66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4. Централизованной религиозной организацией признается религиозная организация, состоящая в соответствии со своим уставом не менее чем из трех местных религиозных организаций.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5. Централизованная религиозная организация, структуры которой </w:t>
      </w:r>
      <w:bookmarkStart w:id="67" w:name="l57"/>
      <w:bookmarkEnd w:id="67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действовали на территории Российской Федерации на законных основаниях на протяжении не менее пятидесяти лет на момент обращения указанной религиозной организации </w:t>
      </w:r>
      <w:bookmarkStart w:id="68" w:name="l58"/>
      <w:bookmarkEnd w:id="68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заявлением о государственной регистрации, вправе использовать в своих наименованиях слова "Россия", "российский" и производные от них.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6. Религиозной организацией признается также учреждение или организация, созданные централизованной религиозной организацией в </w:t>
      </w:r>
      <w:bookmarkStart w:id="69" w:name="l59"/>
      <w:bookmarkEnd w:id="69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со своим уставом, имеющие цель и признаки, которые предусмотрены </w:t>
      </w:r>
      <w:hyperlink r:id="rId19" w:anchor="l44" w:tgtFrame="_self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6 настоящего Федерального закона, в том числе руководящий либо координирующий орган или учреждение, а </w:t>
      </w:r>
      <w:bookmarkStart w:id="70" w:name="l60"/>
      <w:bookmarkEnd w:id="70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учреждение профессионального религиозного образования.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7. Органы государственной власти при рассмотрении вопросов, затрагивающих деятельность религиозных организаций в обществе, учитывают территориальную сферу деятельности религиозной </w:t>
      </w:r>
      <w:bookmarkStart w:id="71" w:name="l61"/>
      <w:bookmarkEnd w:id="71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и предоставляют соответствующим религиозным организациям возможность участия в рассмотрении указанных вопросов.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8. Наименование религиозной организации должно содержать сведения о ее вероисповедании. Религиозная организация обязана </w:t>
      </w:r>
      <w:bookmarkStart w:id="72" w:name="l62"/>
      <w:bookmarkEnd w:id="72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указывать свое полное наименование при осуществлении деятельности.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20" w:anchor="l312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73" w:name="l63"/>
      <w:bookmarkStart w:id="74" w:name="l65"/>
      <w:bookmarkEnd w:id="73"/>
      <w:bookmarkEnd w:id="74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Религиозная организация обязана информировать орган, принявший решение о ее государственной регистрации, об изменении сведений, указанных в </w:t>
      </w:r>
      <w:hyperlink r:id="rId21" w:anchor="l14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5 Федерального закона "О государственной регистрации юридических лиц и индивидуальных предпринимателей", за исключением сведений о полученных лицензиях, в течение трех дней с момента таких изменений. Указанный орган не позднее одного рабочего дня со дня получения соответствующей информации от религиозной </w:t>
      </w:r>
      <w:bookmarkStart w:id="75" w:name="l772"/>
      <w:bookmarkEnd w:id="75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сообщает об этом в уполномоченный в соответствии со </w:t>
      </w:r>
      <w:hyperlink r:id="rId22" w:anchor="l6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2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 государственной регистрации юридических лиц и индивидуальных предпринимателей" федеральный орган исполнительной власти (далее - уполномоченный регистрирующий орган), который вносит в единый государственный реестр юридических лиц запись об изменении сведений о религиозной организации.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23" w:anchor="l37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08.12.2003 N 169-ФЗ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Неоднократное непредставление религиозной организацией в установленный срок </w:t>
      </w:r>
      <w:bookmarkStart w:id="76" w:name="l775"/>
      <w:bookmarkEnd w:id="76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обновленных сведений, необходимых для внесения изменений в единый </w:t>
      </w:r>
      <w:bookmarkStart w:id="77" w:name="l773"/>
      <w:bookmarkEnd w:id="77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реестр юридических лиц, </w:t>
      </w:r>
      <w:bookmarkStart w:id="78" w:name="l770"/>
      <w:bookmarkEnd w:id="78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основанием для обращения </w:t>
      </w:r>
      <w:bookmarkStart w:id="79" w:name="l712"/>
      <w:bookmarkEnd w:id="79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органа, принявшего решение о государственной регистрации религиозной организации, в суд с требованием о признании данной организации прекратившей свою деятельность в качестве юридического лица и об исключении ее из единого государственного реестра юридических лиц.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Религиозная организация также обязана ежегодно информировать орган, принявший решение о ее государственной регистрации, о продолжении своей деятельности.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Сведения о местных религиозных организациях могут представляться в порядке, </w:t>
      </w:r>
      <w:bookmarkStart w:id="80" w:name="l714"/>
      <w:bookmarkEnd w:id="80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установленном настоящим пунктом, соответствующей централизованной религиозной организацией.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24" w:anchor="l320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9. Создание религиозных организаций </w:t>
      </w:r>
      <w:bookmarkStart w:id="81" w:name="h282"/>
      <w:bookmarkEnd w:id="81"/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 Учредителями местной религиозной организации могут быть не менее десяти граждан Российской Федерации, объединенных в религиозную группу, у которой имеется подтверждение ее </w:t>
      </w:r>
      <w:bookmarkStart w:id="82" w:name="l66"/>
      <w:bookmarkEnd w:id="82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существования на данной территории на протяжении не менее пятнадцати лет, выданное органами местного самоуправления, или подтверждение о вхождении в структуру централизованной религиозной организации того же вероисповедания, выданное указанной </w:t>
      </w:r>
      <w:bookmarkStart w:id="83" w:name="l67"/>
      <w:bookmarkEnd w:id="83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организацией.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 Централизованные религиозные организации образуются при наличии не менее трех местных религиозных организаций одного вероисповедания в соответствии с собственными установлениями </w:t>
      </w:r>
      <w:bookmarkStart w:id="84" w:name="l68"/>
      <w:bookmarkEnd w:id="84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религиозных организаций, если такие установления не противоречат закону.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10. Устав религиозной организации </w:t>
      </w:r>
      <w:bookmarkStart w:id="85" w:name="h298"/>
      <w:bookmarkEnd w:id="85"/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 Религиозная организация действует на основании устава, который утверждается ее учредителями или централизованной </w:t>
      </w:r>
      <w:bookmarkStart w:id="86" w:name="l69"/>
      <w:bookmarkEnd w:id="86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религиозной организацией и должен отвечать требованиям гражданского законодательства Российской Федерации.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 В уставе религиозной организации указываются: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наименование, место нахождения, вид религиозной организации, </w:t>
      </w:r>
      <w:bookmarkStart w:id="87" w:name="l70"/>
      <w:bookmarkEnd w:id="87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вероисповедание и в случае принадлежности к существующей централизованной религиозной организации ее наименование;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цели, задачи и основные формы деятельности;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порядок создания и прекращения деятельности; </w:t>
      </w:r>
      <w:bookmarkStart w:id="88" w:name="l71"/>
      <w:bookmarkEnd w:id="88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структура организации, ее органы управления, порядок их формирования и компетенция;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источники образования денежных средств и иного имущества организации;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порядок внесения изменений и дополнений в устав; </w:t>
      </w:r>
      <w:bookmarkStart w:id="89" w:name="l72"/>
      <w:bookmarkEnd w:id="89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порядок распоряжения имуществом в случае прекращения деятельности;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другие сведения, относящиеся к особенностям деятельности данной религиозной организации.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11. Государственная регистрация религиозных организаций </w:t>
      </w:r>
      <w:bookmarkStart w:id="90" w:name="h320"/>
      <w:bookmarkStart w:id="91" w:name="l73"/>
      <w:bookmarkEnd w:id="90"/>
      <w:bookmarkEnd w:id="91"/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92" w:name="l74"/>
      <w:bookmarkStart w:id="93" w:name="l76"/>
      <w:bookmarkEnd w:id="92"/>
      <w:bookmarkEnd w:id="93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Религиозные организации подлежат государственной регистрации в соответствии с Федеральным </w:t>
      </w:r>
      <w:hyperlink r:id="rId25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государственной регистрации юридических лиц и индивидуальных предпринимателей" с учетом установленного настоящим Федеральным законом специального порядка государственной регистрации религиозных организаций.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26" w:anchor="l36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08.12.2003 N 169-ФЗ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Решение о государственной регистрации религиозной организации принимается федеральным органом </w:t>
      </w:r>
      <w:bookmarkStart w:id="94" w:name="l788"/>
      <w:bookmarkEnd w:id="94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исполнительной власти, уполномоченным в области государственной регистрации общественных объединений (далее - федеральный орган государственной регистрации), или его </w:t>
      </w:r>
      <w:bookmarkStart w:id="95" w:name="l776"/>
      <w:bookmarkEnd w:id="95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территориальным органом. </w:t>
      </w:r>
      <w:bookmarkStart w:id="96" w:name="l715"/>
      <w:bookmarkEnd w:id="96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Внесение в единый государственный реестр юридических лиц сведений о создании, реорганизации и ликвидации религиозных организаций, а также иных предусмотренных федеральными законами сведений осуществляется уполномоченным регистрирующим органом на основании принимаемого федеральным органом государственной регистрации или его территориальным органом решения о соответствующей государственной регистрации. При этом порядок взаимодействия </w:t>
      </w:r>
      <w:bookmarkStart w:id="97" w:name="l789"/>
      <w:bookmarkEnd w:id="97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органа государственной регистрации и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его территориальных органов с </w:t>
      </w:r>
      <w:bookmarkStart w:id="98" w:name="l718"/>
      <w:bookmarkEnd w:id="98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уполномоченным регистрирующим органом по вопросам государственной </w:t>
      </w:r>
      <w:bookmarkStart w:id="99" w:name="l716"/>
      <w:bookmarkEnd w:id="99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регистрации религиозных организаций определяется Правительством Российской Федерации.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Федеральных законов </w:t>
      </w:r>
      <w:hyperlink r:id="rId27" w:anchor="l312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anchor="l337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29.06.2004 N 58-ФЗ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 Решение о государственной регистрации местной религиозной организации, а также централизованной религиозной организации, имеющей местные религиозные организации на территории одного субъекта Российской Федерации, принимается территориальным органом федерального органа государственной регистрации в соответствующем субъекте Российской Федерации.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00" w:name="l787"/>
      <w:bookmarkEnd w:id="100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Федеральных законов </w:t>
      </w:r>
      <w:hyperlink r:id="rId29" w:anchor="l322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0" w:anchor="l340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29.06.2004 N 58-ФЗ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3. Федеральный орган государственной регистрации принимает решение о государственной </w:t>
      </w:r>
      <w:bookmarkStart w:id="101" w:name="l719"/>
      <w:bookmarkEnd w:id="101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регистрации централизованной религиозной организации, имеющей местные </w:t>
      </w:r>
      <w:bookmarkStart w:id="102" w:name="l717"/>
      <w:bookmarkEnd w:id="102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религиозные организации на территориях двух и более субъектов Российской Федерации.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Федеральных законов </w:t>
      </w:r>
      <w:hyperlink r:id="rId31" w:anchor="l322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2" w:anchor="l340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29.06.2004 N 58-ФЗ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4. Решение о государственной регистрации религиозных организаций, образуемых централизованными религиозными организациями в </w:t>
      </w:r>
      <w:bookmarkStart w:id="103" w:name="l77"/>
      <w:bookmarkEnd w:id="103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</w:t>
      </w:r>
      <w:hyperlink r:id="rId33" w:anchor="l58" w:tgtFrame="_self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6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8 настоящего Федерального закона, принимается органом, принявшим решение о государственной регистрации соответствующей религиозной организации.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34" w:anchor="l322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5. Для государственной регистрации местной религиозной </w:t>
      </w:r>
      <w:bookmarkStart w:id="104" w:name="l78"/>
      <w:bookmarkEnd w:id="104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учредители представляют в соответствующий территориальный орган федерального органа государственной регистрации: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Федеральных законов </w:t>
      </w:r>
      <w:hyperlink r:id="rId35" w:anchor="l322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6" w:anchor="l341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29.06.2004 N 58-ФЗ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заявление о регистрации;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список лиц, создающих религиозную организацию, с указанием гражданства, места жительства, даты рождения; </w:t>
      </w:r>
      <w:bookmarkStart w:id="105" w:name="l79"/>
      <w:bookmarkEnd w:id="105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устав религиозной организации;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протокол учредительного собрания;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документ, подтверждающий существование религиозной группы на данной территории на протяжении не менее пятнадцати лет, выданный органом местного самоуправления, или подтверждающий ее вхождение в </w:t>
      </w:r>
      <w:bookmarkStart w:id="106" w:name="l80"/>
      <w:bookmarkEnd w:id="106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централизованную религиозную организацию, выданный ее руководящим центром;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сведения об основах вероучения и соответствующей ему практики, в том числе об истории возникновения религии и данного объединения, </w:t>
      </w:r>
      <w:bookmarkStart w:id="107" w:name="l81"/>
      <w:bookmarkEnd w:id="107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формах и методах его деятельности, об отношении к семье и браку, к образованию, особенностях отношения к здоровью последователей данной религии, ограничениях для членов и служителей организации в отношении их гражданских прав и обязанностей; </w:t>
      </w:r>
      <w:bookmarkStart w:id="108" w:name="l82"/>
      <w:bookmarkEnd w:id="108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сведения об адресе (месте нахождения) постоянно действующего руководящего органа создаваемой религиозной организации, по которому осуществляется связь с религиозной организацией;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37" w:anchor="l330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документ об уплате государственной пошлины.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38" w:anchor="l330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 случае, если учредителями не представлен документ, подтверждающий существование религиозной группы на данной территории на </w:t>
      </w:r>
      <w:bookmarkStart w:id="109" w:name="l797"/>
      <w:bookmarkEnd w:id="109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протяжении не менее пятнадцати лет, территориальный орган федерального органа государственной регистрации самостоятельно запрашивает указанные сведения в соответствующем органе местного самоуправления.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39" w:anchor="l985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01.07.2011 N 169-ФЗ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6. В случае, если вышестоящий руководящий орган (центр) образуемой религиозной организации находится за пределами </w:t>
      </w:r>
      <w:bookmarkStart w:id="110" w:name="l83"/>
      <w:bookmarkEnd w:id="110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Федерации, дополнительно к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документам, указанным в пункте 5 настоящей статьи, в установленном порядке представляется устав или иной основополагающий документ иностранной религиозной </w:t>
      </w:r>
      <w:bookmarkStart w:id="111" w:name="l84"/>
      <w:bookmarkEnd w:id="111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организации, который удостоверен государственным органом государства нахождения этой организации.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7. Основаниями для государственной регистрации централизованных религиозных организаций, а также религиозных </w:t>
      </w:r>
      <w:bookmarkStart w:id="112" w:name="l85"/>
      <w:bookmarkEnd w:id="112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организаций, образуемых централизованными религиозными организациями, являются: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заявление о регистрации;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список учредителей религиозной организации;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устав создаваемой религиозной организации, утвержденный ее </w:t>
      </w:r>
      <w:bookmarkStart w:id="113" w:name="l86"/>
      <w:bookmarkEnd w:id="113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учредителем (учредителями);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сведения об адресе (месте нахождения) постоянно действующего руководящего органа создаваемой религиозной организации, по которому осуществляется связь с религиозной организацией;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40" w:anchor="l333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нотариально удостоверенные копии устава и документа о государственной регистрации учредителя (учредителей);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14" w:name="l87"/>
      <w:bookmarkEnd w:id="114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закона </w:t>
      </w:r>
      <w:hyperlink r:id="rId41" w:anchor="l333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соответствующее решение правомочного органа учредителя (учредителей);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42" w:anchor="l333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документ об уплате государственной пошлины.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43" w:anchor="l333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При создании централизованной религиозной организации учредитель (учредители) представляет также уставы не менее чем трех </w:t>
      </w:r>
      <w:bookmarkStart w:id="115" w:name="l88"/>
      <w:bookmarkEnd w:id="115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местных религиозных организаций, входящих в ее структуру, и сведения об иных входящих в указанную структуру религиозных организациях.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 случае, если учредителем (учредителями) не представлен документ о государственной регистрации учредителя (учредителей), территориальный орган федерального органа государственной регистрации самостоятельно запрашивает указанные сведения в федеральном органе исполнительной власти, осуществляющем государственную регистрацию юридических лиц, физических лиц в качестве </w:t>
      </w:r>
      <w:bookmarkStart w:id="116" w:name="l798"/>
      <w:bookmarkEnd w:id="116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индивидуальных предпринимателей и крестьянских (фермерских) хозяйств.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44" w:anchor="l985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01.07.2011 N 169-ФЗ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8. Заявление о государственной регистрации религиозной </w:t>
      </w:r>
      <w:bookmarkStart w:id="117" w:name="l89"/>
      <w:bookmarkEnd w:id="117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организации, создаваемой централизованной религиозной организацией или на основании подтверждения, выданного централизованной религиозной организацией, рассматривается в месячный срок со дня представления всех предусмотренных настоящей статьей документов. В </w:t>
      </w:r>
      <w:bookmarkStart w:id="118" w:name="l90"/>
      <w:bookmarkEnd w:id="118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иных случаях орган, принимающий решение о государственной регистрации религиозной организации, вправе продлить срок рассмотрения документов до шести месяцев для проведения государственной религиоведческой экспертизы. Порядок проведения государственной </w:t>
      </w:r>
      <w:bookmarkStart w:id="119" w:name="l91"/>
      <w:bookmarkEnd w:id="119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религиоведческой экспертизы устанавливается уполномоченным федеральным органом исполнительной власти.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Федеральных законов </w:t>
      </w:r>
      <w:hyperlink r:id="rId45" w:anchor="l336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46" w:anchor="l188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23.07.2008 N 160-ФЗ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9. В случае несоблюдения заявителем (заявителями) требований, предусмотренных пунктами 5-7 настоящей статьи, орган, </w:t>
      </w:r>
      <w:bookmarkStart w:id="120" w:name="l796"/>
      <w:bookmarkEnd w:id="120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принимающий решение о государственной регистрации религиозной организации, вправе оставить заявление без рассмотрения с уведомлением об этом </w:t>
      </w:r>
      <w:bookmarkStart w:id="121" w:name="l92"/>
      <w:bookmarkEnd w:id="121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заявителя (заявителей).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47" w:anchor="l336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22" w:name="l93"/>
      <w:bookmarkEnd w:id="122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Федеральный орган государственной регистрации или его территориальный орган после принятия решения о государственной регистрации религиозной организации направляет в уполномоченный регистрирующий орган сведения и документы, необходимые для осуществления данным органом функций по ведению единого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государственного реестра юридических лиц.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48" w:anchor="l341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29.06.2004 N 58-ФЗ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На основании принятого федеральным органом государственной регистрации или его территориальным органом решения о </w:t>
      </w:r>
      <w:bookmarkStart w:id="123" w:name="l790"/>
      <w:bookmarkEnd w:id="123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регистрации религиозной организации и представленных ими необходимых </w:t>
      </w:r>
      <w:bookmarkStart w:id="124" w:name="l720"/>
      <w:bookmarkEnd w:id="124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сведений и документов уполномоченный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и не позднее рабочего дня, следующего за днем внесения указанной записи, сообщает об этом в орган, принявший решение о государственной регистрации религиозной организации.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49" w:anchor="l342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29.06.2004 N 58-ФЗ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25" w:name="l791"/>
      <w:bookmarkEnd w:id="125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орган государственной регистрации или его территориальный орган не позднее трех </w:t>
      </w:r>
      <w:bookmarkStart w:id="126" w:name="l722"/>
      <w:bookmarkEnd w:id="126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со дня получения от уполномоченного </w:t>
      </w:r>
      <w:bookmarkStart w:id="127" w:name="l721"/>
      <w:bookmarkEnd w:id="127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регистрирующего органа информации о внесенной в единый государственный реестр юридических лиц записи о религиозной организации выдает заявителю документ, подтверждающий факт внесения записи о религиозной организации в единый государственный реестр юридических лиц.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Федеральных законов </w:t>
      </w:r>
      <w:hyperlink r:id="rId50" w:anchor="l336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1" w:anchor="l342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29.06.2004 N 58-ФЗ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11. Изменения и дополнения, внесенные в уставы религиозных </w:t>
      </w:r>
      <w:bookmarkStart w:id="128" w:name="l94"/>
      <w:bookmarkEnd w:id="128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организаций, подлежат государственной регистрации в порядке, предусмотренном для регистрации религиозных организаций, и вступают в силу для третьих лиц со дня государственной регистрации.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29" w:name="l95"/>
      <w:bookmarkEnd w:id="129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За государственную регистрацию религиозной организации, изменений, вносимых в ее устав, взимается государственная пошлина в порядке и в размерах, которые предусмотрены законодательством Российской Федерации.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52" w:anchor="l341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12. Отказ в государственной регистрации религиозной </w:t>
      </w:r>
      <w:bookmarkStart w:id="130" w:name="h416"/>
      <w:bookmarkStart w:id="131" w:name="l96"/>
      <w:bookmarkEnd w:id="130"/>
      <w:bookmarkEnd w:id="131"/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организации </w:t>
      </w:r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 Религиозной организации может быть отказано в государственной регистрации в случаях, если: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цели и деятельность религиозной организации противоречат </w:t>
      </w:r>
      <w:bookmarkStart w:id="132" w:name="l97"/>
      <w:bookmarkEnd w:id="132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"http://www.referent.ru/1/2672" </w:instrTex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C4A8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Конституции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и законодательству Российской Федерации - со ссылкой на конкретные статьи законов;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создаваемая организация не признана в качестве религиозной;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устав и другие представленные документы не соответствуют </w:t>
      </w:r>
      <w:bookmarkStart w:id="133" w:name="l98"/>
      <w:bookmarkEnd w:id="133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требованиям законодательства Российской Федерации или содержащиеся в них сведения не достоверны;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 едином государственном реестре юридических лиц ранее зарегистрирована организация с тем же наименованием; </w:t>
      </w:r>
      <w:bookmarkStart w:id="134" w:name="l99"/>
      <w:bookmarkEnd w:id="134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учредитель (учредители) неправомочен.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 В случае отказа в государственной регистрации религиозной организации о принятом решении в письменной форме сообщается заявителю (заявителям) с указанием оснований отказа. Отказ по </w:t>
      </w:r>
      <w:bookmarkStart w:id="135" w:name="l100"/>
      <w:bookmarkEnd w:id="135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мотивам нецелесообразности создания религиозной организации не допускается. Отказ в государственной регистрации религиозной организации, а также его уклонение от такой регистрации могут быть обжалованы в суд. </w:t>
      </w:r>
      <w:bookmarkStart w:id="136" w:name="l101"/>
      <w:bookmarkEnd w:id="136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53" w:anchor="l343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13. Представительства иностранных религиозных </w:t>
      </w:r>
      <w:bookmarkStart w:id="137" w:name="h439"/>
      <w:bookmarkEnd w:id="137"/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организаций </w:t>
      </w:r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 Иностранной религиозной организацией именуется организация, созданная за пределами Российской Федерации в соответствии с </w:t>
      </w:r>
      <w:bookmarkStart w:id="138" w:name="l102"/>
      <w:bookmarkEnd w:id="138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законодательством иностранного государства.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 Иностранной религиозной организации может быть предоставлено право открытия своего представительства на территории Российской Федерации.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Представительство иностранной религиозной организации не может </w:t>
      </w:r>
      <w:bookmarkStart w:id="139" w:name="l103"/>
      <w:bookmarkEnd w:id="139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заниматься культовой и иной религиозной деятельностью, и на него не распространяется статус религиозного объединения, установленный настоящим Федеральным законом.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3. Порядок регистрации, открытия и закрытия представительства </w:t>
      </w:r>
      <w:bookmarkStart w:id="140" w:name="l104"/>
      <w:bookmarkEnd w:id="140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иностранной религиозной организации устанавливается уполномоченным федеральным органом исполнительной власти в соответствии с законодательством Российской Федерации.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54" w:anchor="l189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23.07.2008 N 160-ФЗ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41" w:name="l105"/>
      <w:bookmarkEnd w:id="141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 случае принятия решения о регистрации представительства иностранной религиозной организации ее представителю выдается свидетельство, образец которого устанавливается уполномоченным федеральным органом исполнительной власти.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55" w:anchor="l189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23.07.2008 N 160-ФЗ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5. Российская религиозная организация вправе иметь при себе представительство иностранной религиозной организации. </w:t>
      </w:r>
      <w:bookmarkStart w:id="142" w:name="l106"/>
      <w:bookmarkEnd w:id="142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143" w:name="h463"/>
      <w:bookmarkEnd w:id="143"/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14. Приостановление деятельности религиозного объединения, ликвидация религиозной организации и запрет на деятельность религиозного объединения в случае нарушения ими законодательства </w:t>
      </w:r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закона </w:t>
      </w:r>
      <w:hyperlink r:id="rId56" w:anchor="l76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25.07.2002 N 112-ФЗ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 Религиозные организации могут быть ликвидированы: </w:t>
      </w:r>
      <w:bookmarkStart w:id="144" w:name="l107"/>
      <w:bookmarkEnd w:id="144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по решению их учредителей или органа, уполномоченного на то уставом религиозной организации;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по решению суда в случае неоднократных или грубых нарушений норм </w:t>
      </w:r>
      <w:hyperlink r:id="rId57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Конституции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настоящего Федерального </w:t>
      </w:r>
      <w:bookmarkStart w:id="145" w:name="l108"/>
      <w:bookmarkEnd w:id="145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и иных федеральных законов либо в случае систематического осуществления религиозной организацией деятельности, противоречащей целям ее создания (уставным целям);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по решению суда в случае, предусмотренном </w:t>
      </w:r>
      <w:hyperlink r:id="rId58" w:anchor="l65" w:tgtFrame="_self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9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8 настоящего Федерального закона.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59" w:anchor="l343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 Основаниями для ликвидации религиозной организации и запрета </w:t>
      </w:r>
      <w:bookmarkStart w:id="146" w:name="l109"/>
      <w:bookmarkEnd w:id="146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деятельность религиозной организации или религиозной группы в судебном порядке являются: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60" w:anchor="l343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нарушение общественной безопасности и общественного порядка;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действия, направленные на осуществление экстремистской деятельности;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(в ред. Федерального закона о</w:t>
      </w:r>
      <w:hyperlink r:id="rId61" w:anchor="l77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 25.07.2002 N 112-ФЗ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Абзацы четвертый и пятый - Исключены.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62" w:anchor="l77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25.07.2002 N 112-ФЗ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47" w:name="l111"/>
      <w:bookmarkEnd w:id="147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принуждение к разрушению семьи;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посягательство на личность, права и свободы граждан;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нанесение установленного в соответствии с законом ущерба нравственности, здоровью граждан, в том числе использованием в </w:t>
      </w:r>
      <w:bookmarkStart w:id="148" w:name="l112"/>
      <w:bookmarkEnd w:id="148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связи с их религиозной деятельностью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наркотических и психотропных средств, гипноза, совершением развратных и иных противоправных действий;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склонение к самоубийству или к отказу по религиозным мотивам </w:t>
      </w:r>
      <w:bookmarkStart w:id="149" w:name="l113"/>
      <w:bookmarkEnd w:id="149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оказания медицинской помощи лицам, находящимся в опасном для жизни и здоровья состоянии;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воспрепятствование получению обязательного образования;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принуждение членов и последователей религиозного объединения и </w:t>
      </w:r>
      <w:bookmarkStart w:id="150" w:name="l114"/>
      <w:bookmarkEnd w:id="150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иных лиц к отчуждению принадлежащего им имущества в пользу религиозного объединения;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воспрепятствование угрозой причинения вреда жизни, здоровью, имуществу, если есть опасность реального ее исполнения, или </w:t>
      </w:r>
      <w:bookmarkStart w:id="151" w:name="l115"/>
      <w:bookmarkEnd w:id="151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применения насильственного воздействия, другими противоправными действиями выходу гражданина из религиозного объединения;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побуждение граждан к отказу от исполнения установленных законом гражданских обязанностей и совершению иных противоправных </w:t>
      </w:r>
      <w:bookmarkStart w:id="152" w:name="l116"/>
      <w:bookmarkEnd w:id="152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действий.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3. Органы прокуратуры Российской Федерации, федеральный орган государственной регистрации и его территориальные органы, а также органы местного самоуправления вправе вносить в суд представление о ликвидации религиозной организации либо о запрете деятельности </w:t>
      </w:r>
      <w:bookmarkStart w:id="153" w:name="l117"/>
      <w:bookmarkEnd w:id="153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религиозной организации или религиозной группы.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Федеральных законов </w:t>
      </w:r>
      <w:hyperlink r:id="rId63" w:anchor="l344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4" w:anchor="l344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29.06.2004 N 58-ФЗ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4. Государственная регистрация религиозной организации в связи с ее ликвидацией осуществляется в порядке, предусмотренном Федеральным </w:t>
      </w:r>
      <w:hyperlink r:id="rId65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государственной регистрации юридических лиц и индивидуальных предпринимателей", с учетом особенностей такой регистрации, установленных настоящим Федеральным законом.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66" w:anchor="l37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08.12.2003 N 169-ФЗ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54" w:name="l781"/>
      <w:bookmarkEnd w:id="154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и документы, необходимые для осуществления государственной регистрации религиозной </w:t>
      </w:r>
      <w:bookmarkStart w:id="155" w:name="l746"/>
      <w:bookmarkEnd w:id="155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в связи с ее ликвидацией, представляются в орган, принявший решение о </w:t>
      </w:r>
      <w:bookmarkStart w:id="156" w:name="l723"/>
      <w:bookmarkEnd w:id="156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регистрации данной религиозной организации при ее создании.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Федеральный орган государственной регистрации или его территориальный орган после принятия решения о государственной регистрации религиозной организации в связи с ее ликвидацией направляет в уполномоченный регистрирующий орган сведения и документы, необходимые для осуществления данным органом функций по ведению единого государственного реестра юридических лиц.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67" w:anchor="l344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29.06.2004 N 58-ФЗ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57" w:name="l792"/>
      <w:bookmarkEnd w:id="157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указанного решения, принятого федеральным органом государственной регистрации </w:t>
      </w:r>
      <w:bookmarkStart w:id="158" w:name="l726"/>
      <w:bookmarkEnd w:id="158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его территориальным органом, и </w:t>
      </w:r>
      <w:bookmarkStart w:id="159" w:name="l724"/>
      <w:bookmarkEnd w:id="159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представленных ими необходимых сведений и документов уполномоченный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и не позднее рабочего дня, следующего за днем внесения соответствующей записи, сообщает об этом в орган, принявший указанное решение.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68" w:anchor="l344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29.06.2004 N 58-ФЗ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60" w:name="l793"/>
      <w:bookmarkEnd w:id="160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взаимодействия федерального органа государственной регистрации и его территориальных органов с уполномоченным регистрирующим </w:t>
      </w:r>
      <w:bookmarkStart w:id="161" w:name="l727"/>
      <w:bookmarkEnd w:id="161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органом по вопросам </w:t>
      </w:r>
      <w:bookmarkStart w:id="162" w:name="l725"/>
      <w:bookmarkEnd w:id="162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регистрации религиозных организаций в связи с ликвидацией определяется Правительством Российской Федерации.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69" w:anchor="l344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29.06.2004 N 58-ФЗ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Государственная регистрация религиозной организации в связи с ее ликвидацией осуществляется в срок не более чем десять рабочих дней со дня представления всех оформленных в установленном порядке документов.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70" w:anchor="l344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5. Правоспособность ликвидируемой религиозной организации как юридического </w:t>
      </w:r>
      <w:bookmarkStart w:id="163" w:name="l794"/>
      <w:bookmarkEnd w:id="163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 прекращается, а имущество указанной религиозной </w:t>
      </w:r>
      <w:bookmarkStart w:id="164" w:name="l118"/>
      <w:bookmarkEnd w:id="164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распределяется в соответствии с ее уставом и гражданским законодательством Российской Федерации.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</w:t>
      </w:r>
      <w:bookmarkStart w:id="165" w:name="l749"/>
      <w:bookmarkEnd w:id="165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закона </w:t>
      </w:r>
      <w:hyperlink r:id="rId71" w:anchor="l352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6. Основания и порядок ликвидации религиозной организации по </w:t>
      </w:r>
      <w:bookmarkStart w:id="166" w:name="l728"/>
      <w:bookmarkEnd w:id="166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решению суда применяются также в отношении запрета деятельности </w:t>
      </w:r>
      <w:bookmarkStart w:id="167" w:name="l119"/>
      <w:bookmarkEnd w:id="167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религиозной группы.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7. Деятельность религиозного объединения может быть приостановлена, религиозная организация может быть ликвидирована, а деятельность религиозного объединения, не являющегося религиозной организацией, может быть запрещена в порядке и по основаниям, предусмотренным Федеральным </w:t>
      </w:r>
      <w:hyperlink r:id="rId72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противодействии экстремистской деятельности.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Федеральных законов </w:t>
      </w:r>
      <w:hyperlink r:id="rId73" w:anchor="l79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25.07.2002 N 112-ФЗ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4" w:anchor="l37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08.12.2003 N 169-ФЗ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III. ПРАВА И УСЛОВИЯ ДЕЯТЕЛЬНОСТИ </w:t>
      </w:r>
      <w:bookmarkStart w:id="168" w:name="h520"/>
      <w:bookmarkEnd w:id="168"/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РЕЛИГИОЗНЫХ ОРГАНИЗАЦИЙ </w:t>
      </w:r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169" w:name="l785"/>
      <w:bookmarkEnd w:id="169"/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15. Внутренние установления религиозных организаций </w:t>
      </w:r>
      <w:bookmarkStart w:id="170" w:name="h523"/>
      <w:bookmarkEnd w:id="170"/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 Религиозные организации действуют в соответствии со своими </w:t>
      </w:r>
      <w:bookmarkStart w:id="171" w:name="l120"/>
      <w:bookmarkEnd w:id="171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внутренними установлениями, если они не противоречат законодательству Российской Федерации, и обладают правоспособностью, предусматриваемой в их уставах.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 Государство уважает внутренние установления религиозных </w:t>
      </w:r>
      <w:bookmarkStart w:id="172" w:name="l121"/>
      <w:bookmarkEnd w:id="172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организаций, если указанные установления не противоречат законодательству Российской Федерации.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16. Религиозные обряды и церемонии </w:t>
      </w:r>
      <w:bookmarkStart w:id="173" w:name="h533"/>
      <w:bookmarkEnd w:id="173"/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 Религиозные организации вправе основывать и содержать </w:t>
      </w:r>
      <w:bookmarkStart w:id="174" w:name="l122"/>
      <w:bookmarkEnd w:id="174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культовые здания и сооружения, иные места и объекты, специально предназначенные для богослужений, молитвенных и религиозных собраний, религиозного почитания (паломничества).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 Богослужения, другие религиозные обряды и церемонии </w:t>
      </w:r>
      <w:bookmarkStart w:id="175" w:name="l123"/>
      <w:bookmarkEnd w:id="175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беспрепятственно совершаются в культовых зданиях и сооружениях и на относящихся к ним территориях, в иных местах, предоставленных религиозным организациям для этих целей, в местах паломничества, в </w:t>
      </w:r>
      <w:bookmarkStart w:id="176" w:name="l124"/>
      <w:bookmarkEnd w:id="176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учреждениях и на предприятиях религиозных организаций, на кладбищах и в крематориях, а также в жилых помещениях.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3. Религиозные организации вправе проводить религиозные обряды в лечебно-профилактических и больничных учреждениях, детских домах, </w:t>
      </w:r>
      <w:bookmarkStart w:id="177" w:name="l125"/>
      <w:bookmarkEnd w:id="177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домах-интернатах для престарелых и инвалидов, в учреждениях, исполняющих уголовные наказания в виде лишения свободы, по просьбам находящихся в них граждан в помещениях, специально выделяемых администрацией для этих целей. Проведение религиозных обрядов в </w:t>
      </w:r>
      <w:bookmarkStart w:id="178" w:name="l126"/>
      <w:bookmarkEnd w:id="178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помещениях мест содержания под стражей допускается с соблюдением требований уголовно-процессуального законодательства Российской Федерации.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4. Командование воинских частей с учетом требований воинских </w:t>
      </w:r>
      <w:bookmarkStart w:id="179" w:name="l127"/>
      <w:bookmarkEnd w:id="179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уставов не препятствует участию военнослужащих в богослужениях, других религиозных обрядах и церемониях.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5. В иных случаях публичные богослужения, другие религиозные обряды и церемонии осуществляются в порядке, установленном для </w:t>
      </w:r>
      <w:bookmarkStart w:id="180" w:name="l128"/>
      <w:bookmarkEnd w:id="180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митингов, шествий и демонстраций.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Статья 17. Религиозная литература и предметы религиозного </w:t>
      </w:r>
      <w:bookmarkStart w:id="181" w:name="h561"/>
      <w:bookmarkEnd w:id="181"/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назначения </w:t>
      </w:r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 Религиозные организации вправе производить, приобретать, </w:t>
      </w:r>
      <w:bookmarkStart w:id="182" w:name="l129"/>
      <w:bookmarkEnd w:id="182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экспортировать, импортировать и распространять религиозную литературу, печатные, аудио- и видеоматериалы и иные предметы религиозного назначения.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 Религиозные организации пользуются исключительным правом учреждения организаций, издающих богослужебную литературу и </w:t>
      </w:r>
      <w:bookmarkStart w:id="183" w:name="l130"/>
      <w:bookmarkEnd w:id="183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производящих предметы культового назначения.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3. Литература, печатные, аудио- и видеоматериалы, выпускаемые религиозными организациями, должны иметь маркировку с официальным </w:t>
      </w:r>
      <w:bookmarkStart w:id="184" w:name="l131"/>
      <w:bookmarkEnd w:id="184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полным наименованием данной религиозной организации.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18. Благотворительная и культурно-просветительская </w:t>
      </w:r>
      <w:bookmarkStart w:id="185" w:name="h575"/>
      <w:bookmarkEnd w:id="185"/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деятельность религиозных организаций </w:t>
      </w:r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 Религиозные организации вправе осуществлять </w:t>
      </w:r>
      <w:bookmarkStart w:id="186" w:name="l132"/>
      <w:bookmarkEnd w:id="186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благотворительную деятельность как непосредственно, так и путем учреждения благотворительных организаций.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 Для реализации своих уставных целей и задач религиозные организации в порядке, установленном законодательством Российской </w:t>
      </w:r>
      <w:bookmarkStart w:id="187" w:name="l133"/>
      <w:bookmarkEnd w:id="187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Федерации, имеют право создавать культурно-просветительские организации, образовательные и другие учреждения, а также учреждать средства массовой информации.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3. Государство оказывает содействие и поддержку </w:t>
      </w:r>
      <w:bookmarkStart w:id="188" w:name="l134"/>
      <w:bookmarkEnd w:id="188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благотворительной деятельности религиозных организаций, а также реализации ими общественно значимых культурно-просветительских программ и мероприятий.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19. Учреждения профессионального религиозного </w:t>
      </w:r>
      <w:bookmarkStart w:id="189" w:name="h591"/>
      <w:bookmarkEnd w:id="189"/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образования </w:t>
      </w:r>
      <w:bookmarkStart w:id="190" w:name="l135"/>
      <w:bookmarkEnd w:id="190"/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 Религиозные организации в соответствии со своими уставами имеют исключительное право создавать учреждения профессионального религиозного образования (духовные образовательные учреждения) для подготовки служителей и религиозного персонала. </w:t>
      </w:r>
      <w:bookmarkStart w:id="191" w:name="l136"/>
      <w:bookmarkEnd w:id="191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 Учреждения профессионального религиозного образования (духовные образовательные учреждения) подлежат регистрации в качестве религиозных организаций и получают государственную лицензию на право осуществления образовательной деятельности. Учреждения профессионального религиозного образования (духовные образовательные учреждения) вправе реализовывать на основе лицензий образовательные программы в соответствии с требованиями федеральных государственных образовательных стандартов и в случае получения </w:t>
      </w:r>
      <w:bookmarkStart w:id="192" w:name="l795"/>
      <w:bookmarkEnd w:id="192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аккредитации выдавать в установленном порядке документы государственного образца о соответствующем уровне образования. Государственный статус учреждения профессионального религиозного образования (духовного образовательного учреждения) (тип, вид и категория образовательного учреждения, определяемые в соответствии с уровнем и направленностью реализуемых им образовательных программ) при его государственной аккредитации не устанавливается.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93" w:name="l137"/>
      <w:bookmarkEnd w:id="193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закона </w:t>
      </w:r>
      <w:hyperlink r:id="rId75" w:anchor="l5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28.02.2008 N 14-ФЗ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3. Граждане, обучающиеся на очных отделениях учреждений профессионального религиозного образования, которые имеют государственную лицензию, пользуются </w:t>
      </w:r>
      <w:bookmarkStart w:id="194" w:name="l138"/>
      <w:bookmarkEnd w:id="194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льготами, предусмотренными законодательством Российской Федерации.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(в ред. Федерального закона </w:t>
      </w:r>
      <w:hyperlink r:id="rId76" w:anchor="l1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06.07.2006 N 104-ФЗ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20. Международные связи и контакты </w:t>
      </w:r>
      <w:bookmarkStart w:id="195" w:name="h609"/>
      <w:bookmarkEnd w:id="195"/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 Религиозные организации вправе устанавливать и поддерживать </w:t>
      </w:r>
      <w:bookmarkStart w:id="196" w:name="l139"/>
      <w:bookmarkEnd w:id="196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международные связи и контакты, в том числе в целях паломничества, участия в собраниях и других мероприятиях, для получения религиозного образования, а также приглашать для этих целей иностранных граждан. </w:t>
      </w:r>
      <w:bookmarkStart w:id="197" w:name="l140"/>
      <w:bookmarkEnd w:id="197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 Религиозные организации имеют исключительное право приглашать иностранных граждан в целях занятия профессиональной, в том числе проповеднической, религиозной деятельностью в данных организациях в соответствии с федеральным законодательством. </w:t>
      </w:r>
      <w:bookmarkStart w:id="198" w:name="l141"/>
      <w:bookmarkEnd w:id="198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21. Право собственности религиозных организаций </w:t>
      </w:r>
      <w:bookmarkStart w:id="199" w:name="h621"/>
      <w:bookmarkEnd w:id="199"/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 В собственности религиозных организаций могут находиться здания, земельные участки, объекты производственного, социального, благотворительного, культурно-просветительского и иного назначения, </w:t>
      </w:r>
      <w:bookmarkStart w:id="200" w:name="l142"/>
      <w:bookmarkEnd w:id="200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предметы религиозного назначения, денежные средства и иное имущество, необходимое для обеспечения их деятельности, в том числе отнесенное к памятникам истории и культуры. </w:t>
      </w:r>
      <w:bookmarkStart w:id="201" w:name="l143"/>
      <w:bookmarkEnd w:id="201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 Религиозные организации обладают правом собственности на имущество, приобретенное или созданное ими за счет собственных средств, пожертвованное гражданами, организациями или переданное религиозным организациям в собственность государством либо </w:t>
      </w:r>
      <w:bookmarkStart w:id="202" w:name="l144"/>
      <w:bookmarkEnd w:id="202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приобретенное иными способами, не противоречащими законодательству Российской Федерации.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3. Передача в установленном порядке в собственность религиозным организациям культовых зданий и сооружений </w:t>
      </w:r>
      <w:bookmarkStart w:id="203" w:name="l145"/>
      <w:bookmarkEnd w:id="203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относящимися к ним земельными участками и иного имущества религиозного назначения, находящегося в государственной или муниципальной собственности, осуществляется безвозмездно.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77" w:anchor="l6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30.11.2010 N 328-ФЗ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4. Религиозные организации могут иметь на праве собственности </w:t>
      </w:r>
      <w:bookmarkStart w:id="204" w:name="l146"/>
      <w:bookmarkEnd w:id="204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 за границей.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5. На движимое и недвижимое имущество богослужебного назначения не может быть обращено взыскание по претензиям кредиторов. Перечень видов имущества богослужебного назначения, на </w:t>
      </w:r>
      <w:bookmarkStart w:id="205" w:name="l147"/>
      <w:bookmarkEnd w:id="205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которое не может быть обращено взыскание по претензиям кредиторов, устанавливается Правительством Российской Федерации по предложениям религиозных организаций.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22. Пользование имуществом, являющимся собственностью </w:t>
      </w:r>
      <w:bookmarkStart w:id="206" w:name="h649"/>
      <w:bookmarkStart w:id="207" w:name="l148"/>
      <w:bookmarkEnd w:id="206"/>
      <w:bookmarkEnd w:id="207"/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государства, граждан и их объединений </w:t>
      </w:r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 Религиозные организации вправе использовать для своих нужд земельные участки, здания и имущество, предоставляемые им государственными, муниципальными, общественными и иными </w:t>
      </w:r>
      <w:bookmarkStart w:id="208" w:name="l149"/>
      <w:bookmarkEnd w:id="208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организациями и гражданами, в соответствии с законодательством Российской Федерации.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 Передача в установленном порядке в пользование религиозным организациям культовых зданий и сооружений с </w:t>
      </w:r>
      <w:bookmarkStart w:id="209" w:name="l150"/>
      <w:bookmarkEnd w:id="209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относящимися к ним земельными участками и иного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имущества религиозного назначения, находящегося в государственной или муниципальной собственности, осуществляется безвозмездно.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78" w:anchor="l6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30.11.2010 N 328-ФЗ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23. Предпринимательская деятельность религиозных </w:t>
      </w:r>
      <w:bookmarkStart w:id="210" w:name="h663"/>
      <w:bookmarkStart w:id="211" w:name="l151"/>
      <w:bookmarkEnd w:id="210"/>
      <w:bookmarkEnd w:id="211"/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организаций </w:t>
      </w:r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Религиозные организации вправе осуществлять предпринимательскую деятельность и создавать собственные предприятия в порядке, устанавливаемом законодательством Российской </w:t>
      </w:r>
      <w:bookmarkStart w:id="212" w:name="l152"/>
      <w:bookmarkEnd w:id="212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24. Трудовые правоотношения в религиозных организациях </w:t>
      </w:r>
      <w:bookmarkStart w:id="213" w:name="h671"/>
      <w:bookmarkEnd w:id="213"/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 Религиозные организации в соответствии со своими уставами вправе заключать трудовые договоры (контракты) с работниками. </w:t>
      </w:r>
      <w:bookmarkStart w:id="214" w:name="l153"/>
      <w:bookmarkEnd w:id="214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 Условия труда и его оплата устанавливаются в соответствии с законодательством Российской Федерации трудовым договором (контрактом) между религиозной организацией (работодателем) и работником.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3. На граждан, работающих в религиозных организациях по </w:t>
      </w:r>
      <w:bookmarkStart w:id="215" w:name="l154"/>
      <w:bookmarkEnd w:id="215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трудовым договорам (контрактам), распространяется законодательство Российской Федерации о труде.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4. Работники религиозных организаций, а также священнослужители подлежат социальному обеспечению, социальному </w:t>
      </w:r>
      <w:bookmarkStart w:id="216" w:name="l155"/>
      <w:bookmarkEnd w:id="216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страхованию и пенсионному обеспечению в соответствии с законодательством Российской Федерации.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IV. НАДЗОР И КОНТРОЛЬ ЗА ИСПОЛНЕНИЕМ </w:t>
      </w:r>
      <w:bookmarkStart w:id="217" w:name="h687"/>
      <w:bookmarkEnd w:id="217"/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ЗАКОНОДАТЕЛЬСТВА О СВОБОДЕ СОВЕСТИ, </w:t>
      </w:r>
      <w:bookmarkStart w:id="218" w:name="l156"/>
      <w:bookmarkEnd w:id="218"/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СВОБОДЕ ВЕРОИСПОВЕДАНИЯ И О РЕЛИГИОЗНЫХ ОБЪЕДИНЕНИЯХ </w:t>
      </w:r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25. Осуществление надзора и контроля </w:t>
      </w:r>
      <w:bookmarkStart w:id="219" w:name="h692"/>
      <w:bookmarkEnd w:id="219"/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 Надзор за исполнением законодательства Российской Федерации </w:t>
      </w:r>
      <w:bookmarkStart w:id="220" w:name="l157"/>
      <w:bookmarkEnd w:id="220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свободе совести, свободе вероисповедания и о религиозных объединениях осуществляют органы прокуратуры Российской Федерации.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 Орган, принявший решение о государственной регистрации религиозной организации, осуществляет контроль за соблюдением ею устава относительно целей и </w:t>
      </w:r>
      <w:bookmarkStart w:id="221" w:name="l158"/>
      <w:bookmarkEnd w:id="221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порядка ее деятельности.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79" w:anchor="l352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26. Ответственность за нарушение законодательства о </w:t>
      </w:r>
      <w:bookmarkStart w:id="222" w:name="h701"/>
      <w:bookmarkEnd w:id="222"/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свободе совести, свободе вероисповедания и о религиозных объединениях </w:t>
      </w:r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Нарушение законодательства Российской Федерации о свободе </w:t>
      </w:r>
      <w:bookmarkStart w:id="223" w:name="l159"/>
      <w:bookmarkEnd w:id="223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совести, свободе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вероисповедания и о религиозных объединениях влечет за собой уголовную, административную и иную ответственность в соответствии с законодательством Российской Федерации. </w:t>
      </w:r>
      <w:bookmarkStart w:id="224" w:name="l160"/>
      <w:bookmarkEnd w:id="224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4A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27. Заключительные положения </w:t>
      </w:r>
      <w:bookmarkStart w:id="225" w:name="h710"/>
      <w:bookmarkEnd w:id="225"/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 Настоящий Федеральный закон вступает в силу со дня его официального опубликования.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 Правительству Российской Федерации принять необходимые для реализации настоящего Федерального закона нормативные правовые </w:t>
      </w:r>
      <w:bookmarkStart w:id="226" w:name="l161"/>
      <w:bookmarkEnd w:id="226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акты.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3. Уставы и иные учредительные документы религиозных организаций, созданных до вступления в силу настоящего Федерального закона, подлежат приведению в соответствие с настоящим Федеральным </w:t>
      </w:r>
      <w:bookmarkStart w:id="227" w:name="l162"/>
      <w:bookmarkEnd w:id="227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законом. Уставы и иные учредительные документы религиозных организаций до их приведения в соответствие с настоящим Федеральным законом действуют лишь в той части, которая не противоречит настоящему Федеральному закону. </w:t>
      </w:r>
      <w:bookmarkStart w:id="228" w:name="l163"/>
      <w:bookmarkEnd w:id="228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Перерегистрация религиозных организаций, в отношении которых имеются основания для их ликвидации либо запрета их деятельности, указанные в </w:t>
      </w:r>
      <w:hyperlink r:id="rId80" w:anchor="l108" w:tgtFrame="_self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2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14 настоящего Федерального закона, не производится. При отказе в перерегистрации по указанным основаниям </w:t>
      </w:r>
      <w:bookmarkStart w:id="229" w:name="l164"/>
      <w:bookmarkEnd w:id="229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орган юстиции или его территориальный орган в соответствующем субъекте Российской Федерации передает материалы в суд.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81" w:anchor="l354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Религиозные организации, не имеющие документа, подтверждающего их существование на соответствующей территории на протяжении не менее пятнадцати лет, пользуются правами юридического лица при </w:t>
      </w:r>
      <w:bookmarkStart w:id="230" w:name="l165"/>
      <w:bookmarkEnd w:id="230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условии их ежегодной перерегистрации до наступления указанного пятнадцатилетнего срока.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 данный период указанные религиозные организации не пользуются правами, предусмотренными </w:t>
      </w:r>
      <w:hyperlink r:id="rId82" w:anchor="l17" w:tgtFrame="_self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4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3, пунктами </w:t>
      </w:r>
      <w:hyperlink r:id="rId83" w:anchor="l42" w:tgtFrame="_self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231" w:name="l166"/>
      <w:bookmarkEnd w:id="231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hyperlink r:id="rId84" w:anchor="l42" w:tgtFrame="_self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5, </w:t>
      </w:r>
      <w:hyperlink r:id="rId85" w:anchor="l105" w:tgtFrame="_self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5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13, </w:t>
      </w:r>
      <w:hyperlink r:id="rId86" w:anchor="l124" w:tgtFrame="_self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3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16, пунктами </w:t>
      </w:r>
      <w:hyperlink r:id="rId87" w:anchor="l128" w:tgtFrame="_self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88" w:anchor="l129" w:tgtFrame="_self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17, </w:t>
      </w:r>
      <w:hyperlink r:id="rId89" w:anchor="l132" w:tgtFrame="_self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2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18 (применительно к образовательным учреждениям и средствам массовой информации), </w:t>
      </w:r>
      <w:hyperlink r:id="rId90" w:anchor="l134" w:tgtFrame="_self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19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bookmarkStart w:id="232" w:name="l167"/>
      <w:bookmarkEnd w:id="232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"http://www.referent.ru/1/2291" \l "l140" \t "_self" </w:instrTex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C4A8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пунктом 2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20 настоящего Федерального закона.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4. Государственная перерегистрация религиозных организаций, созданных до вступления в силу настоящего Федерального закона, должна быть проведена не позднее 31 декабря 2000 года в </w:t>
      </w:r>
      <w:bookmarkStart w:id="233" w:name="l168"/>
      <w:bookmarkEnd w:id="233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требованиями настоящего Федерального закона. По истечении указанного срока религиозные организации, не прошедшие перерегистрацию, подлежат ликвидации в судебном порядке по требованию федерального органа юстиции или его территориального органа в соответствующем субъекте Российской Федерации.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Федеральных законов </w:t>
      </w:r>
      <w:hyperlink r:id="rId91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26.03.2000 N 45-ФЗ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2" w:anchor="l354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5. Признать утратившими силу </w:t>
      </w:r>
      <w:hyperlink r:id="rId93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РСФСР "О свободе вероисповеданий" (Ведомости Съезда </w:t>
      </w:r>
      <w:bookmarkStart w:id="234" w:name="l752"/>
      <w:bookmarkEnd w:id="234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народных депутатов РСФСР и Верховного Совета РСФСР, 1990, </w:t>
      </w:r>
      <w:bookmarkStart w:id="235" w:name="l731"/>
      <w:bookmarkEnd w:id="235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21, ст. 240; Собрание </w:t>
      </w:r>
      <w:bookmarkStart w:id="236" w:name="l170"/>
      <w:bookmarkEnd w:id="236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законодательства Российской Федерации, 1995, N 5, ст. 346) и постановление Верховного Совета РСФСР "О порядке введения в действие Закона РСФСР "О свободе вероисповеданий" (Ведомости Съезда </w:t>
      </w:r>
      <w:bookmarkStart w:id="237" w:name="l171"/>
      <w:bookmarkEnd w:id="237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народных депутатов РСФСР и Верховного Совета РСФСР, 1990, N 21, ст. 241) со дня вступления в силу настоящего Федерального закона.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94" w:anchor="l354" w:history="1">
        <w:r w:rsidRPr="005C4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4A82" w:rsidRPr="005C4A82" w:rsidRDefault="005C4A82" w:rsidP="005C4A8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Президент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C4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Российской Федерации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C4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Б.ЕЛЬЦИН </w:t>
      </w:r>
    </w:p>
    <w:p w:rsidR="005C4A82" w:rsidRPr="005C4A82" w:rsidRDefault="005C4A82" w:rsidP="005C4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Москва, Кремль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26 сентября 1997 года </w:t>
      </w:r>
      <w:bookmarkStart w:id="238" w:name="l172"/>
      <w:bookmarkEnd w:id="238"/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N 125-ФЗ </w:t>
      </w:r>
      <w:r w:rsidRPr="005C4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sectPr w:rsidR="005C4A82" w:rsidRPr="005C4A82" w:rsidSect="008F7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C4A82"/>
    <w:rsid w:val="005C4A82"/>
    <w:rsid w:val="008F7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4A82"/>
    <w:rPr>
      <w:color w:val="0000FF"/>
      <w:u w:val="single"/>
    </w:rPr>
  </w:style>
  <w:style w:type="character" w:customStyle="1" w:styleId="phone">
    <w:name w:val="phone"/>
    <w:basedOn w:val="a0"/>
    <w:rsid w:val="005C4A82"/>
  </w:style>
  <w:style w:type="paragraph" w:styleId="a5">
    <w:name w:val="Balloon Text"/>
    <w:basedOn w:val="a"/>
    <w:link w:val="a6"/>
    <w:uiPriority w:val="99"/>
    <w:semiHidden/>
    <w:unhideWhenUsed/>
    <w:rsid w:val="005C4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4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8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9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60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eferent.ru/1/168427" TargetMode="External"/><Relationship Id="rId18" Type="http://schemas.openxmlformats.org/officeDocument/2006/relationships/hyperlink" Target="http://www.referent.ru/1/119637?l1" TargetMode="External"/><Relationship Id="rId26" Type="http://schemas.openxmlformats.org/officeDocument/2006/relationships/hyperlink" Target="http://www.referent.ru/1/67491?l36" TargetMode="External"/><Relationship Id="rId39" Type="http://schemas.openxmlformats.org/officeDocument/2006/relationships/hyperlink" Target="http://www.referent.ru/1/181311?l985" TargetMode="External"/><Relationship Id="rId21" Type="http://schemas.openxmlformats.org/officeDocument/2006/relationships/hyperlink" Target="http://www.referent.ru/1/172206?l14" TargetMode="External"/><Relationship Id="rId34" Type="http://schemas.openxmlformats.org/officeDocument/2006/relationships/hyperlink" Target="http://www.referent.ru/1/67494?l322" TargetMode="External"/><Relationship Id="rId42" Type="http://schemas.openxmlformats.org/officeDocument/2006/relationships/hyperlink" Target="http://www.referent.ru/1/67494?l333" TargetMode="External"/><Relationship Id="rId47" Type="http://schemas.openxmlformats.org/officeDocument/2006/relationships/hyperlink" Target="http://www.referent.ru/1/67494?l336" TargetMode="External"/><Relationship Id="rId50" Type="http://schemas.openxmlformats.org/officeDocument/2006/relationships/hyperlink" Target="http://www.referent.ru/1/67494?l336" TargetMode="External"/><Relationship Id="rId55" Type="http://schemas.openxmlformats.org/officeDocument/2006/relationships/hyperlink" Target="http://www.referent.ru/1/128861?l189" TargetMode="External"/><Relationship Id="rId63" Type="http://schemas.openxmlformats.org/officeDocument/2006/relationships/hyperlink" Target="http://www.referent.ru/1/67494?l344" TargetMode="External"/><Relationship Id="rId68" Type="http://schemas.openxmlformats.org/officeDocument/2006/relationships/hyperlink" Target="http://www.referent.ru/1/78441?l344" TargetMode="External"/><Relationship Id="rId76" Type="http://schemas.openxmlformats.org/officeDocument/2006/relationships/hyperlink" Target="http://www.referent.ru/1/119637?l1" TargetMode="External"/><Relationship Id="rId84" Type="http://schemas.openxmlformats.org/officeDocument/2006/relationships/hyperlink" Target="http://www.referent.ru/1/2291" TargetMode="External"/><Relationship Id="rId89" Type="http://schemas.openxmlformats.org/officeDocument/2006/relationships/hyperlink" Target="http://www.referent.ru/1/2291" TargetMode="External"/><Relationship Id="rId7" Type="http://schemas.openxmlformats.org/officeDocument/2006/relationships/hyperlink" Target="http://www.referent.ru/1/92137?l0" TargetMode="External"/><Relationship Id="rId71" Type="http://schemas.openxmlformats.org/officeDocument/2006/relationships/hyperlink" Target="http://www.referent.ru/1/67494?l352" TargetMode="External"/><Relationship Id="rId92" Type="http://schemas.openxmlformats.org/officeDocument/2006/relationships/hyperlink" Target="http://www.referent.ru/1/67494?l35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referent.ru/1/167989?l0" TargetMode="External"/><Relationship Id="rId29" Type="http://schemas.openxmlformats.org/officeDocument/2006/relationships/hyperlink" Target="http://www.referent.ru/1/67494?l322" TargetMode="External"/><Relationship Id="rId11" Type="http://schemas.openxmlformats.org/officeDocument/2006/relationships/hyperlink" Target="http://www.referent.ru/1/172057?l0" TargetMode="External"/><Relationship Id="rId24" Type="http://schemas.openxmlformats.org/officeDocument/2006/relationships/hyperlink" Target="http://www.referent.ru/1/67494?l320" TargetMode="External"/><Relationship Id="rId32" Type="http://schemas.openxmlformats.org/officeDocument/2006/relationships/hyperlink" Target="http://www.referent.ru/1/78441?l340" TargetMode="External"/><Relationship Id="rId37" Type="http://schemas.openxmlformats.org/officeDocument/2006/relationships/hyperlink" Target="http://www.referent.ru/1/67494?l330" TargetMode="External"/><Relationship Id="rId40" Type="http://schemas.openxmlformats.org/officeDocument/2006/relationships/hyperlink" Target="http://www.referent.ru/1/67494?l333" TargetMode="External"/><Relationship Id="rId45" Type="http://schemas.openxmlformats.org/officeDocument/2006/relationships/hyperlink" Target="http://www.referent.ru/1/67494?l336" TargetMode="External"/><Relationship Id="rId53" Type="http://schemas.openxmlformats.org/officeDocument/2006/relationships/hyperlink" Target="http://www.referent.ru/1/67494?l343" TargetMode="External"/><Relationship Id="rId58" Type="http://schemas.openxmlformats.org/officeDocument/2006/relationships/hyperlink" Target="http://www.referent.ru/1/2291" TargetMode="External"/><Relationship Id="rId66" Type="http://schemas.openxmlformats.org/officeDocument/2006/relationships/hyperlink" Target="http://www.referent.ru/1/67491?l37" TargetMode="External"/><Relationship Id="rId74" Type="http://schemas.openxmlformats.org/officeDocument/2006/relationships/hyperlink" Target="http://www.referent.ru/1/67491?l37" TargetMode="External"/><Relationship Id="rId79" Type="http://schemas.openxmlformats.org/officeDocument/2006/relationships/hyperlink" Target="http://www.referent.ru/1/67494?l352" TargetMode="External"/><Relationship Id="rId87" Type="http://schemas.openxmlformats.org/officeDocument/2006/relationships/hyperlink" Target="http://www.referent.ru/1/2291" TargetMode="External"/><Relationship Id="rId5" Type="http://schemas.openxmlformats.org/officeDocument/2006/relationships/hyperlink" Target="http://www.referent.ru/1/37824" TargetMode="External"/><Relationship Id="rId61" Type="http://schemas.openxmlformats.org/officeDocument/2006/relationships/hyperlink" Target="http://www.referent.ru/1/92137?l77" TargetMode="External"/><Relationship Id="rId82" Type="http://schemas.openxmlformats.org/officeDocument/2006/relationships/hyperlink" Target="http://www.referent.ru/1/2291" TargetMode="External"/><Relationship Id="rId90" Type="http://schemas.openxmlformats.org/officeDocument/2006/relationships/hyperlink" Target="http://www.referent.ru/1/2291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://www.referent.ru/1/2291" TargetMode="External"/><Relationship Id="rId14" Type="http://schemas.openxmlformats.org/officeDocument/2006/relationships/hyperlink" Target="http://www.referent.ru/1/181311?l0" TargetMode="External"/><Relationship Id="rId22" Type="http://schemas.openxmlformats.org/officeDocument/2006/relationships/hyperlink" Target="http://www.referent.ru/1/172206?l6" TargetMode="External"/><Relationship Id="rId27" Type="http://schemas.openxmlformats.org/officeDocument/2006/relationships/hyperlink" Target="http://www.referent.ru/1/67494?l312" TargetMode="External"/><Relationship Id="rId30" Type="http://schemas.openxmlformats.org/officeDocument/2006/relationships/hyperlink" Target="http://www.referent.ru/1/78441?l340" TargetMode="External"/><Relationship Id="rId35" Type="http://schemas.openxmlformats.org/officeDocument/2006/relationships/hyperlink" Target="http://www.referent.ru/1/67494?l322" TargetMode="External"/><Relationship Id="rId43" Type="http://schemas.openxmlformats.org/officeDocument/2006/relationships/hyperlink" Target="http://www.referent.ru/1/67494?l333" TargetMode="External"/><Relationship Id="rId48" Type="http://schemas.openxmlformats.org/officeDocument/2006/relationships/hyperlink" Target="http://www.referent.ru/1/78441?l341" TargetMode="External"/><Relationship Id="rId56" Type="http://schemas.openxmlformats.org/officeDocument/2006/relationships/hyperlink" Target="http://www.referent.ru/1/92137?l76" TargetMode="External"/><Relationship Id="rId64" Type="http://schemas.openxmlformats.org/officeDocument/2006/relationships/hyperlink" Target="http://www.referent.ru/1/78441?l344" TargetMode="External"/><Relationship Id="rId69" Type="http://schemas.openxmlformats.org/officeDocument/2006/relationships/hyperlink" Target="http://www.referent.ru/1/78441?l344" TargetMode="External"/><Relationship Id="rId77" Type="http://schemas.openxmlformats.org/officeDocument/2006/relationships/hyperlink" Target="http://www.referent.ru/1/168427?l6" TargetMode="External"/><Relationship Id="rId8" Type="http://schemas.openxmlformats.org/officeDocument/2006/relationships/hyperlink" Target="http://www.referent.ru/1/67491?l0" TargetMode="External"/><Relationship Id="rId51" Type="http://schemas.openxmlformats.org/officeDocument/2006/relationships/hyperlink" Target="http://www.referent.ru/1/78441?l342" TargetMode="External"/><Relationship Id="rId72" Type="http://schemas.openxmlformats.org/officeDocument/2006/relationships/hyperlink" Target="http://www.referent.ru/1/95895?l0" TargetMode="External"/><Relationship Id="rId80" Type="http://schemas.openxmlformats.org/officeDocument/2006/relationships/hyperlink" Target="http://www.referent.ru/1/2291" TargetMode="External"/><Relationship Id="rId85" Type="http://schemas.openxmlformats.org/officeDocument/2006/relationships/hyperlink" Target="http://www.referent.ru/1/2291" TargetMode="External"/><Relationship Id="rId93" Type="http://schemas.openxmlformats.org/officeDocument/2006/relationships/hyperlink" Target="http://www.referent.ru/1/1137?l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referent.ru/1/128861?l0" TargetMode="External"/><Relationship Id="rId17" Type="http://schemas.openxmlformats.org/officeDocument/2006/relationships/hyperlink" Target="http://www.referent.ru/1/2672" TargetMode="External"/><Relationship Id="rId25" Type="http://schemas.openxmlformats.org/officeDocument/2006/relationships/hyperlink" Target="http://www.referent.ru/1/172206?l0" TargetMode="External"/><Relationship Id="rId33" Type="http://schemas.openxmlformats.org/officeDocument/2006/relationships/hyperlink" Target="http://www.referent.ru/1/2291" TargetMode="External"/><Relationship Id="rId38" Type="http://schemas.openxmlformats.org/officeDocument/2006/relationships/hyperlink" Target="http://www.referent.ru/1/67494?l330" TargetMode="External"/><Relationship Id="rId46" Type="http://schemas.openxmlformats.org/officeDocument/2006/relationships/hyperlink" Target="http://www.referent.ru/1/128861?l188" TargetMode="External"/><Relationship Id="rId59" Type="http://schemas.openxmlformats.org/officeDocument/2006/relationships/hyperlink" Target="http://www.referent.ru/1/67494?l343" TargetMode="External"/><Relationship Id="rId67" Type="http://schemas.openxmlformats.org/officeDocument/2006/relationships/hyperlink" Target="http://www.referent.ru/1/78441?l344" TargetMode="External"/><Relationship Id="rId20" Type="http://schemas.openxmlformats.org/officeDocument/2006/relationships/hyperlink" Target="http://www.referent.ru/1/67494?l312" TargetMode="External"/><Relationship Id="rId41" Type="http://schemas.openxmlformats.org/officeDocument/2006/relationships/hyperlink" Target="http://www.referent.ru/1/67494?l333" TargetMode="External"/><Relationship Id="rId54" Type="http://schemas.openxmlformats.org/officeDocument/2006/relationships/hyperlink" Target="http://www.referent.ru/1/128861?l189" TargetMode="External"/><Relationship Id="rId62" Type="http://schemas.openxmlformats.org/officeDocument/2006/relationships/hyperlink" Target="http://www.referent.ru/1/92137?l77" TargetMode="External"/><Relationship Id="rId70" Type="http://schemas.openxmlformats.org/officeDocument/2006/relationships/hyperlink" Target="http://www.referent.ru/1/67494?l344" TargetMode="External"/><Relationship Id="rId75" Type="http://schemas.openxmlformats.org/officeDocument/2006/relationships/hyperlink" Target="http://www.referent.ru/1/172057?l5" TargetMode="External"/><Relationship Id="rId83" Type="http://schemas.openxmlformats.org/officeDocument/2006/relationships/hyperlink" Target="http://www.referent.ru/1/2291" TargetMode="External"/><Relationship Id="rId88" Type="http://schemas.openxmlformats.org/officeDocument/2006/relationships/hyperlink" Target="http://www.referent.ru/1/2291" TargetMode="External"/><Relationship Id="rId91" Type="http://schemas.openxmlformats.org/officeDocument/2006/relationships/hyperlink" Target="http://www.referent.ru/1/37824" TargetMode="External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referent.ru/1/67494?l0" TargetMode="External"/><Relationship Id="rId15" Type="http://schemas.openxmlformats.org/officeDocument/2006/relationships/hyperlink" Target="http://www.referent.ru/1/2672" TargetMode="External"/><Relationship Id="rId23" Type="http://schemas.openxmlformats.org/officeDocument/2006/relationships/hyperlink" Target="http://www.referent.ru/1/67491?l37" TargetMode="External"/><Relationship Id="rId28" Type="http://schemas.openxmlformats.org/officeDocument/2006/relationships/hyperlink" Target="http://www.referent.ru/1/78441?l337" TargetMode="External"/><Relationship Id="rId36" Type="http://schemas.openxmlformats.org/officeDocument/2006/relationships/hyperlink" Target="http://www.referent.ru/1/78441?l341" TargetMode="External"/><Relationship Id="rId49" Type="http://schemas.openxmlformats.org/officeDocument/2006/relationships/hyperlink" Target="http://www.referent.ru/1/78441?l342" TargetMode="External"/><Relationship Id="rId57" Type="http://schemas.openxmlformats.org/officeDocument/2006/relationships/hyperlink" Target="http://www.referent.ru/1/2672" TargetMode="External"/><Relationship Id="rId10" Type="http://schemas.openxmlformats.org/officeDocument/2006/relationships/hyperlink" Target="http://www.referent.ru/1/119637?l0" TargetMode="External"/><Relationship Id="rId31" Type="http://schemas.openxmlformats.org/officeDocument/2006/relationships/hyperlink" Target="http://www.referent.ru/1/67494?l322" TargetMode="External"/><Relationship Id="rId44" Type="http://schemas.openxmlformats.org/officeDocument/2006/relationships/hyperlink" Target="http://www.referent.ru/1/181311?l985" TargetMode="External"/><Relationship Id="rId52" Type="http://schemas.openxmlformats.org/officeDocument/2006/relationships/hyperlink" Target="http://www.referent.ru/1/67494?l341" TargetMode="External"/><Relationship Id="rId60" Type="http://schemas.openxmlformats.org/officeDocument/2006/relationships/hyperlink" Target="http://www.referent.ru/1/67494?l343" TargetMode="External"/><Relationship Id="rId65" Type="http://schemas.openxmlformats.org/officeDocument/2006/relationships/hyperlink" Target="http://www.referent.ru/1/172206?l0" TargetMode="External"/><Relationship Id="rId73" Type="http://schemas.openxmlformats.org/officeDocument/2006/relationships/hyperlink" Target="http://www.referent.ru/1/92137?l79" TargetMode="External"/><Relationship Id="rId78" Type="http://schemas.openxmlformats.org/officeDocument/2006/relationships/hyperlink" Target="http://www.referent.ru/1/168427?l6" TargetMode="External"/><Relationship Id="rId81" Type="http://schemas.openxmlformats.org/officeDocument/2006/relationships/hyperlink" Target="http://www.referent.ru/1/67494?l354" TargetMode="External"/><Relationship Id="rId86" Type="http://schemas.openxmlformats.org/officeDocument/2006/relationships/hyperlink" Target="http://www.referent.ru/1/2291" TargetMode="External"/><Relationship Id="rId94" Type="http://schemas.openxmlformats.org/officeDocument/2006/relationships/hyperlink" Target="http://www.referent.ru/1/67494?l354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www.referent.ru/1/78441?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8105</Words>
  <Characters>46201</Characters>
  <Application>Microsoft Office Word</Application>
  <DocSecurity>0</DocSecurity>
  <Lines>385</Lines>
  <Paragraphs>108</Paragraphs>
  <ScaleCrop>false</ScaleCrop>
  <Company>MultiDVD Team</Company>
  <LinksUpToDate>false</LinksUpToDate>
  <CharactersWithSpaces>54198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e.korobochkina</dc:creator>
  <cp:keywords/>
  <dc:description/>
  <cp:lastModifiedBy>e.korobochkina</cp:lastModifiedBy>
  <cp:revision>2</cp:revision>
  <dcterms:created xsi:type="dcterms:W3CDTF">2013-01-27T23:04:00Z</dcterms:created>
  <dcterms:modified xsi:type="dcterms:W3CDTF">2013-01-27T23:05:00Z</dcterms:modified>
</cp:coreProperties>
</file>