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15ED8" w14:textId="77777777" w:rsidR="00C5166B" w:rsidRPr="00A86318" w:rsidRDefault="002D7210">
      <w:pPr>
        <w:ind w:right="-1"/>
        <w:jc w:val="center"/>
        <w:rPr>
          <w:b/>
          <w:bCs/>
          <w:iCs/>
          <w:sz w:val="20"/>
          <w:szCs w:val="20"/>
          <w:lang w:eastAsia="ru-RU"/>
        </w:rPr>
      </w:pPr>
      <w:r w:rsidRPr="00A86318">
        <w:rPr>
          <w:b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7B64A2F6" wp14:editId="5ECCAC2E">
                <wp:extent cx="1625600" cy="948055"/>
                <wp:effectExtent l="0" t="0" r="0" b="4445"/>
                <wp:docPr id="1" name="Рисунок 1" descr="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logo1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625600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8.0pt;height:74.6pt;mso-wrap-distance-left:0.0pt;mso-wrap-distance-top:0.0pt;mso-wrap-distance-right:0.0pt;mso-wrap-distance-bottom:0.0pt;" stroked="f">
                <v:path textboxrect="0,0,0,0"/>
                <v:imagedata r:id="rId19" o:title=""/>
              </v:shape>
            </w:pict>
          </mc:Fallback>
        </mc:AlternateContent>
      </w:r>
    </w:p>
    <w:p w14:paraId="4740425C" w14:textId="77777777" w:rsidR="00C5166B" w:rsidRPr="00A86318" w:rsidRDefault="00C5166B">
      <w:pPr>
        <w:ind w:right="-3"/>
        <w:jc w:val="center"/>
        <w:rPr>
          <w:rFonts w:eastAsia="Lucida Sans Unicode"/>
          <w:lang w:eastAsia="ru-RU"/>
        </w:rPr>
      </w:pPr>
    </w:p>
    <w:p w14:paraId="073E9E9D" w14:textId="77777777" w:rsidR="00C5166B" w:rsidRPr="00A86318" w:rsidRDefault="002D7210">
      <w:pPr>
        <w:ind w:right="-3"/>
        <w:jc w:val="center"/>
        <w:rPr>
          <w:rFonts w:eastAsia="Lucida Sans Unicode"/>
          <w:bCs/>
          <w:sz w:val="20"/>
          <w:szCs w:val="20"/>
          <w:lang w:eastAsia="ru-RU"/>
        </w:rPr>
      </w:pPr>
      <w:r w:rsidRPr="00A86318">
        <w:rPr>
          <w:rFonts w:eastAsia="Lucida Sans Unicode"/>
          <w:bCs/>
          <w:sz w:val="20"/>
          <w:szCs w:val="20"/>
          <w:lang w:eastAsia="ru-RU"/>
        </w:rPr>
        <w:t>ООО «Архивариус»</w:t>
      </w:r>
    </w:p>
    <w:p w14:paraId="0857A2B0" w14:textId="77777777" w:rsidR="00C5166B" w:rsidRPr="00A86318" w:rsidRDefault="002D7210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  <w:r w:rsidRPr="00A86318">
        <w:rPr>
          <w:sz w:val="20"/>
          <w:szCs w:val="20"/>
          <w:lang w:eastAsia="ru-RU"/>
        </w:rPr>
        <w:t>Челябинская обл., г. Магнитогорск, пр. Металлургов, д. 12</w:t>
      </w:r>
    </w:p>
    <w:p w14:paraId="2508EF83" w14:textId="77777777" w:rsidR="00C5166B" w:rsidRPr="00A86318" w:rsidRDefault="002D7210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  <w:proofErr w:type="spellStart"/>
      <w:r w:rsidRPr="00A86318">
        <w:rPr>
          <w:sz w:val="20"/>
          <w:szCs w:val="20"/>
          <w:lang w:val="en-US" w:eastAsia="ru-RU"/>
        </w:rPr>
        <w:t>archivar</w:t>
      </w:r>
      <w:proofErr w:type="spellEnd"/>
      <w:r w:rsidRPr="00A86318">
        <w:rPr>
          <w:sz w:val="20"/>
          <w:szCs w:val="20"/>
          <w:lang w:eastAsia="ru-RU"/>
        </w:rPr>
        <w:t>.</w:t>
      </w:r>
      <w:proofErr w:type="spellStart"/>
      <w:r w:rsidRPr="00A86318">
        <w:rPr>
          <w:sz w:val="20"/>
          <w:szCs w:val="20"/>
          <w:lang w:val="en-US" w:eastAsia="ru-RU"/>
        </w:rPr>
        <w:t>ru</w:t>
      </w:r>
      <w:proofErr w:type="spellEnd"/>
    </w:p>
    <w:p w14:paraId="62D9498F" w14:textId="77777777" w:rsidR="00C5166B" w:rsidRPr="00A86318" w:rsidRDefault="002D7210">
      <w:pPr>
        <w:ind w:right="284"/>
        <w:jc w:val="center"/>
        <w:rPr>
          <w:rFonts w:eastAsia="Arial-BoldItalicMT"/>
          <w:b/>
          <w:bCs/>
          <w:iCs/>
          <w:sz w:val="36"/>
          <w:szCs w:val="36"/>
          <w:lang w:eastAsia="ru-RU"/>
        </w:rPr>
      </w:pPr>
      <w:r w:rsidRPr="00A86318">
        <w:rPr>
          <w:noProof/>
          <w:lang w:eastAsia="ru-RU"/>
        </w:rPr>
        <mc:AlternateContent>
          <mc:Choice Requires="wpg">
            <w:drawing>
              <wp:anchor distT="0" distB="4294967292" distL="114300" distR="114300" simplePos="0" relativeHeight="251659264" behindDoc="0" locked="0" layoutInCell="1" allowOverlap="1" wp14:anchorId="6CF64171" wp14:editId="3E3978FF">
                <wp:simplePos x="0" y="0"/>
                <wp:positionH relativeFrom="column">
                  <wp:posOffset>-5715</wp:posOffset>
                </wp:positionH>
                <wp:positionV relativeFrom="paragraph">
                  <wp:posOffset>101600</wp:posOffset>
                </wp:positionV>
                <wp:extent cx="5819775" cy="635"/>
                <wp:effectExtent l="0" t="0" r="28575" b="3746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8197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line id="shape 1" o:spid="_x0000_s1" style="position:absolute;left:0;text-align:left;z-index:251659264;mso-wrap-distance-left:9.0pt;mso-wrap-distance-top:0.0pt;mso-wrap-distance-right:9.0pt;mso-wrap-distance-bottom:-169093.2pt;flip:y;visibility:visible;" from="-0.4pt,8.0pt" to="457.8pt,8.1pt" filled="f" strokecolor="#000000" strokeweight="0.75pt"/>
            </w:pict>
          </mc:Fallback>
        </mc:AlternateContent>
      </w:r>
    </w:p>
    <w:p w14:paraId="44E7CC0A" w14:textId="77777777" w:rsidR="00C5166B" w:rsidRPr="00A86318" w:rsidRDefault="00FE4CCE">
      <w:pPr>
        <w:jc w:val="center"/>
        <w:rPr>
          <w:b/>
          <w:iCs/>
          <w:sz w:val="32"/>
          <w:szCs w:val="32"/>
        </w:rPr>
      </w:pPr>
      <w:r w:rsidRPr="00A86318">
        <w:rPr>
          <w:rFonts w:eastAsia="Arial-BoldItalicMT"/>
          <w:b/>
          <w:bCs/>
          <w:iCs/>
          <w:noProof/>
          <w:sz w:val="36"/>
          <w:szCs w:val="36"/>
          <w:lang w:eastAsia="ru-RU"/>
        </w:rPr>
        <w:drawing>
          <wp:inline distT="0" distB="0" distL="0" distR="0" wp14:anchorId="3DE3ACAC" wp14:editId="62641AC0">
            <wp:extent cx="1397215" cy="1627755"/>
            <wp:effectExtent l="0" t="0" r="0" b="0"/>
            <wp:docPr id="5" name="Рисунок 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215" cy="1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B745A" w14:textId="77777777" w:rsidR="00C5166B" w:rsidRPr="00A86318" w:rsidRDefault="00C5166B">
      <w:pPr>
        <w:rPr>
          <w:b/>
          <w:iCs/>
          <w:sz w:val="20"/>
          <w:szCs w:val="32"/>
        </w:rPr>
      </w:pPr>
    </w:p>
    <w:p w14:paraId="7FFB5691" w14:textId="77777777" w:rsidR="00FE4CCE" w:rsidRPr="00A86318" w:rsidRDefault="00FE4CCE" w:rsidP="00FE4CCE">
      <w:pPr>
        <w:ind w:right="-3"/>
        <w:jc w:val="center"/>
        <w:rPr>
          <w:b/>
          <w:sz w:val="36"/>
          <w:szCs w:val="40"/>
        </w:rPr>
      </w:pPr>
      <w:r w:rsidRPr="00A86318">
        <w:rPr>
          <w:b/>
          <w:sz w:val="36"/>
          <w:szCs w:val="40"/>
        </w:rPr>
        <w:t>Проект</w:t>
      </w:r>
      <w:r w:rsidRPr="00A86318">
        <w:t xml:space="preserve"> </w:t>
      </w:r>
      <w:r w:rsidRPr="00A86318">
        <w:rPr>
          <w:b/>
          <w:sz w:val="36"/>
          <w:szCs w:val="40"/>
        </w:rPr>
        <w:t>планировки и проект межевания территории в границах земельных участков с кадастровыми номерами: 65:07:0000026:748, 65:07:0000026:750, 65:07:0000026:751, 65:07:0000026:752, 65:07:0000026:749, 65:07:0000026:753, 65:07:0000026:756, 65:07:0000025:665</w:t>
      </w:r>
    </w:p>
    <w:p w14:paraId="6834E984" w14:textId="77777777" w:rsidR="00FE4CCE" w:rsidRPr="00A86318" w:rsidRDefault="00FE4CCE" w:rsidP="00FE4CCE">
      <w:pPr>
        <w:ind w:right="-3"/>
        <w:jc w:val="center"/>
        <w:rPr>
          <w:b/>
          <w:sz w:val="36"/>
          <w:szCs w:val="40"/>
        </w:rPr>
      </w:pPr>
    </w:p>
    <w:p w14:paraId="50EF5C12" w14:textId="77777777" w:rsidR="00C5166B" w:rsidRPr="00A86318" w:rsidRDefault="00C5166B" w:rsidP="00FE4CCE">
      <w:pPr>
        <w:rPr>
          <w:i/>
          <w:sz w:val="22"/>
          <w:szCs w:val="32"/>
          <w:lang w:eastAsia="ru-RU"/>
        </w:rPr>
      </w:pPr>
    </w:p>
    <w:p w14:paraId="09AC06B1" w14:textId="77777777" w:rsidR="00C5166B" w:rsidRPr="00A86318" w:rsidRDefault="002D7210">
      <w:pPr>
        <w:ind w:right="-3"/>
        <w:jc w:val="center"/>
        <w:rPr>
          <w:i/>
          <w:sz w:val="32"/>
          <w:szCs w:val="32"/>
          <w:lang w:eastAsia="ru-RU"/>
        </w:rPr>
      </w:pPr>
      <w:r w:rsidRPr="00A86318">
        <w:rPr>
          <w:i/>
          <w:sz w:val="32"/>
          <w:szCs w:val="32"/>
          <w:lang w:eastAsia="ru-RU"/>
        </w:rPr>
        <w:t>ПРОЕКТ МЕЖЕВАНИЯ ТЕРРИТОРИИ</w:t>
      </w:r>
    </w:p>
    <w:p w14:paraId="27897A36" w14:textId="77777777" w:rsidR="00C5166B" w:rsidRPr="00A86318" w:rsidRDefault="00C5166B">
      <w:pPr>
        <w:ind w:right="-3"/>
        <w:jc w:val="center"/>
        <w:rPr>
          <w:sz w:val="32"/>
          <w:szCs w:val="32"/>
          <w:lang w:eastAsia="ru-RU"/>
        </w:rPr>
      </w:pPr>
    </w:p>
    <w:p w14:paraId="60222F26" w14:textId="77777777" w:rsidR="00C5166B" w:rsidRPr="00A86318" w:rsidRDefault="002D7210">
      <w:pPr>
        <w:ind w:right="-3"/>
        <w:jc w:val="center"/>
        <w:rPr>
          <w:sz w:val="32"/>
          <w:szCs w:val="32"/>
          <w:lang w:eastAsia="ru-RU"/>
        </w:rPr>
      </w:pPr>
      <w:r w:rsidRPr="00A86318">
        <w:rPr>
          <w:sz w:val="32"/>
          <w:szCs w:val="32"/>
          <w:lang w:eastAsia="ru-RU"/>
        </w:rPr>
        <w:t xml:space="preserve">Том </w:t>
      </w:r>
      <w:r w:rsidRPr="00A86318">
        <w:rPr>
          <w:sz w:val="32"/>
          <w:szCs w:val="32"/>
          <w:lang w:val="en-US" w:eastAsia="ru-RU"/>
        </w:rPr>
        <w:t>III</w:t>
      </w:r>
    </w:p>
    <w:p w14:paraId="1A77B43A" w14:textId="77777777" w:rsidR="00C5166B" w:rsidRPr="00A86318" w:rsidRDefault="00C5166B">
      <w:pPr>
        <w:ind w:right="-3"/>
        <w:jc w:val="center"/>
        <w:rPr>
          <w:szCs w:val="32"/>
          <w:lang w:eastAsia="ru-RU"/>
        </w:rPr>
      </w:pPr>
    </w:p>
    <w:p w14:paraId="7D49CC5D" w14:textId="77777777" w:rsidR="00C5166B" w:rsidRPr="00A86318" w:rsidRDefault="00C5166B">
      <w:pPr>
        <w:ind w:right="-3"/>
        <w:jc w:val="center"/>
        <w:rPr>
          <w:szCs w:val="32"/>
          <w:lang w:eastAsia="ru-RU"/>
        </w:rPr>
      </w:pPr>
    </w:p>
    <w:p w14:paraId="13320DF0" w14:textId="77777777" w:rsidR="00C5166B" w:rsidRPr="00A86318" w:rsidRDefault="002D7210">
      <w:pPr>
        <w:ind w:right="-3"/>
        <w:jc w:val="center"/>
        <w:rPr>
          <w:sz w:val="28"/>
          <w:szCs w:val="28"/>
          <w:lang w:eastAsia="ru-RU"/>
        </w:rPr>
      </w:pPr>
      <w:r w:rsidRPr="00A86318">
        <w:rPr>
          <w:sz w:val="28"/>
          <w:szCs w:val="28"/>
          <w:lang w:eastAsia="ru-RU"/>
        </w:rPr>
        <w:t>Основная часть проекта (утверждаемая)</w:t>
      </w:r>
    </w:p>
    <w:p w14:paraId="024D774C" w14:textId="77777777" w:rsidR="00C5166B" w:rsidRPr="00A86318" w:rsidRDefault="00C5166B">
      <w:pPr>
        <w:ind w:right="-3"/>
        <w:jc w:val="center"/>
        <w:rPr>
          <w:sz w:val="28"/>
          <w:szCs w:val="28"/>
          <w:lang w:eastAsia="ru-RU"/>
        </w:rPr>
      </w:pPr>
    </w:p>
    <w:p w14:paraId="70E6608B" w14:textId="77777777" w:rsidR="00C5166B" w:rsidRPr="00A86318" w:rsidRDefault="00C5166B">
      <w:pPr>
        <w:ind w:right="-3"/>
        <w:jc w:val="center"/>
        <w:rPr>
          <w:sz w:val="28"/>
          <w:szCs w:val="28"/>
          <w:lang w:eastAsia="ru-RU"/>
        </w:rPr>
      </w:pPr>
    </w:p>
    <w:p w14:paraId="5112AEB5" w14:textId="77777777" w:rsidR="00C5166B" w:rsidRPr="00A86318" w:rsidRDefault="002D7210">
      <w:pPr>
        <w:ind w:right="-3"/>
        <w:jc w:val="center"/>
        <w:rPr>
          <w:sz w:val="28"/>
          <w:szCs w:val="28"/>
          <w:lang w:eastAsia="ru-RU"/>
        </w:rPr>
      </w:pPr>
      <w:r w:rsidRPr="00A86318">
        <w:rPr>
          <w:sz w:val="28"/>
          <w:szCs w:val="28"/>
          <w:lang w:eastAsia="ru-RU"/>
        </w:rPr>
        <w:t>Текстовая часть</w:t>
      </w:r>
    </w:p>
    <w:p w14:paraId="54C52A0C" w14:textId="77777777" w:rsidR="00C5166B" w:rsidRPr="00A86318" w:rsidRDefault="00C5166B">
      <w:pPr>
        <w:ind w:right="-3"/>
        <w:jc w:val="center"/>
        <w:rPr>
          <w:rFonts w:eastAsia="Lucida Sans Unicode"/>
          <w:bCs/>
          <w:sz w:val="20"/>
          <w:szCs w:val="20"/>
          <w:lang w:eastAsia="ru-RU"/>
        </w:rPr>
      </w:pPr>
    </w:p>
    <w:p w14:paraId="2AEAF576" w14:textId="77777777" w:rsidR="00C5166B" w:rsidRPr="00A86318" w:rsidRDefault="00C5166B">
      <w:pPr>
        <w:tabs>
          <w:tab w:val="left" w:pos="5700"/>
        </w:tabs>
        <w:ind w:right="-3"/>
        <w:jc w:val="center"/>
        <w:rPr>
          <w:rFonts w:eastAsia="Lucida Sans Unicode"/>
          <w:bCs/>
          <w:sz w:val="20"/>
          <w:szCs w:val="20"/>
          <w:lang w:eastAsia="ru-RU"/>
        </w:rPr>
      </w:pPr>
    </w:p>
    <w:p w14:paraId="12D78750" w14:textId="77777777" w:rsidR="00C5166B" w:rsidRPr="00A86318" w:rsidRDefault="002D7210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  <w:r w:rsidRPr="00A86318">
        <w:rPr>
          <w:noProof/>
          <w:lang w:eastAsia="ru-RU"/>
        </w:rPr>
        <mc:AlternateContent>
          <mc:Choice Requires="wpg">
            <w:drawing>
              <wp:anchor distT="0" distB="4294967291" distL="114300" distR="114300" simplePos="0" relativeHeight="251657216" behindDoc="0" locked="0" layoutInCell="1" allowOverlap="1" wp14:anchorId="3563108A" wp14:editId="347E6157">
                <wp:simplePos x="0" y="0"/>
                <wp:positionH relativeFrom="column">
                  <wp:posOffset>-5715</wp:posOffset>
                </wp:positionH>
                <wp:positionV relativeFrom="paragraph">
                  <wp:posOffset>120649</wp:posOffset>
                </wp:positionV>
                <wp:extent cx="5818505" cy="0"/>
                <wp:effectExtent l="0" t="0" r="29845" b="1905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line id="shape 3" o:spid="_x0000_s3" style="position:absolute;left:0;text-align:left;z-index:251657216;mso-wrap-distance-left:9.0pt;mso-wrap-distance-top:0.0pt;mso-wrap-distance-right:9.0pt;mso-wrap-distance-bottom:-169093.2pt;flip:y;visibility:visible;" from="-0.4pt,9.5pt" to="457.7pt,9.5pt" filled="f" strokecolor="#000000" strokeweight="0.75pt"/>
            </w:pict>
          </mc:Fallback>
        </mc:AlternateContent>
      </w:r>
    </w:p>
    <w:p w14:paraId="716EBA90" w14:textId="77777777" w:rsidR="00C5166B" w:rsidRPr="00A86318" w:rsidRDefault="002D7210">
      <w:pPr>
        <w:jc w:val="center"/>
        <w:rPr>
          <w:sz w:val="20"/>
          <w:szCs w:val="20"/>
          <w:lang w:eastAsia="ru-RU"/>
        </w:rPr>
      </w:pPr>
      <w:r w:rsidRPr="00A86318">
        <w:rPr>
          <w:sz w:val="20"/>
          <w:szCs w:val="20"/>
          <w:lang w:eastAsia="ru-RU"/>
        </w:rPr>
        <w:t xml:space="preserve">Заказчик: </w:t>
      </w:r>
      <w:r w:rsidR="00FE4CCE" w:rsidRPr="00A86318">
        <w:rPr>
          <w:sz w:val="20"/>
          <w:szCs w:val="20"/>
          <w:lang w:eastAsia="en-US"/>
        </w:rPr>
        <w:t>Отдел капитального строительства и жилищно-коммунального хозяйства администрации Невельского городского округа</w:t>
      </w:r>
    </w:p>
    <w:p w14:paraId="3FF8107C" w14:textId="77777777" w:rsidR="00C5166B" w:rsidRPr="00A86318" w:rsidRDefault="00C5166B" w:rsidP="00FE4CCE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14:paraId="2A9D4DB9" w14:textId="77777777" w:rsidR="00C5166B" w:rsidRPr="00A86318" w:rsidRDefault="00C5166B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14:paraId="6FBB8287" w14:textId="77777777" w:rsidR="00C5166B" w:rsidRPr="00A86318" w:rsidRDefault="00C5166B" w:rsidP="00FE4CCE">
      <w:pPr>
        <w:tabs>
          <w:tab w:val="left" w:pos="5700"/>
        </w:tabs>
        <w:ind w:right="-3"/>
        <w:jc w:val="center"/>
        <w:rPr>
          <w:sz w:val="20"/>
          <w:szCs w:val="20"/>
          <w:lang w:eastAsia="ru-RU"/>
        </w:rPr>
      </w:pPr>
    </w:p>
    <w:p w14:paraId="078B6A76" w14:textId="77777777" w:rsidR="00C5166B" w:rsidRPr="00A86318" w:rsidRDefault="002D7210">
      <w:pPr>
        <w:tabs>
          <w:tab w:val="left" w:pos="5700"/>
        </w:tabs>
        <w:ind w:right="-3"/>
        <w:jc w:val="center"/>
        <w:rPr>
          <w:rFonts w:eastAsia="SimSun"/>
          <w:sz w:val="20"/>
          <w:szCs w:val="20"/>
          <w:lang w:eastAsia="ru-RU"/>
        </w:rPr>
      </w:pPr>
      <w:r w:rsidRPr="00A86318">
        <w:rPr>
          <w:rFonts w:eastAsia="SimSun"/>
          <w:sz w:val="20"/>
          <w:szCs w:val="20"/>
          <w:lang w:eastAsia="ru-RU"/>
        </w:rPr>
        <w:t>Директор ООО «</w:t>
      </w:r>
      <w:proofErr w:type="gramStart"/>
      <w:r w:rsidRPr="00A86318">
        <w:rPr>
          <w:rFonts w:eastAsia="SimSun"/>
          <w:sz w:val="20"/>
          <w:szCs w:val="20"/>
          <w:lang w:eastAsia="ru-RU"/>
        </w:rPr>
        <w:t xml:space="preserve">Архивариус»   </w:t>
      </w:r>
      <w:proofErr w:type="gramEnd"/>
      <w:r w:rsidRPr="00A86318">
        <w:rPr>
          <w:rFonts w:eastAsia="SimSun"/>
          <w:sz w:val="20"/>
          <w:szCs w:val="20"/>
          <w:lang w:eastAsia="ru-RU"/>
        </w:rPr>
        <w:t xml:space="preserve">               К.Н. Гребенщиков</w:t>
      </w:r>
    </w:p>
    <w:p w14:paraId="0A7FD643" w14:textId="77777777" w:rsidR="00C5166B" w:rsidRPr="00A86318" w:rsidRDefault="00C5166B">
      <w:pPr>
        <w:tabs>
          <w:tab w:val="left" w:pos="5700"/>
        </w:tabs>
        <w:ind w:right="-3"/>
        <w:jc w:val="center"/>
        <w:rPr>
          <w:rFonts w:eastAsia="SimSun"/>
          <w:sz w:val="20"/>
          <w:szCs w:val="20"/>
          <w:lang w:eastAsia="ru-RU"/>
        </w:rPr>
      </w:pPr>
    </w:p>
    <w:p w14:paraId="654B6DF4" w14:textId="77777777" w:rsidR="00C5166B" w:rsidRPr="00A86318" w:rsidRDefault="00C5166B" w:rsidP="00FE4CCE">
      <w:pPr>
        <w:tabs>
          <w:tab w:val="left" w:pos="5700"/>
        </w:tabs>
        <w:ind w:right="-3"/>
        <w:jc w:val="center"/>
        <w:rPr>
          <w:rFonts w:eastAsia="SimSun"/>
          <w:sz w:val="20"/>
          <w:szCs w:val="20"/>
          <w:lang w:eastAsia="ru-RU"/>
        </w:rPr>
      </w:pPr>
    </w:p>
    <w:p w14:paraId="19C60A87" w14:textId="77777777" w:rsidR="00C5166B" w:rsidRPr="00A86318" w:rsidRDefault="00C5166B">
      <w:pPr>
        <w:tabs>
          <w:tab w:val="left" w:pos="5700"/>
        </w:tabs>
        <w:ind w:right="-3"/>
        <w:jc w:val="center"/>
        <w:rPr>
          <w:rFonts w:eastAsia="SimSun"/>
          <w:sz w:val="20"/>
          <w:szCs w:val="20"/>
          <w:lang w:eastAsia="ru-RU"/>
        </w:rPr>
      </w:pPr>
    </w:p>
    <w:p w14:paraId="5D8E8B33" w14:textId="77777777" w:rsidR="00C5166B" w:rsidRPr="00A86318" w:rsidRDefault="002D7210">
      <w:pPr>
        <w:tabs>
          <w:tab w:val="left" w:pos="5700"/>
        </w:tabs>
        <w:ind w:right="-3"/>
        <w:jc w:val="center"/>
        <w:rPr>
          <w:rFonts w:eastAsia="SimSun"/>
          <w:sz w:val="28"/>
          <w:szCs w:val="28"/>
          <w:lang w:eastAsia="ru-RU"/>
        </w:rPr>
        <w:sectPr w:rsidR="00C5166B" w:rsidRPr="00A86318">
          <w:headerReference w:type="default" r:id="rId22"/>
          <w:footerReference w:type="default" r:id="rId23"/>
          <w:pgSz w:w="11906" w:h="16838"/>
          <w:pgMar w:top="1134" w:right="850" w:bottom="1134" w:left="1418" w:header="708" w:footer="420" w:gutter="0"/>
          <w:cols w:space="708"/>
          <w:titlePg/>
          <w:docGrid w:linePitch="360"/>
        </w:sectPr>
      </w:pPr>
      <w:r w:rsidRPr="00A86318">
        <w:rPr>
          <w:rFonts w:eastAsia="SimSun"/>
          <w:sz w:val="20"/>
          <w:szCs w:val="20"/>
          <w:lang w:eastAsia="ru-RU"/>
        </w:rPr>
        <w:t xml:space="preserve">Магнитогорск - </w:t>
      </w:r>
      <w:r w:rsidR="00FE4CCE" w:rsidRPr="00A86318">
        <w:rPr>
          <w:sz w:val="20"/>
          <w:szCs w:val="20"/>
          <w:lang w:eastAsia="ru-RU"/>
        </w:rPr>
        <w:t>Невельск, 2023 г</w:t>
      </w:r>
      <w:r w:rsidR="00FE4CCE" w:rsidRPr="00A86318">
        <w:rPr>
          <w:rFonts w:eastAsia="SimSun"/>
          <w:sz w:val="20"/>
          <w:szCs w:val="20"/>
          <w:lang w:eastAsia="ru-RU"/>
        </w:rPr>
        <w:t>.</w:t>
      </w:r>
    </w:p>
    <w:p w14:paraId="407EF92C" w14:textId="77777777" w:rsidR="00C5166B" w:rsidRPr="00A86318" w:rsidRDefault="002D7210">
      <w:pPr>
        <w:spacing w:after="240"/>
        <w:jc w:val="center"/>
        <w:rPr>
          <w:b/>
          <w:i/>
          <w:iCs/>
        </w:rPr>
      </w:pPr>
      <w:r w:rsidRPr="00A86318">
        <w:rPr>
          <w:b/>
          <w:i/>
          <w:iCs/>
        </w:rPr>
        <w:lastRenderedPageBreak/>
        <w:t>СОСТАВ ПРОЕКТА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2978"/>
        <w:gridCol w:w="1291"/>
      </w:tblGrid>
      <w:tr w:rsidR="00A86318" w:rsidRPr="00A86318" w14:paraId="1282EA45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D810" w14:textId="77777777" w:rsidR="00C5166B" w:rsidRPr="00A86318" w:rsidRDefault="002D7210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bookmarkStart w:id="0" w:name="_Hlk509778114"/>
            <w:r w:rsidRPr="00A86318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B7CC" w14:textId="77777777" w:rsidR="00C5166B" w:rsidRPr="00A86318" w:rsidRDefault="002D7210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1315" w14:textId="77777777" w:rsidR="00C5166B" w:rsidRPr="00A86318" w:rsidRDefault="002D7210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b/>
                <w:sz w:val="22"/>
                <w:szCs w:val="22"/>
                <w:lang w:eastAsia="en-US"/>
              </w:rPr>
              <w:t>Шифр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DDC7" w14:textId="77777777" w:rsidR="00C5166B" w:rsidRPr="00A86318" w:rsidRDefault="002D7210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b/>
                <w:sz w:val="22"/>
                <w:szCs w:val="22"/>
                <w:lang w:eastAsia="en-US"/>
              </w:rPr>
              <w:t>Масштаб</w:t>
            </w:r>
          </w:p>
        </w:tc>
      </w:tr>
      <w:tr w:rsidR="00A86318" w:rsidRPr="00A86318" w14:paraId="470B27DD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1DC7" w14:textId="77777777" w:rsidR="00C5166B" w:rsidRPr="00A86318" w:rsidRDefault="00C5166B">
            <w:pPr>
              <w:ind w:left="11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246D" w14:textId="77777777" w:rsidR="00C5166B" w:rsidRPr="00A86318" w:rsidRDefault="002D7210">
            <w:pPr>
              <w:widowControl w:val="0"/>
              <w:jc w:val="center"/>
              <w:rPr>
                <w:rFonts w:eastAsia="GOST Type AU"/>
                <w:b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Проект планировки территории</w:t>
            </w:r>
          </w:p>
        </w:tc>
      </w:tr>
      <w:tr w:rsidR="00A86318" w:rsidRPr="00A86318" w14:paraId="1DB1C22C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20F4" w14:textId="77777777" w:rsidR="00C5166B" w:rsidRPr="00A86318" w:rsidRDefault="00C5166B">
            <w:pPr>
              <w:ind w:left="11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F80C" w14:textId="77777777" w:rsidR="00C5166B" w:rsidRPr="00A86318" w:rsidRDefault="002D7210">
            <w:pPr>
              <w:widowControl w:val="0"/>
              <w:jc w:val="center"/>
              <w:rPr>
                <w:rFonts w:eastAsia="GOST Type AU"/>
                <w:i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i/>
                <w:sz w:val="22"/>
                <w:szCs w:val="22"/>
                <w:lang w:eastAsia="en-US"/>
              </w:rPr>
              <w:t>Основная часть проекта</w:t>
            </w:r>
          </w:p>
        </w:tc>
      </w:tr>
      <w:tr w:rsidR="00A86318" w:rsidRPr="00A86318" w14:paraId="196C5843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D558" w14:textId="77777777" w:rsidR="00C5166B" w:rsidRPr="00A86318" w:rsidRDefault="00C5166B">
            <w:pPr>
              <w:numPr>
                <w:ilvl w:val="0"/>
                <w:numId w:val="11"/>
              </w:numPr>
              <w:ind w:left="113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7620" w14:textId="77777777" w:rsidR="00C5166B" w:rsidRPr="00A86318" w:rsidRDefault="002D72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 xml:space="preserve">Чертеж планировки территории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6558" w14:textId="77777777" w:rsidR="00C5166B" w:rsidRPr="00A86318" w:rsidRDefault="002D7210">
            <w:pPr>
              <w:widowControl w:val="0"/>
              <w:jc w:val="center"/>
              <w:rPr>
                <w:rFonts w:eastAsia="GOST Type AU"/>
                <w:sz w:val="22"/>
                <w:szCs w:val="22"/>
                <w:lang w:eastAsia="en-US"/>
              </w:rPr>
            </w:pPr>
            <w:r w:rsidRPr="00A86318">
              <w:rPr>
                <w:rFonts w:eastAsia="GOST Type AU"/>
                <w:sz w:val="22"/>
                <w:szCs w:val="22"/>
                <w:lang w:eastAsia="en-US"/>
              </w:rPr>
              <w:t>ППТ.ОЧП-1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B1E4" w14:textId="77777777" w:rsidR="00C5166B" w:rsidRPr="00A86318" w:rsidRDefault="002D7210">
            <w:pPr>
              <w:widowControl w:val="0"/>
              <w:jc w:val="center"/>
              <w:rPr>
                <w:rFonts w:eastAsia="GOST Type AU"/>
                <w:sz w:val="22"/>
                <w:szCs w:val="22"/>
                <w:lang w:eastAsia="en-US"/>
              </w:rPr>
            </w:pPr>
            <w:r w:rsidRPr="00A86318">
              <w:rPr>
                <w:rFonts w:eastAsia="GOST Type AU"/>
                <w:sz w:val="22"/>
                <w:szCs w:val="22"/>
                <w:lang w:eastAsia="en-US"/>
              </w:rPr>
              <w:t>1:1 000</w:t>
            </w:r>
          </w:p>
        </w:tc>
      </w:tr>
      <w:tr w:rsidR="00A86318" w:rsidRPr="00A86318" w14:paraId="31476DEB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D369" w14:textId="77777777" w:rsidR="00C5166B" w:rsidRPr="00A86318" w:rsidRDefault="00C5166B">
            <w:pPr>
              <w:numPr>
                <w:ilvl w:val="0"/>
                <w:numId w:val="11"/>
              </w:numPr>
              <w:ind w:left="113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5183" w14:textId="77777777" w:rsidR="00C5166B" w:rsidRPr="00A86318" w:rsidRDefault="002D72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Текстовая часть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DDB" w14:textId="77777777" w:rsidR="00C5166B" w:rsidRPr="00A86318" w:rsidRDefault="00C5166B">
            <w:pPr>
              <w:widowControl w:val="0"/>
              <w:jc w:val="center"/>
              <w:rPr>
                <w:rFonts w:eastAsia="GOST Type AU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B0B8" w14:textId="77777777" w:rsidR="00C5166B" w:rsidRPr="00A86318" w:rsidRDefault="00C5166B">
            <w:pPr>
              <w:widowControl w:val="0"/>
              <w:jc w:val="center"/>
              <w:rPr>
                <w:rFonts w:eastAsia="GOST Type AU"/>
                <w:sz w:val="22"/>
                <w:szCs w:val="22"/>
                <w:lang w:eastAsia="en-US"/>
              </w:rPr>
            </w:pPr>
          </w:p>
        </w:tc>
      </w:tr>
      <w:tr w:rsidR="00A86318" w:rsidRPr="00A86318" w14:paraId="5E4F637F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9981" w14:textId="77777777" w:rsidR="00C5166B" w:rsidRPr="00A86318" w:rsidRDefault="00C5166B">
            <w:pPr>
              <w:ind w:lef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A821" w14:textId="77777777" w:rsidR="00C5166B" w:rsidRPr="00A86318" w:rsidRDefault="002D72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Положение о характеристиках планируемого развития территории, о характеристиках объектов капитального строительства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D1A8" w14:textId="77777777" w:rsidR="00C5166B" w:rsidRPr="00A86318" w:rsidRDefault="002D7210">
            <w:pPr>
              <w:widowControl w:val="0"/>
              <w:jc w:val="center"/>
              <w:rPr>
                <w:rFonts w:eastAsia="GOST Type AU"/>
                <w:sz w:val="22"/>
                <w:szCs w:val="22"/>
                <w:lang w:eastAsia="en-US"/>
              </w:rPr>
            </w:pPr>
            <w:r w:rsidRPr="00A86318">
              <w:rPr>
                <w:rFonts w:eastAsia="GOST Type AU"/>
                <w:sz w:val="22"/>
                <w:szCs w:val="22"/>
                <w:lang w:eastAsia="en-US"/>
              </w:rPr>
              <w:t xml:space="preserve">Том I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E170" w14:textId="77777777" w:rsidR="00C5166B" w:rsidRPr="00A86318" w:rsidRDefault="00C5166B">
            <w:pPr>
              <w:widowControl w:val="0"/>
              <w:jc w:val="center"/>
              <w:rPr>
                <w:rFonts w:eastAsia="GOST Type AU"/>
                <w:sz w:val="22"/>
                <w:szCs w:val="22"/>
                <w:lang w:eastAsia="en-US"/>
              </w:rPr>
            </w:pPr>
          </w:p>
        </w:tc>
      </w:tr>
      <w:tr w:rsidR="00A86318" w:rsidRPr="00A86318" w14:paraId="28EC6307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E8DD" w14:textId="77777777" w:rsidR="00C5166B" w:rsidRPr="00A86318" w:rsidRDefault="00C5166B">
            <w:pPr>
              <w:ind w:lef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2513" w14:textId="77777777" w:rsidR="00C5166B" w:rsidRPr="00A86318" w:rsidRDefault="002D72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Положения об очередности планируемого развития территории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2BFB" w14:textId="77777777" w:rsidR="00C5166B" w:rsidRPr="00A86318" w:rsidRDefault="002D7210">
            <w:pPr>
              <w:widowControl w:val="0"/>
              <w:jc w:val="center"/>
              <w:rPr>
                <w:rFonts w:eastAsia="GOST Type AU"/>
                <w:sz w:val="22"/>
                <w:szCs w:val="22"/>
                <w:lang w:eastAsia="en-US"/>
              </w:rPr>
            </w:pPr>
            <w:r w:rsidRPr="00A86318">
              <w:rPr>
                <w:rFonts w:eastAsia="GOST Type AU"/>
                <w:sz w:val="22"/>
                <w:szCs w:val="22"/>
                <w:lang w:eastAsia="en-US"/>
              </w:rPr>
              <w:t xml:space="preserve">Том I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3378" w14:textId="77777777" w:rsidR="00C5166B" w:rsidRPr="00A86318" w:rsidRDefault="00C5166B">
            <w:pPr>
              <w:widowControl w:val="0"/>
              <w:jc w:val="center"/>
              <w:rPr>
                <w:rFonts w:eastAsia="GOST Type AU"/>
                <w:sz w:val="22"/>
                <w:szCs w:val="22"/>
                <w:lang w:eastAsia="en-US"/>
              </w:rPr>
            </w:pPr>
          </w:p>
        </w:tc>
      </w:tr>
      <w:tr w:rsidR="00A86318" w:rsidRPr="00A86318" w14:paraId="50BA539C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D49E" w14:textId="77777777" w:rsidR="00C5166B" w:rsidRPr="00A86318" w:rsidRDefault="00C5166B">
            <w:pPr>
              <w:ind w:lef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7969" w14:textId="77777777" w:rsidR="00C5166B" w:rsidRPr="00A86318" w:rsidRDefault="002D7210">
            <w:pPr>
              <w:widowControl w:val="0"/>
              <w:jc w:val="center"/>
              <w:rPr>
                <w:rFonts w:eastAsia="GOST Type AU"/>
                <w:i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i/>
                <w:sz w:val="22"/>
                <w:szCs w:val="22"/>
                <w:lang w:eastAsia="en-US"/>
              </w:rPr>
              <w:t>Материалы по обоснованию проекта</w:t>
            </w:r>
          </w:p>
        </w:tc>
      </w:tr>
      <w:tr w:rsidR="00A86318" w:rsidRPr="00A86318" w14:paraId="00B8BAB3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76CC" w14:textId="77777777" w:rsidR="00C5166B" w:rsidRPr="00A86318" w:rsidRDefault="00C5166B">
            <w:pPr>
              <w:numPr>
                <w:ilvl w:val="0"/>
                <w:numId w:val="11"/>
              </w:numPr>
              <w:ind w:left="113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2289" w14:textId="77777777" w:rsidR="00C5166B" w:rsidRPr="00A86318" w:rsidRDefault="002D72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Карта (фрагмент карты) планировочной структуры территории городского округа с отображением границ элементов планировочной структуры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C4FB" w14:textId="77777777" w:rsidR="00C5166B" w:rsidRPr="00A86318" w:rsidRDefault="002D72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ППТ.МОП-1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712E" w14:textId="77777777" w:rsidR="00C5166B" w:rsidRPr="00A86318" w:rsidRDefault="00C00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="GOST Type AU"/>
                <w:sz w:val="22"/>
                <w:szCs w:val="22"/>
                <w:lang w:eastAsia="en-US"/>
              </w:rPr>
              <w:t>1:5</w:t>
            </w:r>
            <w:r w:rsidR="002D7210" w:rsidRPr="00A86318">
              <w:rPr>
                <w:rFonts w:eastAsia="GOST Type AU"/>
                <w:sz w:val="22"/>
                <w:szCs w:val="22"/>
                <w:lang w:eastAsia="en-US"/>
              </w:rPr>
              <w:t> 000</w:t>
            </w:r>
          </w:p>
        </w:tc>
      </w:tr>
      <w:tr w:rsidR="00A86318" w:rsidRPr="00A86318" w14:paraId="1DD8B44C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05FF" w14:textId="77777777" w:rsidR="00C5166B" w:rsidRPr="00A86318" w:rsidRDefault="00C5166B">
            <w:pPr>
              <w:numPr>
                <w:ilvl w:val="0"/>
                <w:numId w:val="11"/>
              </w:numPr>
              <w:ind w:left="113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DE7C" w14:textId="77777777" w:rsidR="00C5166B" w:rsidRPr="00A86318" w:rsidRDefault="002D72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Схема организации движения транспорта (включая транспорт общего пользования) и пешеходов, схема организации улично-дорожной сети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E7A0" w14:textId="77777777" w:rsidR="00C5166B" w:rsidRPr="00A86318" w:rsidRDefault="002D72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ППТ.МОП-2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E840" w14:textId="77777777" w:rsidR="00C5166B" w:rsidRPr="00A86318" w:rsidRDefault="002D72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="GOST Type AU"/>
                <w:sz w:val="22"/>
                <w:szCs w:val="22"/>
                <w:lang w:eastAsia="en-US"/>
              </w:rPr>
              <w:t>1:1 000</w:t>
            </w:r>
          </w:p>
        </w:tc>
      </w:tr>
      <w:tr w:rsidR="00A86318" w:rsidRPr="00A86318" w14:paraId="31FD7949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814E" w14:textId="77777777" w:rsidR="00C5166B" w:rsidRPr="00A86318" w:rsidRDefault="00C5166B">
            <w:pPr>
              <w:numPr>
                <w:ilvl w:val="0"/>
                <w:numId w:val="11"/>
              </w:numPr>
              <w:ind w:left="113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61EE" w14:textId="77777777" w:rsidR="00C5166B" w:rsidRPr="00A86318" w:rsidRDefault="002D72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Схема границ территорий объектов культурного наследия. Схема границ зон с особыми условиями использования территории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C413" w14:textId="77777777" w:rsidR="00C5166B" w:rsidRPr="00A86318" w:rsidRDefault="002D72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ППТ.МОП-3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D3DC" w14:textId="77777777" w:rsidR="00C5166B" w:rsidRPr="00A86318" w:rsidRDefault="002D72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="GOST Type AU"/>
                <w:sz w:val="22"/>
                <w:szCs w:val="22"/>
                <w:lang w:eastAsia="en-US"/>
              </w:rPr>
              <w:t>1:1 000</w:t>
            </w:r>
          </w:p>
        </w:tc>
      </w:tr>
      <w:tr w:rsidR="00A86318" w:rsidRPr="00A86318" w14:paraId="5C09C9E0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C19B" w14:textId="77777777" w:rsidR="00C5166B" w:rsidRPr="00A86318" w:rsidRDefault="00C5166B">
            <w:pPr>
              <w:numPr>
                <w:ilvl w:val="0"/>
                <w:numId w:val="11"/>
              </w:numPr>
              <w:ind w:left="113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3A37" w14:textId="77777777" w:rsidR="00C5166B" w:rsidRPr="00A86318" w:rsidRDefault="002D72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20D5" w14:textId="77777777" w:rsidR="00C5166B" w:rsidRPr="00A86318" w:rsidRDefault="002D72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ППТ.МОП-4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3E7B" w14:textId="77777777" w:rsidR="00C5166B" w:rsidRPr="00A86318" w:rsidRDefault="002D72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="GOST Type AU"/>
                <w:sz w:val="22"/>
                <w:szCs w:val="22"/>
                <w:lang w:eastAsia="en-US"/>
              </w:rPr>
              <w:t>1:1 000</w:t>
            </w:r>
          </w:p>
        </w:tc>
      </w:tr>
      <w:tr w:rsidR="00A86318" w:rsidRPr="00A86318" w14:paraId="10B0C4E7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845E" w14:textId="77777777" w:rsidR="00C5166B" w:rsidRPr="00A86318" w:rsidRDefault="00C5166B">
            <w:pPr>
              <w:numPr>
                <w:ilvl w:val="0"/>
                <w:numId w:val="11"/>
              </w:numPr>
              <w:ind w:left="113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FCDD" w14:textId="77777777" w:rsidR="00C5166B" w:rsidRPr="00A86318" w:rsidRDefault="002D72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Вариант планировочного решения застройки территории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87B8" w14:textId="77777777" w:rsidR="00C5166B" w:rsidRPr="00A86318" w:rsidRDefault="002D72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ППТ.МОП-5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8B17" w14:textId="77777777" w:rsidR="00C5166B" w:rsidRPr="00A86318" w:rsidRDefault="002D72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="GOST Type AU"/>
                <w:sz w:val="22"/>
                <w:szCs w:val="22"/>
                <w:lang w:eastAsia="en-US"/>
              </w:rPr>
              <w:t>1:1 000</w:t>
            </w:r>
          </w:p>
        </w:tc>
      </w:tr>
      <w:tr w:rsidR="00A86318" w:rsidRPr="00A86318" w14:paraId="32AED627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99B2" w14:textId="77777777" w:rsidR="00C5166B" w:rsidRPr="00A86318" w:rsidRDefault="00C5166B">
            <w:pPr>
              <w:numPr>
                <w:ilvl w:val="0"/>
                <w:numId w:val="11"/>
              </w:numPr>
              <w:ind w:left="113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4251" w14:textId="77777777" w:rsidR="00C5166B" w:rsidRPr="00A86318" w:rsidRDefault="002D72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Схема вертикальной планировки, инженерной подготовки территории и инженерной защиты территории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F28C" w14:textId="77777777" w:rsidR="00C5166B" w:rsidRPr="00A86318" w:rsidRDefault="002D72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ППТ.МОП-6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A585" w14:textId="77777777" w:rsidR="00C5166B" w:rsidRPr="00A86318" w:rsidRDefault="002D721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="GOST Type AU"/>
                <w:sz w:val="22"/>
                <w:szCs w:val="22"/>
                <w:lang w:eastAsia="en-US"/>
              </w:rPr>
              <w:t>1:1 000</w:t>
            </w:r>
          </w:p>
        </w:tc>
      </w:tr>
      <w:tr w:rsidR="00A86318" w:rsidRPr="00A86318" w14:paraId="0CDDE3D5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327" w14:textId="77777777" w:rsidR="00A86318" w:rsidRPr="00A86318" w:rsidRDefault="00A86318" w:rsidP="00A86318">
            <w:pPr>
              <w:numPr>
                <w:ilvl w:val="0"/>
                <w:numId w:val="11"/>
              </w:numPr>
              <w:ind w:left="113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88F8" w14:textId="0D8D5F2B" w:rsidR="00A86318" w:rsidRPr="00A86318" w:rsidRDefault="00A86318" w:rsidP="00A863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Схема инженерного обеспечения территории. Водоснабжение. Водоотведение. Теплоснабжение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57DA" w14:textId="2EEFFE5F" w:rsidR="00A86318" w:rsidRPr="00A86318" w:rsidRDefault="00A86318" w:rsidP="00A863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ППТ.МОП-7.1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2428" w14:textId="0496F575" w:rsidR="00A86318" w:rsidRPr="00A86318" w:rsidRDefault="00A86318" w:rsidP="00A863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="GOST Type AU"/>
                <w:sz w:val="22"/>
                <w:szCs w:val="22"/>
                <w:lang w:eastAsia="en-US"/>
              </w:rPr>
              <w:t>1:1 000</w:t>
            </w:r>
          </w:p>
        </w:tc>
      </w:tr>
      <w:tr w:rsidR="00A86318" w:rsidRPr="00A86318" w14:paraId="33E3D329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DB08" w14:textId="77777777" w:rsidR="00A86318" w:rsidRPr="00A86318" w:rsidRDefault="00A86318" w:rsidP="00A86318">
            <w:pPr>
              <w:numPr>
                <w:ilvl w:val="0"/>
                <w:numId w:val="11"/>
              </w:numPr>
              <w:ind w:left="113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A389" w14:textId="52B2AFEE" w:rsidR="00A86318" w:rsidRPr="00A86318" w:rsidRDefault="00A86318" w:rsidP="00A863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Схема инженерного обеспечения территории. Электроснабжение. Сети связи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B29B" w14:textId="49CD4110" w:rsidR="00A86318" w:rsidRPr="00A86318" w:rsidRDefault="00A86318" w:rsidP="00A863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ППТ.МОП-7.2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DD9D" w14:textId="6245E232" w:rsidR="00A86318" w:rsidRPr="00A86318" w:rsidRDefault="00A86318" w:rsidP="00A86318">
            <w:pPr>
              <w:jc w:val="center"/>
              <w:rPr>
                <w:rFonts w:eastAsia="GOST Type AU"/>
                <w:sz w:val="22"/>
                <w:szCs w:val="22"/>
                <w:lang w:eastAsia="en-US"/>
              </w:rPr>
            </w:pPr>
            <w:r>
              <w:rPr>
                <w:rFonts w:eastAsia="GOST Type AU"/>
                <w:sz w:val="22"/>
                <w:szCs w:val="22"/>
                <w:lang w:eastAsia="en-US"/>
              </w:rPr>
              <w:t>1:1 000</w:t>
            </w:r>
          </w:p>
        </w:tc>
      </w:tr>
      <w:bookmarkEnd w:id="0"/>
      <w:tr w:rsidR="00A86318" w:rsidRPr="00A86318" w14:paraId="4A6DC19F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18ED" w14:textId="77777777" w:rsidR="00C5166B" w:rsidRPr="00A86318" w:rsidRDefault="00C5166B">
            <w:pPr>
              <w:numPr>
                <w:ilvl w:val="0"/>
                <w:numId w:val="11"/>
              </w:numPr>
              <w:ind w:left="113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1EED" w14:textId="77777777" w:rsidR="00C5166B" w:rsidRPr="00A86318" w:rsidRDefault="002D72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sz w:val="22"/>
                <w:szCs w:val="22"/>
                <w:lang w:eastAsia="en-US"/>
              </w:rPr>
              <w:t>Текстовая часть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5A57" w14:textId="77777777" w:rsidR="00C5166B" w:rsidRPr="00A86318" w:rsidRDefault="002D7210">
            <w:pPr>
              <w:widowControl w:val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86318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Том </w:t>
            </w:r>
            <w:r w:rsidRPr="00A86318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II</w:t>
            </w:r>
            <w:r w:rsidRPr="00A86318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9932" w14:textId="77777777" w:rsidR="00C5166B" w:rsidRPr="00A86318" w:rsidRDefault="00C5166B">
            <w:pPr>
              <w:jc w:val="center"/>
              <w:rPr>
                <w:rFonts w:eastAsia="GOST Type AU"/>
                <w:sz w:val="22"/>
                <w:szCs w:val="22"/>
                <w:lang w:eastAsia="en-US"/>
              </w:rPr>
            </w:pPr>
          </w:p>
        </w:tc>
      </w:tr>
      <w:tr w:rsidR="00A86318" w:rsidRPr="00A86318" w14:paraId="19B53F5F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BBEA" w14:textId="77777777" w:rsidR="00C5166B" w:rsidRPr="00A86318" w:rsidRDefault="00C5166B">
            <w:pPr>
              <w:ind w:lef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E0F7" w14:textId="77777777" w:rsidR="00C5166B" w:rsidRPr="00A86318" w:rsidRDefault="002D7210">
            <w:pPr>
              <w:jc w:val="center"/>
              <w:rPr>
                <w:rFonts w:eastAsia="GOST Type AU"/>
                <w:sz w:val="22"/>
                <w:szCs w:val="22"/>
                <w:lang w:eastAsia="en-US"/>
              </w:rPr>
            </w:pPr>
            <w:r w:rsidRPr="00A86318">
              <w:rPr>
                <w:b/>
                <w:iCs/>
                <w:sz w:val="22"/>
                <w:szCs w:val="22"/>
              </w:rPr>
              <w:t>Проект межевания территории</w:t>
            </w:r>
          </w:p>
        </w:tc>
      </w:tr>
      <w:tr w:rsidR="00A86318" w:rsidRPr="00A86318" w14:paraId="554F0451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D89B" w14:textId="77777777" w:rsidR="00C5166B" w:rsidRPr="00A86318" w:rsidRDefault="00C5166B">
            <w:pPr>
              <w:ind w:lef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9BE1" w14:textId="77777777" w:rsidR="00C5166B" w:rsidRPr="00A86318" w:rsidRDefault="002D7210">
            <w:pPr>
              <w:jc w:val="center"/>
              <w:rPr>
                <w:rFonts w:eastAsia="GOST Type AU"/>
                <w:sz w:val="22"/>
                <w:szCs w:val="22"/>
                <w:lang w:eastAsia="en-US"/>
              </w:rPr>
            </w:pPr>
            <w:r w:rsidRPr="00A86318">
              <w:rPr>
                <w:i/>
                <w:sz w:val="22"/>
                <w:szCs w:val="22"/>
              </w:rPr>
              <w:t>Основная часть проекта</w:t>
            </w:r>
          </w:p>
        </w:tc>
      </w:tr>
      <w:tr w:rsidR="00A86318" w:rsidRPr="00A86318" w14:paraId="63741843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81C0" w14:textId="77777777" w:rsidR="00C5166B" w:rsidRPr="00A86318" w:rsidRDefault="00C5166B">
            <w:pPr>
              <w:numPr>
                <w:ilvl w:val="0"/>
                <w:numId w:val="11"/>
              </w:numPr>
              <w:ind w:left="113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72EC" w14:textId="77777777" w:rsidR="00C5166B" w:rsidRPr="00A86318" w:rsidRDefault="002D72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86318">
              <w:rPr>
                <w:sz w:val="22"/>
                <w:szCs w:val="22"/>
              </w:rPr>
              <w:t>Текстовая часть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AF36" w14:textId="77777777" w:rsidR="00C5166B" w:rsidRPr="00A86318" w:rsidRDefault="002D7210">
            <w:pPr>
              <w:widowControl w:val="0"/>
              <w:jc w:val="center"/>
              <w:rPr>
                <w:iCs/>
                <w:sz w:val="22"/>
                <w:szCs w:val="22"/>
                <w:lang w:val="en-US"/>
              </w:rPr>
            </w:pPr>
            <w:r w:rsidRPr="00A86318">
              <w:rPr>
                <w:iCs/>
                <w:sz w:val="22"/>
                <w:szCs w:val="22"/>
              </w:rPr>
              <w:t xml:space="preserve">Том </w:t>
            </w:r>
            <w:r w:rsidRPr="00A86318">
              <w:rPr>
                <w:iCs/>
                <w:sz w:val="22"/>
                <w:szCs w:val="22"/>
                <w:lang w:val="en-US"/>
              </w:rPr>
              <w:t>III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7E9D" w14:textId="77777777" w:rsidR="00C5166B" w:rsidRPr="00A86318" w:rsidRDefault="00C5166B">
            <w:pPr>
              <w:jc w:val="center"/>
              <w:rPr>
                <w:rFonts w:eastAsia="GOST Type AU"/>
                <w:sz w:val="22"/>
                <w:szCs w:val="22"/>
                <w:lang w:eastAsia="en-US"/>
              </w:rPr>
            </w:pPr>
          </w:p>
        </w:tc>
      </w:tr>
      <w:tr w:rsidR="00A86318" w:rsidRPr="00A86318" w14:paraId="3F584F68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AA43" w14:textId="77777777" w:rsidR="00C5166B" w:rsidRPr="00A86318" w:rsidRDefault="00C5166B">
            <w:pPr>
              <w:numPr>
                <w:ilvl w:val="0"/>
                <w:numId w:val="11"/>
              </w:numPr>
              <w:ind w:left="113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CA13" w14:textId="77777777" w:rsidR="00C5166B" w:rsidRPr="00A86318" w:rsidRDefault="002D7210">
            <w:pPr>
              <w:rPr>
                <w:sz w:val="22"/>
                <w:szCs w:val="22"/>
              </w:rPr>
            </w:pPr>
            <w:r w:rsidRPr="00A86318">
              <w:rPr>
                <w:sz w:val="22"/>
                <w:szCs w:val="22"/>
              </w:rPr>
              <w:t>Чертеж межевания территории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E697" w14:textId="77777777" w:rsidR="00C5166B" w:rsidRPr="00A86318" w:rsidRDefault="002D7210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 w:rsidRPr="00A86318">
              <w:rPr>
                <w:rFonts w:eastAsia="GOST Type AU"/>
                <w:sz w:val="22"/>
                <w:szCs w:val="22"/>
              </w:rPr>
              <w:t>ПМТ.ОЧП-1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DE5C" w14:textId="77777777" w:rsidR="00C5166B" w:rsidRPr="00A86318" w:rsidRDefault="002D7210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 w:rsidRPr="00A86318"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A86318" w:rsidRPr="00A86318" w14:paraId="20CDB28A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1668" w14:textId="77777777" w:rsidR="00C5166B" w:rsidRPr="00A86318" w:rsidRDefault="00C5166B">
            <w:pPr>
              <w:ind w:lef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7484" w14:textId="77777777" w:rsidR="00C5166B" w:rsidRPr="00A86318" w:rsidRDefault="002D7210">
            <w:pPr>
              <w:jc w:val="center"/>
              <w:rPr>
                <w:rFonts w:eastAsia="GOST Type AU"/>
                <w:sz w:val="22"/>
                <w:szCs w:val="22"/>
                <w:lang w:eastAsia="en-US"/>
              </w:rPr>
            </w:pPr>
            <w:r w:rsidRPr="00A86318">
              <w:rPr>
                <w:i/>
                <w:sz w:val="22"/>
                <w:szCs w:val="22"/>
              </w:rPr>
              <w:t>Материалы по обоснованию проекта</w:t>
            </w:r>
          </w:p>
        </w:tc>
      </w:tr>
      <w:tr w:rsidR="00A86318" w:rsidRPr="00A86318" w14:paraId="256DFB22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0FA8" w14:textId="77777777" w:rsidR="00C5166B" w:rsidRPr="00A86318" w:rsidRDefault="00C5166B">
            <w:pPr>
              <w:numPr>
                <w:ilvl w:val="0"/>
                <w:numId w:val="11"/>
              </w:numPr>
              <w:ind w:left="113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6A5C" w14:textId="77777777" w:rsidR="00C5166B" w:rsidRPr="00A86318" w:rsidRDefault="002D7210">
            <w:pPr>
              <w:rPr>
                <w:b/>
                <w:sz w:val="22"/>
                <w:szCs w:val="22"/>
              </w:rPr>
            </w:pPr>
            <w:bookmarkStart w:id="1" w:name="_Hlk486799784"/>
            <w:r w:rsidRPr="00A86318">
              <w:rPr>
                <w:sz w:val="22"/>
                <w:szCs w:val="22"/>
              </w:rPr>
              <w:t>Чертеж по обоснованию межевания территории</w:t>
            </w:r>
            <w:bookmarkEnd w:id="1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2C73" w14:textId="77777777" w:rsidR="00C5166B" w:rsidRPr="00A86318" w:rsidRDefault="002D7210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 w:rsidRPr="00A86318">
              <w:rPr>
                <w:rFonts w:eastAsia="GOST Type AU"/>
                <w:sz w:val="22"/>
                <w:szCs w:val="22"/>
              </w:rPr>
              <w:t>ПМТ.МОП-1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4099" w14:textId="77777777" w:rsidR="00C5166B" w:rsidRPr="00A86318" w:rsidRDefault="002D7210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 w:rsidRPr="00A86318">
              <w:rPr>
                <w:rFonts w:eastAsia="GOST Type AU"/>
                <w:sz w:val="22"/>
                <w:szCs w:val="22"/>
              </w:rPr>
              <w:t>1:1 000</w:t>
            </w:r>
          </w:p>
        </w:tc>
      </w:tr>
      <w:tr w:rsidR="00A86318" w:rsidRPr="00A86318" w14:paraId="18405F75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211F" w14:textId="77777777" w:rsidR="00C5166B" w:rsidRPr="00A86318" w:rsidRDefault="00C5166B">
            <w:pPr>
              <w:ind w:lef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4699" w14:textId="77777777" w:rsidR="00C5166B" w:rsidRPr="00A86318" w:rsidRDefault="002D7210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  <w:r w:rsidRPr="00A86318">
              <w:rPr>
                <w:b/>
                <w:iCs/>
                <w:sz w:val="22"/>
                <w:szCs w:val="22"/>
              </w:rPr>
              <w:t>Результаты инженерных изысканий</w:t>
            </w:r>
          </w:p>
        </w:tc>
      </w:tr>
      <w:tr w:rsidR="00A86318" w:rsidRPr="00A86318" w14:paraId="38162C49" w14:textId="7777777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D95A" w14:textId="77777777" w:rsidR="00C5166B" w:rsidRPr="00A86318" w:rsidRDefault="00C5166B">
            <w:pPr>
              <w:numPr>
                <w:ilvl w:val="0"/>
                <w:numId w:val="11"/>
              </w:numPr>
              <w:ind w:left="113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4755" w14:textId="77777777" w:rsidR="00C5166B" w:rsidRPr="00A86318" w:rsidRDefault="002D7210">
            <w:pPr>
              <w:rPr>
                <w:sz w:val="22"/>
                <w:szCs w:val="22"/>
              </w:rPr>
            </w:pPr>
            <w:r w:rsidRPr="00A86318">
              <w:rPr>
                <w:sz w:val="22"/>
                <w:szCs w:val="22"/>
              </w:rPr>
              <w:t>Результаты инженерных изысканий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689C" w14:textId="77777777" w:rsidR="00C5166B" w:rsidRPr="00A86318" w:rsidRDefault="002D7210">
            <w:pPr>
              <w:widowControl w:val="0"/>
              <w:jc w:val="center"/>
              <w:rPr>
                <w:sz w:val="22"/>
                <w:szCs w:val="22"/>
              </w:rPr>
            </w:pPr>
            <w:r w:rsidRPr="00A86318">
              <w:rPr>
                <w:sz w:val="22"/>
                <w:szCs w:val="22"/>
              </w:rPr>
              <w:t xml:space="preserve">Том </w:t>
            </w:r>
            <w:r w:rsidRPr="00A86318">
              <w:rPr>
                <w:sz w:val="22"/>
                <w:szCs w:val="22"/>
                <w:lang w:val="en-US"/>
              </w:rPr>
              <w:t>I</w:t>
            </w:r>
            <w:r w:rsidRPr="00A86318">
              <w:rPr>
                <w:iCs/>
                <w:sz w:val="22"/>
                <w:szCs w:val="22"/>
                <w:lang w:val="en-US"/>
              </w:rPr>
              <w:t>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159E" w14:textId="77777777" w:rsidR="00C5166B" w:rsidRPr="00A86318" w:rsidRDefault="00C5166B">
            <w:pPr>
              <w:widowControl w:val="0"/>
              <w:jc w:val="center"/>
              <w:rPr>
                <w:rFonts w:eastAsia="GOST Type AU"/>
                <w:sz w:val="22"/>
                <w:szCs w:val="22"/>
              </w:rPr>
            </w:pPr>
          </w:p>
        </w:tc>
      </w:tr>
    </w:tbl>
    <w:p w14:paraId="45ADB6D9" w14:textId="77777777" w:rsidR="00C5166B" w:rsidRPr="00A86318" w:rsidRDefault="00C5166B">
      <w:pPr>
        <w:ind w:right="564" w:firstLine="426"/>
        <w:jc w:val="center"/>
      </w:pPr>
    </w:p>
    <w:p w14:paraId="344C83DD" w14:textId="77777777" w:rsidR="00C5166B" w:rsidRPr="00A86318" w:rsidRDefault="00C5166B">
      <w:pPr>
        <w:tabs>
          <w:tab w:val="left" w:pos="1418"/>
        </w:tabs>
        <w:ind w:firstLine="426"/>
        <w:rPr>
          <w:rFonts w:eastAsia="Lucida Sans Unicode"/>
          <w:i/>
        </w:rPr>
        <w:sectPr w:rsidR="00C5166B" w:rsidRPr="00A86318">
          <w:headerReference w:type="first" r:id="rId24"/>
          <w:footerReference w:type="first" r:id="rId25"/>
          <w:pgSz w:w="11905" w:h="16837"/>
          <w:pgMar w:top="851" w:right="851" w:bottom="851" w:left="1418" w:header="420" w:footer="176" w:gutter="0"/>
          <w:cols w:space="720"/>
          <w:docGrid w:linePitch="360"/>
        </w:sectPr>
      </w:pPr>
    </w:p>
    <w:p w14:paraId="766B97BD" w14:textId="77777777" w:rsidR="00C5166B" w:rsidRPr="00A86318" w:rsidRDefault="002D7210">
      <w:pPr>
        <w:spacing w:after="240"/>
        <w:ind w:firstLine="426"/>
        <w:jc w:val="center"/>
        <w:rPr>
          <w:rFonts w:eastAsia="GOST Type AU"/>
        </w:rPr>
      </w:pPr>
      <w:r w:rsidRPr="00A86318">
        <w:rPr>
          <w:rFonts w:eastAsia="GOST Type AU"/>
        </w:rPr>
        <w:lastRenderedPageBreak/>
        <w:t>СОДЕРЖАНИЕ</w:t>
      </w:r>
    </w:p>
    <w:bookmarkStart w:id="2" w:name="_Toc278967003"/>
    <w:p w14:paraId="18A9216D" w14:textId="77777777" w:rsidR="00C5166B" w:rsidRPr="00A86318" w:rsidRDefault="002D7210">
      <w:pPr>
        <w:pStyle w:val="35"/>
        <w:tabs>
          <w:tab w:val="right" w:leader="dot" w:pos="9626"/>
        </w:tabs>
        <w:ind w:left="0"/>
        <w:rPr>
          <w:rFonts w:eastAsia="SimSun"/>
          <w:noProof/>
        </w:rPr>
      </w:pPr>
      <w:r w:rsidRPr="00A86318">
        <w:rPr>
          <w:rFonts w:eastAsia="SimSun"/>
        </w:rPr>
        <w:fldChar w:fldCharType="begin"/>
      </w:r>
      <w:r w:rsidRPr="00A86318">
        <w:rPr>
          <w:rFonts w:eastAsia="SimSun"/>
        </w:rPr>
        <w:instrText xml:space="preserve"> TOC \o "1-5" \h \z \u </w:instrText>
      </w:r>
      <w:r w:rsidRPr="00A86318">
        <w:rPr>
          <w:rFonts w:eastAsia="SimSun"/>
        </w:rPr>
        <w:fldChar w:fldCharType="separate"/>
      </w:r>
      <w:hyperlink w:anchor="_Toc117261830" w:tooltip="#_Toc117261830" w:history="1">
        <w:r w:rsidRPr="00A86318">
          <w:rPr>
            <w:rFonts w:eastAsia="SimSun"/>
            <w:noProof/>
          </w:rPr>
          <w:t>ВВЕДЕНИЕ</w:t>
        </w:r>
        <w:r w:rsidRPr="00A86318">
          <w:rPr>
            <w:rFonts w:eastAsia="SimSun"/>
            <w:noProof/>
          </w:rPr>
          <w:tab/>
        </w:r>
        <w:r w:rsidRPr="00A86318">
          <w:rPr>
            <w:rFonts w:eastAsia="SimSun"/>
            <w:noProof/>
          </w:rPr>
          <w:fldChar w:fldCharType="begin"/>
        </w:r>
        <w:r w:rsidRPr="00A86318">
          <w:rPr>
            <w:rFonts w:eastAsia="SimSun"/>
            <w:noProof/>
          </w:rPr>
          <w:instrText xml:space="preserve"> PAGEREF _Toc117261830 \h </w:instrText>
        </w:r>
        <w:r w:rsidRPr="00A86318">
          <w:rPr>
            <w:rFonts w:eastAsia="SimSun"/>
            <w:noProof/>
          </w:rPr>
        </w:r>
        <w:r w:rsidRPr="00A86318">
          <w:rPr>
            <w:rFonts w:eastAsia="SimSun"/>
            <w:noProof/>
          </w:rPr>
          <w:fldChar w:fldCharType="separate"/>
        </w:r>
        <w:r w:rsidR="00A86318">
          <w:rPr>
            <w:rFonts w:eastAsia="SimSun"/>
            <w:noProof/>
          </w:rPr>
          <w:t>4</w:t>
        </w:r>
        <w:r w:rsidRPr="00A86318">
          <w:rPr>
            <w:rFonts w:eastAsia="SimSun"/>
            <w:noProof/>
          </w:rPr>
          <w:fldChar w:fldCharType="end"/>
        </w:r>
      </w:hyperlink>
    </w:p>
    <w:p w14:paraId="2B741E80" w14:textId="77777777" w:rsidR="00C5166B" w:rsidRPr="00A86318" w:rsidRDefault="00FA3626">
      <w:pPr>
        <w:pStyle w:val="35"/>
        <w:tabs>
          <w:tab w:val="right" w:leader="dot" w:pos="9626"/>
        </w:tabs>
        <w:ind w:left="0"/>
        <w:rPr>
          <w:rFonts w:eastAsia="SimSun"/>
          <w:noProof/>
        </w:rPr>
      </w:pPr>
      <w:hyperlink w:anchor="_Toc117261831" w:tooltip="#_Toc117261831" w:history="1">
        <w:r w:rsidR="002D7210" w:rsidRPr="00A86318">
          <w:rPr>
            <w:rFonts w:eastAsia="SimSun"/>
            <w:noProof/>
          </w:rPr>
          <w:t>1. ПЕРЕЧЕНЬ И СВЕДЕНИЯ О ПЛОЩАДИ ОБРАЗУЕМЫХ ЗЕМЕЛЬНЫХ УЧАСТКОВ, В ТОМ ЧИСЛЕ ВОЗМОЖНЫЕ СПОСОБЫ ИХ ОБРАЗОВАНИЯ</w:t>
        </w:r>
        <w:r w:rsidR="002D7210" w:rsidRPr="00A86318">
          <w:rPr>
            <w:rFonts w:eastAsia="SimSun"/>
            <w:noProof/>
          </w:rPr>
          <w:tab/>
        </w:r>
        <w:r w:rsidR="002D7210" w:rsidRPr="00A86318">
          <w:rPr>
            <w:rFonts w:eastAsia="SimSun"/>
            <w:noProof/>
          </w:rPr>
          <w:fldChar w:fldCharType="begin"/>
        </w:r>
        <w:r w:rsidR="002D7210" w:rsidRPr="00A86318">
          <w:rPr>
            <w:rFonts w:eastAsia="SimSun"/>
            <w:noProof/>
          </w:rPr>
          <w:instrText xml:space="preserve"> PAGEREF _Toc117261831 \h </w:instrText>
        </w:r>
        <w:r w:rsidR="002D7210" w:rsidRPr="00A86318">
          <w:rPr>
            <w:rFonts w:eastAsia="SimSun"/>
            <w:noProof/>
          </w:rPr>
        </w:r>
        <w:r w:rsidR="002D7210" w:rsidRPr="00A86318">
          <w:rPr>
            <w:rFonts w:eastAsia="SimSun"/>
            <w:noProof/>
          </w:rPr>
          <w:fldChar w:fldCharType="separate"/>
        </w:r>
        <w:r w:rsidR="00A86318">
          <w:rPr>
            <w:rFonts w:eastAsia="SimSun"/>
            <w:noProof/>
          </w:rPr>
          <w:t>7</w:t>
        </w:r>
        <w:r w:rsidR="002D7210" w:rsidRPr="00A86318">
          <w:rPr>
            <w:rFonts w:eastAsia="SimSun"/>
            <w:noProof/>
          </w:rPr>
          <w:fldChar w:fldCharType="end"/>
        </w:r>
      </w:hyperlink>
    </w:p>
    <w:p w14:paraId="20C2EE6B" w14:textId="77777777" w:rsidR="00C5166B" w:rsidRPr="00A86318" w:rsidRDefault="00FA3626">
      <w:pPr>
        <w:pStyle w:val="35"/>
        <w:tabs>
          <w:tab w:val="right" w:leader="dot" w:pos="9626"/>
        </w:tabs>
        <w:ind w:left="0"/>
        <w:rPr>
          <w:rFonts w:eastAsia="SimSun"/>
          <w:noProof/>
        </w:rPr>
      </w:pPr>
      <w:hyperlink w:anchor="_Toc117261832" w:tooltip="#_Toc117261832" w:history="1">
        <w:r w:rsidR="002D7210" w:rsidRPr="00A86318">
          <w:rPr>
            <w:rFonts w:eastAsia="SimSun"/>
            <w:noProof/>
          </w:rPr>
  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</w:r>
        <w:r w:rsidR="002D7210" w:rsidRPr="00A86318">
          <w:rPr>
            <w:rFonts w:eastAsia="SimSun"/>
            <w:noProof/>
          </w:rPr>
          <w:tab/>
        </w:r>
        <w:r w:rsidR="002D7210" w:rsidRPr="00A86318">
          <w:rPr>
            <w:rFonts w:eastAsia="SimSun"/>
            <w:noProof/>
          </w:rPr>
          <w:fldChar w:fldCharType="begin"/>
        </w:r>
        <w:r w:rsidR="002D7210" w:rsidRPr="00A86318">
          <w:rPr>
            <w:rFonts w:eastAsia="SimSun"/>
            <w:noProof/>
          </w:rPr>
          <w:instrText xml:space="preserve"> PAGEREF _Toc117261832 \h </w:instrText>
        </w:r>
        <w:r w:rsidR="002D7210" w:rsidRPr="00A86318">
          <w:rPr>
            <w:rFonts w:eastAsia="SimSun"/>
            <w:noProof/>
          </w:rPr>
        </w:r>
        <w:r w:rsidR="002D7210" w:rsidRPr="00A86318">
          <w:rPr>
            <w:rFonts w:eastAsia="SimSun"/>
            <w:noProof/>
          </w:rPr>
          <w:fldChar w:fldCharType="separate"/>
        </w:r>
        <w:r w:rsidR="00A86318">
          <w:rPr>
            <w:rFonts w:eastAsia="SimSun"/>
            <w:noProof/>
          </w:rPr>
          <w:t>8</w:t>
        </w:r>
        <w:r w:rsidR="002D7210" w:rsidRPr="00A86318">
          <w:rPr>
            <w:rFonts w:eastAsia="SimSun"/>
            <w:noProof/>
          </w:rPr>
          <w:fldChar w:fldCharType="end"/>
        </w:r>
      </w:hyperlink>
    </w:p>
    <w:p w14:paraId="71413125" w14:textId="77777777" w:rsidR="00C5166B" w:rsidRPr="00A86318" w:rsidRDefault="00FA3626">
      <w:pPr>
        <w:pStyle w:val="35"/>
        <w:tabs>
          <w:tab w:val="right" w:leader="dot" w:pos="9626"/>
        </w:tabs>
        <w:ind w:left="0"/>
        <w:rPr>
          <w:rFonts w:eastAsia="SimSun"/>
          <w:noProof/>
        </w:rPr>
      </w:pPr>
      <w:hyperlink w:anchor="_Toc117261833" w:tooltip="#_Toc117261833" w:history="1">
        <w:r w:rsidR="002D7210" w:rsidRPr="00A86318">
          <w:rPr>
            <w:rFonts w:eastAsia="SimSun"/>
            <w:noProof/>
          </w:rPr>
          <w:t>3. ВИД РАЗРЕШЕННОГО ИСПОЛЬЗОВАНИЯ ОБРАЗУЕМЫХ ЗЕМЕЛЬНЫХ УЧАСТКОВ В СООТВЕТСТВИИ С ПРОЕКТОМ ПЛАНИРОВКИ ТЕРРИТОРИИ</w:t>
        </w:r>
        <w:r w:rsidR="002D7210" w:rsidRPr="00A86318">
          <w:rPr>
            <w:rFonts w:eastAsia="SimSun"/>
            <w:noProof/>
          </w:rPr>
          <w:tab/>
        </w:r>
        <w:r w:rsidR="002D7210" w:rsidRPr="00A86318">
          <w:rPr>
            <w:rFonts w:eastAsia="SimSun"/>
            <w:noProof/>
          </w:rPr>
          <w:fldChar w:fldCharType="begin"/>
        </w:r>
        <w:r w:rsidR="002D7210" w:rsidRPr="00A86318">
          <w:rPr>
            <w:rFonts w:eastAsia="SimSun"/>
            <w:noProof/>
          </w:rPr>
          <w:instrText xml:space="preserve"> PAGEREF _Toc117261833 \h </w:instrText>
        </w:r>
        <w:r w:rsidR="002D7210" w:rsidRPr="00A86318">
          <w:rPr>
            <w:rFonts w:eastAsia="SimSun"/>
            <w:noProof/>
          </w:rPr>
        </w:r>
        <w:r w:rsidR="002D7210" w:rsidRPr="00A86318">
          <w:rPr>
            <w:rFonts w:eastAsia="SimSun"/>
            <w:noProof/>
          </w:rPr>
          <w:fldChar w:fldCharType="separate"/>
        </w:r>
        <w:r w:rsidR="00A86318">
          <w:rPr>
            <w:rFonts w:eastAsia="SimSun"/>
            <w:noProof/>
          </w:rPr>
          <w:t>8</w:t>
        </w:r>
        <w:r w:rsidR="002D7210" w:rsidRPr="00A86318">
          <w:rPr>
            <w:rFonts w:eastAsia="SimSun"/>
            <w:noProof/>
          </w:rPr>
          <w:fldChar w:fldCharType="end"/>
        </w:r>
      </w:hyperlink>
    </w:p>
    <w:p w14:paraId="6D075412" w14:textId="77777777" w:rsidR="00C5166B" w:rsidRPr="00A86318" w:rsidRDefault="00FA3626">
      <w:pPr>
        <w:pStyle w:val="35"/>
        <w:tabs>
          <w:tab w:val="right" w:leader="dot" w:pos="9626"/>
        </w:tabs>
        <w:ind w:left="0"/>
        <w:rPr>
          <w:rFonts w:eastAsia="SimSun"/>
          <w:noProof/>
        </w:rPr>
      </w:pPr>
      <w:hyperlink w:anchor="_Toc117261834" w:tooltip="#_Toc117261834" w:history="1">
        <w:r w:rsidR="002D7210" w:rsidRPr="00A86318">
          <w:rPr>
            <w:rFonts w:eastAsia="SimSun"/>
            <w:noProof/>
          </w:rPr>
          <w:t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  </w:r>
        <w:r w:rsidR="002D7210" w:rsidRPr="00A86318">
          <w:rPr>
            <w:rFonts w:eastAsia="SimSun"/>
            <w:noProof/>
          </w:rPr>
          <w:tab/>
        </w:r>
        <w:r w:rsidR="002D7210" w:rsidRPr="00A86318">
          <w:rPr>
            <w:rFonts w:eastAsia="SimSun"/>
            <w:noProof/>
          </w:rPr>
          <w:fldChar w:fldCharType="begin"/>
        </w:r>
        <w:r w:rsidR="002D7210" w:rsidRPr="00A86318">
          <w:rPr>
            <w:rFonts w:eastAsia="SimSun"/>
            <w:noProof/>
          </w:rPr>
          <w:instrText xml:space="preserve"> PAGEREF _Toc117261834 \h </w:instrText>
        </w:r>
        <w:r w:rsidR="002D7210" w:rsidRPr="00A86318">
          <w:rPr>
            <w:rFonts w:eastAsia="SimSun"/>
            <w:noProof/>
          </w:rPr>
        </w:r>
        <w:r w:rsidR="002D7210" w:rsidRPr="00A86318">
          <w:rPr>
            <w:rFonts w:eastAsia="SimSun"/>
            <w:noProof/>
          </w:rPr>
          <w:fldChar w:fldCharType="separate"/>
        </w:r>
        <w:r w:rsidR="00A86318">
          <w:rPr>
            <w:rFonts w:eastAsia="SimSun"/>
            <w:noProof/>
          </w:rPr>
          <w:t>9</w:t>
        </w:r>
        <w:r w:rsidR="002D7210" w:rsidRPr="00A86318">
          <w:rPr>
            <w:rFonts w:eastAsia="SimSun"/>
            <w:noProof/>
          </w:rPr>
          <w:fldChar w:fldCharType="end"/>
        </w:r>
      </w:hyperlink>
    </w:p>
    <w:p w14:paraId="4D312BA7" w14:textId="77777777" w:rsidR="00C5166B" w:rsidRPr="00A86318" w:rsidRDefault="00FA3626">
      <w:pPr>
        <w:pStyle w:val="35"/>
        <w:tabs>
          <w:tab w:val="right" w:leader="dot" w:pos="9626"/>
        </w:tabs>
        <w:ind w:left="0"/>
        <w:rPr>
          <w:rFonts w:eastAsia="SimSun"/>
          <w:noProof/>
        </w:rPr>
      </w:pPr>
      <w:hyperlink w:anchor="_Toc117261835" w:tooltip="#_Toc117261835" w:history="1">
        <w:r w:rsidR="002D7210" w:rsidRPr="00A86318">
          <w:rPr>
            <w:rFonts w:eastAsia="SimSun"/>
            <w:noProof/>
          </w:rPr>
          <w:t>5.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  </w:r>
        <w:r w:rsidR="002D7210" w:rsidRPr="00A86318">
          <w:rPr>
            <w:rFonts w:eastAsia="SimSun"/>
            <w:noProof/>
          </w:rPr>
          <w:tab/>
        </w:r>
        <w:r w:rsidR="002D7210" w:rsidRPr="00A86318">
          <w:rPr>
            <w:rFonts w:eastAsia="SimSun"/>
            <w:noProof/>
          </w:rPr>
          <w:fldChar w:fldCharType="begin"/>
        </w:r>
        <w:r w:rsidR="002D7210" w:rsidRPr="00A86318">
          <w:rPr>
            <w:rFonts w:eastAsia="SimSun"/>
            <w:noProof/>
          </w:rPr>
          <w:instrText xml:space="preserve"> PAGEREF _Toc117261835 \h </w:instrText>
        </w:r>
        <w:r w:rsidR="002D7210" w:rsidRPr="00A86318">
          <w:rPr>
            <w:rFonts w:eastAsia="SimSun"/>
            <w:noProof/>
          </w:rPr>
        </w:r>
        <w:r w:rsidR="002D7210" w:rsidRPr="00A86318">
          <w:rPr>
            <w:rFonts w:eastAsia="SimSun"/>
            <w:noProof/>
          </w:rPr>
          <w:fldChar w:fldCharType="separate"/>
        </w:r>
        <w:r w:rsidR="00A86318">
          <w:rPr>
            <w:rFonts w:eastAsia="SimSun"/>
            <w:noProof/>
          </w:rPr>
          <w:t>9</w:t>
        </w:r>
        <w:r w:rsidR="002D7210" w:rsidRPr="00A86318">
          <w:rPr>
            <w:rFonts w:eastAsia="SimSun"/>
            <w:noProof/>
          </w:rPr>
          <w:fldChar w:fldCharType="end"/>
        </w:r>
      </w:hyperlink>
    </w:p>
    <w:p w14:paraId="72647BE8" w14:textId="77777777" w:rsidR="00C5166B" w:rsidRPr="00A86318" w:rsidRDefault="002D7210">
      <w:pPr>
        <w:pStyle w:val="35"/>
        <w:tabs>
          <w:tab w:val="right" w:leader="dot" w:pos="9626"/>
        </w:tabs>
        <w:ind w:left="0"/>
        <w:rPr>
          <w:rFonts w:eastAsia="SimSun"/>
        </w:rPr>
      </w:pPr>
      <w:r w:rsidRPr="00A86318">
        <w:rPr>
          <w:rFonts w:eastAsia="SimSun"/>
        </w:rPr>
        <w:fldChar w:fldCharType="end"/>
      </w:r>
    </w:p>
    <w:p w14:paraId="13F2761C" w14:textId="77777777" w:rsidR="00C5166B" w:rsidRPr="00A86318" w:rsidRDefault="00C5166B">
      <w:pPr>
        <w:pStyle w:val="35"/>
        <w:tabs>
          <w:tab w:val="right" w:leader="dot" w:pos="9626"/>
        </w:tabs>
        <w:ind w:left="0"/>
        <w:rPr>
          <w:rFonts w:eastAsia="SimSun"/>
        </w:rPr>
        <w:sectPr w:rsidR="00C5166B" w:rsidRPr="00A86318">
          <w:headerReference w:type="first" r:id="rId26"/>
          <w:footerReference w:type="first" r:id="rId27"/>
          <w:pgSz w:w="11905" w:h="16837"/>
          <w:pgMar w:top="851" w:right="851" w:bottom="851" w:left="1418" w:header="420" w:footer="176" w:gutter="0"/>
          <w:cols w:space="720"/>
          <w:docGrid w:linePitch="360"/>
        </w:sectPr>
      </w:pPr>
    </w:p>
    <w:p w14:paraId="57A9C957" w14:textId="77777777" w:rsidR="00C5166B" w:rsidRPr="00A86318" w:rsidRDefault="002D7210">
      <w:pPr>
        <w:widowControl w:val="0"/>
        <w:tabs>
          <w:tab w:val="left" w:pos="1418"/>
        </w:tabs>
        <w:spacing w:after="240"/>
        <w:ind w:left="142"/>
        <w:jc w:val="center"/>
        <w:outlineLvl w:val="0"/>
        <w:rPr>
          <w:rFonts w:eastAsia="GOST Type AU"/>
          <w:b/>
        </w:rPr>
      </w:pPr>
      <w:bookmarkStart w:id="3" w:name="_Toc526499844"/>
      <w:bookmarkStart w:id="4" w:name="_Toc117261830"/>
      <w:bookmarkEnd w:id="2"/>
      <w:r w:rsidRPr="00A86318">
        <w:rPr>
          <w:rFonts w:eastAsia="GOST Type AU"/>
          <w:b/>
        </w:rPr>
        <w:lastRenderedPageBreak/>
        <w:t>ВВЕДЕНИЕ</w:t>
      </w:r>
      <w:bookmarkEnd w:id="3"/>
      <w:bookmarkEnd w:id="4"/>
    </w:p>
    <w:p w14:paraId="279DFF26" w14:textId="4D4D6441" w:rsidR="00C5166B" w:rsidRPr="00A86318" w:rsidRDefault="00271DA3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bookmarkStart w:id="5" w:name="_Hlk46835813"/>
      <w:bookmarkStart w:id="6" w:name="_Hlk111133326"/>
      <w:bookmarkStart w:id="7" w:name="_Hlk532566089"/>
      <w:r w:rsidRPr="00A86318">
        <w:rPr>
          <w:szCs w:val="20"/>
          <w:lang w:eastAsia="ru-RU"/>
        </w:rPr>
        <w:t xml:space="preserve">Проект разработан ООО «Архивариус» по заказу отдела капитального строительства и жилищно-коммунального хозяйства администрации </w:t>
      </w:r>
      <w:proofErr w:type="spellStart"/>
      <w:r w:rsidRPr="00A86318">
        <w:rPr>
          <w:szCs w:val="20"/>
          <w:lang w:eastAsia="ru-RU"/>
        </w:rPr>
        <w:t>Невельского</w:t>
      </w:r>
      <w:proofErr w:type="spellEnd"/>
      <w:r w:rsidRPr="00A86318">
        <w:rPr>
          <w:szCs w:val="20"/>
          <w:lang w:eastAsia="ru-RU"/>
        </w:rPr>
        <w:t xml:space="preserve"> городского округа</w:t>
      </w:r>
      <w:r w:rsidR="002D7210" w:rsidRPr="00A86318">
        <w:rPr>
          <w:szCs w:val="20"/>
          <w:lang w:eastAsia="ru-RU"/>
        </w:rPr>
        <w:t xml:space="preserve"> (Муниципальный контракт </w:t>
      </w:r>
      <w:r w:rsidR="00FE4CCE" w:rsidRPr="00A86318">
        <w:rPr>
          <w:szCs w:val="20"/>
          <w:lang w:eastAsia="ru-RU"/>
        </w:rPr>
        <w:t>10.04.2023г. № 55-23</w:t>
      </w:r>
      <w:r w:rsidR="002D7210" w:rsidRPr="00A86318">
        <w:rPr>
          <w:szCs w:val="20"/>
          <w:lang w:eastAsia="ru-RU"/>
        </w:rPr>
        <w:t>) в соответствии с:</w:t>
      </w:r>
    </w:p>
    <w:p w14:paraId="735227E6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Градостроительным кодексом РФ от 29.12.2004 № 190-ФЗ;</w:t>
      </w:r>
    </w:p>
    <w:p w14:paraId="31D18D41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Земельным Кодексом РФ от 25.10.2001 № 136-ФЗ;</w:t>
      </w:r>
    </w:p>
    <w:p w14:paraId="4F24C344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Водным Кодексом РФ от 03.06.2006 № 74-ФЗ;</w:t>
      </w:r>
    </w:p>
    <w:p w14:paraId="5063DA93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Лесным Кодексом РФ от 04.12.2006 № 200-ФЗ;</w:t>
      </w:r>
    </w:p>
    <w:p w14:paraId="21C50F33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Федеральным законом от 06.10.2003 № 131-ФЗ «Об общих принципах организации местного самоуправления в РФ»;</w:t>
      </w:r>
    </w:p>
    <w:p w14:paraId="1FE4CA2E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Федеральным законом от 18.06.2001 № 78-ФЗ «О землеустройстве»;</w:t>
      </w:r>
    </w:p>
    <w:p w14:paraId="272D1876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Федеральным законом от 14.03.1995 № 33-ФЗ «Об особо охраняемых природных территориях»;</w:t>
      </w:r>
    </w:p>
    <w:p w14:paraId="081020DE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Федеральным законом от 25.06.2002 № 73-ФЗ «Об объектах культурного наследия (памятниках истории и культуры) народов Российской Федерации»;</w:t>
      </w:r>
    </w:p>
    <w:p w14:paraId="6DC98863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Федеральным законом от 30.03.1999 № 52-ФЗ «О санитарно-эпидемиологическом благополучии населения»;</w:t>
      </w:r>
    </w:p>
    <w:p w14:paraId="67823074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14:paraId="0889C0F7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Федеральным законом от 10.01.2002 № 7-ФЗ «Об охране окружающей среды»;</w:t>
      </w:r>
    </w:p>
    <w:p w14:paraId="27BC69A5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Федеральным законом от 21.12.1994 № 69-ФЗ «О пожарной безопасности»;</w:t>
      </w:r>
    </w:p>
    <w:p w14:paraId="022DB556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Федеральным законом от 24.07.2007 № 221-ФЗ «О кадастровой деятельности»;</w:t>
      </w:r>
    </w:p>
    <w:p w14:paraId="2E926847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Федеральным законом от 13.07.2015 № 218 ФЗ «О государственной регистрации недвижимости»;</w:t>
      </w:r>
    </w:p>
    <w:p w14:paraId="41B742F0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Федеральным законом от 31.03.1999 № 69-ФЗ «О газоснабжении в Российской Федерации»;</w:t>
      </w:r>
    </w:p>
    <w:p w14:paraId="2E8FC52F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Федеральным законом от 07.12.2011 № 416-ФЗ «О водоснабжении и водоотведении»;</w:t>
      </w:r>
    </w:p>
    <w:p w14:paraId="5C8C674D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Федеральным законом от 27.07.2010 № 190-ФЗ «О теплоснабжении»;</w:t>
      </w:r>
    </w:p>
    <w:p w14:paraId="1163DCE7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Федеральным законом от 22.07.2008 № 123-ФЗ «Технический регламент о требованиях пожарной безопасности»;</w:t>
      </w:r>
    </w:p>
    <w:p w14:paraId="3F1E3AEC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СП 42.13330.2016 «Градостроительство. Планировка и застройка городских и сельских поселений»;</w:t>
      </w:r>
    </w:p>
    <w:p w14:paraId="05C741A3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СанПиН 2.2.1/2.1.1.1200-03 «Санитарно-защитные зоны и санитарная классификация предприятий, сооружений и иных объектов» (зарегистрировано в Минюсте РФ 25.01.2008г. №10995) (ред. от 28.02.2022г.);</w:t>
      </w:r>
    </w:p>
    <w:p w14:paraId="482DABC8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Приказом Росреестра от 10.11.2020 № П/0412 «Об утверждении классификатора видов разрешенного использования земельных участков»;</w:t>
      </w:r>
    </w:p>
    <w:p w14:paraId="1B23FFE2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Приказом Министерства информационных технологий и связи Российской Федерации от 24.03.2008г. № 34 «Об утверждении перечня типовых программно-технических решений в сфере региональной информатизации»;</w:t>
      </w:r>
    </w:p>
    <w:p w14:paraId="4F1C4DFA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Приказом Федеральной службы земельного кадастра России от 28.03.2002 № П/256 «О введении местных систем координат»;</w:t>
      </w:r>
    </w:p>
    <w:p w14:paraId="0BE85799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Приказом Федеральной службы государственной регистрации, кадастра и картографии от 1.08.2014 № П/369 "О реализации информационного взаимодействия при ведении государственного кадастра недвижимости в электронном виде";</w:t>
      </w:r>
    </w:p>
    <w:p w14:paraId="6B755202" w14:textId="77777777" w:rsidR="00C5166B" w:rsidRPr="00A86318" w:rsidRDefault="002D7210">
      <w:pPr>
        <w:tabs>
          <w:tab w:val="left" w:pos="1418"/>
        </w:tabs>
        <w:ind w:firstLine="567"/>
        <w:jc w:val="both"/>
        <w:rPr>
          <w:rFonts w:eastAsia="SimSun"/>
          <w:szCs w:val="20"/>
          <w:lang w:eastAsia="ru-RU"/>
        </w:rPr>
      </w:pPr>
      <w:r w:rsidRPr="00A86318">
        <w:rPr>
          <w:szCs w:val="20"/>
          <w:lang w:eastAsia="ru-RU"/>
        </w:rPr>
        <w:t>- Приказом Минстроя России от 25.04.2017г. №739/</w:t>
      </w:r>
      <w:proofErr w:type="spellStart"/>
      <w:r w:rsidRPr="00A86318">
        <w:rPr>
          <w:szCs w:val="20"/>
          <w:lang w:eastAsia="ru-RU"/>
        </w:rPr>
        <w:t>пр</w:t>
      </w:r>
      <w:proofErr w:type="spellEnd"/>
      <w:r w:rsidRPr="00A86318">
        <w:rPr>
          <w:szCs w:val="20"/>
          <w:lang w:eastAsia="ru-RU"/>
        </w:rPr>
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14:paraId="0ED8173B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 xml:space="preserve">- Постановлением Правительства Российской Федерации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</w:t>
      </w:r>
      <w:r w:rsidRPr="00A86318">
        <w:rPr>
          <w:szCs w:val="20"/>
          <w:lang w:eastAsia="ru-RU"/>
        </w:rPr>
        <w:lastRenderedPageBreak/>
        <w:t>соблюдение требований Федерального закона «Технический регламент о безопасности зданий и сооружений»;</w:t>
      </w:r>
    </w:p>
    <w:p w14:paraId="12FFF9B2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3–13(3), 15, 15.1,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недвижимости»;</w:t>
      </w:r>
    </w:p>
    <w:p w14:paraId="011ACB2E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Постановлением Главного государственного санитарного врача РФ от 28.01.2021 №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14:paraId="7BF148F2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Постановлением Правительства РФ от 31.03.2017г. №402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2006г. №20»;</w:t>
      </w:r>
    </w:p>
    <w:p w14:paraId="728876AE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Распоряжением Правительства РФ от 17.01.2019 N 20-р «Об утверждении плана «Трансформация делового климата» и признании утратившими силу актов Правительства РФ»;</w:t>
      </w:r>
    </w:p>
    <w:p w14:paraId="783DE5DF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РДС 30-201-98 Инструкция о порядке проектирования и установления красных линий в городах и других поселениях Российской Федерации;</w:t>
      </w:r>
    </w:p>
    <w:p w14:paraId="79A8952B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Законом Сахалинской области от 05.03.2013 № 9-ЗО «О градостроительной деятельности на территории Сахалинской области»;</w:t>
      </w:r>
      <w:bookmarkEnd w:id="5"/>
    </w:p>
    <w:p w14:paraId="536F87E2" w14:textId="77777777" w:rsidR="00C5166B" w:rsidRPr="00A86318" w:rsidRDefault="002D7210">
      <w:pPr>
        <w:tabs>
          <w:tab w:val="left" w:pos="1418"/>
        </w:tabs>
        <w:ind w:firstLine="567"/>
        <w:jc w:val="both"/>
        <w:rPr>
          <w:szCs w:val="20"/>
          <w:lang w:eastAsia="ru-RU"/>
        </w:rPr>
      </w:pPr>
      <w:r w:rsidRPr="00A86318">
        <w:rPr>
          <w:szCs w:val="20"/>
          <w:lang w:eastAsia="ru-RU"/>
        </w:rPr>
        <w:t>- Действующим законодательством в области архитектурной деятельности и градостроительства, строительными и санитарно-эпидемиологическими нормами.</w:t>
      </w:r>
    </w:p>
    <w:p w14:paraId="78BCCD47" w14:textId="77777777" w:rsidR="00C5166B" w:rsidRPr="00A86318" w:rsidRDefault="002D7210">
      <w:pPr>
        <w:tabs>
          <w:tab w:val="left" w:pos="1418"/>
        </w:tabs>
        <w:ind w:firstLine="567"/>
        <w:jc w:val="both"/>
        <w:rPr>
          <w:rFonts w:eastAsia="SimSun"/>
          <w:szCs w:val="20"/>
          <w:lang w:eastAsia="ru-RU"/>
        </w:rPr>
      </w:pPr>
      <w:r w:rsidRPr="00A86318">
        <w:rPr>
          <w:szCs w:val="20"/>
          <w:lang w:eastAsia="ru-RU"/>
        </w:rPr>
        <w:t>При разработке документации по планировке территории использованы следующие материалы:</w:t>
      </w:r>
    </w:p>
    <w:bookmarkEnd w:id="6"/>
    <w:p w14:paraId="7E1C175F" w14:textId="77777777" w:rsidR="007B5865" w:rsidRPr="00A86318" w:rsidRDefault="007B5865" w:rsidP="007B5865">
      <w:pPr>
        <w:tabs>
          <w:tab w:val="left" w:pos="1418"/>
        </w:tabs>
        <w:ind w:firstLine="567"/>
        <w:jc w:val="both"/>
        <w:rPr>
          <w:szCs w:val="20"/>
        </w:rPr>
      </w:pPr>
      <w:r w:rsidRPr="00A86318">
        <w:rPr>
          <w:szCs w:val="20"/>
          <w:lang w:eastAsia="ru-RU"/>
        </w:rPr>
        <w:t>1. Утвержденная градостроительная документация:</w:t>
      </w:r>
    </w:p>
    <w:p w14:paraId="16B99E03" w14:textId="77777777" w:rsidR="007B5865" w:rsidRPr="00A86318" w:rsidRDefault="007B5865" w:rsidP="007B5865">
      <w:pPr>
        <w:ind w:right="-1" w:firstLine="567"/>
        <w:jc w:val="both"/>
      </w:pPr>
      <w:r w:rsidRPr="00A86318">
        <w:t xml:space="preserve">- Нормативы градостроительного проектирования муниципального образования «Невельский городской округ», утвержденные Решением Собрания Невельского муниципального образования от 18.12.2014 г. № 50 </w:t>
      </w:r>
      <w:r w:rsidRPr="00A86318">
        <w:rPr>
          <w:szCs w:val="20"/>
          <w:lang w:eastAsia="ru-RU"/>
        </w:rPr>
        <w:t>(далее – НГП);</w:t>
      </w:r>
    </w:p>
    <w:p w14:paraId="69EF8E5D" w14:textId="77777777" w:rsidR="007B5865" w:rsidRPr="00A86318" w:rsidRDefault="007B5865" w:rsidP="007B5865">
      <w:pPr>
        <w:ind w:right="-1" w:firstLine="567"/>
        <w:jc w:val="both"/>
      </w:pPr>
      <w:r w:rsidRPr="00A86318">
        <w:t xml:space="preserve">- Генеральный план муниципального образования «Невельский городской округ», утвержденный Решением Собрания Невельского городского округа от 11.06.2019 г. № 623 </w:t>
      </w:r>
      <w:r w:rsidRPr="00A86318">
        <w:rPr>
          <w:szCs w:val="20"/>
          <w:lang w:eastAsia="ru-RU"/>
        </w:rPr>
        <w:t>(далее – ГП)</w:t>
      </w:r>
      <w:r w:rsidRPr="00A86318">
        <w:t>;</w:t>
      </w:r>
    </w:p>
    <w:p w14:paraId="2635653F" w14:textId="77777777" w:rsidR="007B5865" w:rsidRPr="00A86318" w:rsidRDefault="007B5865" w:rsidP="007B5865">
      <w:pPr>
        <w:tabs>
          <w:tab w:val="left" w:pos="1418"/>
        </w:tabs>
        <w:ind w:firstLine="567"/>
        <w:jc w:val="both"/>
        <w:rPr>
          <w:szCs w:val="20"/>
        </w:rPr>
      </w:pPr>
      <w:r w:rsidRPr="00A86318">
        <w:t xml:space="preserve">- Правила землепользования и застройки муниципального образования «Невельский городской округ», утвержденные Решением Собрания Невельского городского округа от 21.12.2010 г. № 118 </w:t>
      </w:r>
      <w:r w:rsidRPr="00A86318">
        <w:rPr>
          <w:szCs w:val="20"/>
          <w:lang w:eastAsia="ru-RU"/>
        </w:rPr>
        <w:t>(далее – ПЗЗ).</w:t>
      </w:r>
    </w:p>
    <w:p w14:paraId="6979E518" w14:textId="77777777" w:rsidR="007B5865" w:rsidRPr="00A86318" w:rsidRDefault="007B5865" w:rsidP="007B5865">
      <w:pPr>
        <w:tabs>
          <w:tab w:val="left" w:pos="1418"/>
        </w:tabs>
        <w:ind w:firstLine="567"/>
        <w:jc w:val="both"/>
        <w:rPr>
          <w:szCs w:val="20"/>
        </w:rPr>
      </w:pPr>
      <w:r w:rsidRPr="00A86318">
        <w:rPr>
          <w:szCs w:val="20"/>
          <w:lang w:eastAsia="ru-RU"/>
        </w:rPr>
        <w:t xml:space="preserve">2. Исходные данные, выданные администрацией </w:t>
      </w:r>
      <w:r w:rsidRPr="00A86318">
        <w:t>Невельского городского округа</w:t>
      </w:r>
      <w:r w:rsidRPr="00A86318">
        <w:rPr>
          <w:szCs w:val="20"/>
          <w:lang w:eastAsia="ru-RU"/>
        </w:rPr>
        <w:t>, письмо от 21.04.2023 №-5.03-2660/23.</w:t>
      </w:r>
    </w:p>
    <w:p w14:paraId="0456C74D" w14:textId="77777777" w:rsidR="007B5865" w:rsidRPr="00A86318" w:rsidRDefault="007B5865" w:rsidP="007B5865">
      <w:pPr>
        <w:tabs>
          <w:tab w:val="left" w:pos="1418"/>
        </w:tabs>
        <w:ind w:firstLine="567"/>
        <w:jc w:val="both"/>
        <w:rPr>
          <w:szCs w:val="20"/>
        </w:rPr>
      </w:pPr>
      <w:r w:rsidRPr="00A86318">
        <w:rPr>
          <w:szCs w:val="20"/>
          <w:lang w:eastAsia="ru-RU"/>
        </w:rPr>
        <w:t>3. Техническое задание на выполнение работ по подготовке проекта планировки и проекта межевания территории в границах земельных участков с кадастровыми номерами: 65:07:0000026:748, 65:07:0000026:750, 65:07:0000026:751, 65:07:0000026:752, 65:07:0000026:749, 65:07:0000026:753, 65:07:0000026:756, 65:07:0000025:665 (Приложение №1 к муниципальному контракту от 10.04.2023г. № 55-23).</w:t>
      </w:r>
    </w:p>
    <w:p w14:paraId="102898F0" w14:textId="77777777" w:rsidR="007B5865" w:rsidRPr="00A86318" w:rsidRDefault="007B5865" w:rsidP="007B5865">
      <w:pPr>
        <w:tabs>
          <w:tab w:val="left" w:pos="1418"/>
        </w:tabs>
        <w:ind w:firstLine="567"/>
        <w:jc w:val="both"/>
        <w:rPr>
          <w:szCs w:val="20"/>
        </w:rPr>
      </w:pPr>
      <w:r w:rsidRPr="00A86318">
        <w:rPr>
          <w:szCs w:val="20"/>
          <w:lang w:eastAsia="ru-RU"/>
        </w:rPr>
        <w:t xml:space="preserve">4. Границы соседних землевладений, отводов участков под все виды использования сформированы на основании кадастрового плана территории (выписка из государственного </w:t>
      </w:r>
      <w:r w:rsidRPr="00A86318">
        <w:rPr>
          <w:szCs w:val="20"/>
          <w:lang w:eastAsia="ru-RU"/>
        </w:rPr>
        <w:lastRenderedPageBreak/>
        <w:t xml:space="preserve">кадастра недвижимости), предоставленного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A86318">
        <w:rPr>
          <w:rFonts w:eastAsia="GOST Type AU"/>
        </w:rPr>
        <w:t xml:space="preserve">по </w:t>
      </w:r>
      <w:r w:rsidRPr="00A86318">
        <w:rPr>
          <w:szCs w:val="20"/>
          <w:lang w:eastAsia="ru-RU"/>
        </w:rPr>
        <w:t>Сахалинской обл.</w:t>
      </w:r>
    </w:p>
    <w:p w14:paraId="007FD900" w14:textId="77777777" w:rsidR="007B5865" w:rsidRPr="00A86318" w:rsidRDefault="007B5865" w:rsidP="007B5865">
      <w:pPr>
        <w:tabs>
          <w:tab w:val="left" w:pos="1418"/>
        </w:tabs>
        <w:ind w:firstLine="567"/>
        <w:jc w:val="both"/>
        <w:rPr>
          <w:szCs w:val="20"/>
        </w:rPr>
      </w:pPr>
      <w:r w:rsidRPr="00A86318">
        <w:rPr>
          <w:szCs w:val="20"/>
          <w:lang w:eastAsia="ru-RU"/>
        </w:rPr>
        <w:t>5. Инженерно-геодезические изыскания, выполненные ООО «Архивариус» в 2023г.</w:t>
      </w:r>
    </w:p>
    <w:p w14:paraId="43B4961D" w14:textId="77777777" w:rsidR="007B5865" w:rsidRPr="00A86318" w:rsidRDefault="007B5865" w:rsidP="007B5865">
      <w:pPr>
        <w:tabs>
          <w:tab w:val="left" w:pos="1418"/>
        </w:tabs>
        <w:ind w:firstLine="567"/>
        <w:jc w:val="both"/>
      </w:pPr>
      <w:r w:rsidRPr="00A86318">
        <w:t>Подготовка графической части документации по планировке территории осуществляется:</w:t>
      </w:r>
    </w:p>
    <w:p w14:paraId="01EFAA76" w14:textId="77777777" w:rsidR="007B5865" w:rsidRPr="00A86318" w:rsidRDefault="007B5865" w:rsidP="007B5865">
      <w:pPr>
        <w:tabs>
          <w:tab w:val="left" w:pos="1418"/>
        </w:tabs>
        <w:ind w:firstLine="567"/>
        <w:jc w:val="both"/>
      </w:pPr>
      <w:r w:rsidRPr="00A86318">
        <w:t>1) в соответствии с системой координат, используемой для ведения Единого государственного реестра недвижимости (МСК-65);</w:t>
      </w:r>
    </w:p>
    <w:p w14:paraId="626B1A3A" w14:textId="77777777" w:rsidR="007B5865" w:rsidRPr="00A86318" w:rsidRDefault="007B5865" w:rsidP="007B5865">
      <w:pPr>
        <w:tabs>
          <w:tab w:val="left" w:pos="1418"/>
        </w:tabs>
        <w:ind w:firstLine="567"/>
        <w:jc w:val="both"/>
      </w:pPr>
      <w:r w:rsidRPr="00A86318">
        <w:t>2) с использованием цифрового топографического плана М 1:500, соответствующего действительному состоянию местности на момент разработки проекта (</w:t>
      </w:r>
      <w:r w:rsidRPr="00A86318">
        <w:rPr>
          <w:szCs w:val="20"/>
          <w:lang w:eastAsia="ru-RU"/>
        </w:rPr>
        <w:t>инженерно-геодезические изыскания выполнены в 2023г. ООО «Архивариус»</w:t>
      </w:r>
      <w:r w:rsidRPr="00A86318">
        <w:t>).</w:t>
      </w:r>
    </w:p>
    <w:p w14:paraId="41DA071A" w14:textId="77777777" w:rsidR="00C5166B" w:rsidRPr="00A86318" w:rsidRDefault="002D7210">
      <w:pPr>
        <w:keepNext/>
        <w:keepLines/>
        <w:pageBreakBefore/>
        <w:spacing w:before="240"/>
        <w:ind w:firstLine="539"/>
        <w:jc w:val="center"/>
        <w:rPr>
          <w:i/>
        </w:rPr>
      </w:pPr>
      <w:r w:rsidRPr="00A86318">
        <w:rPr>
          <w:i/>
        </w:rPr>
        <w:lastRenderedPageBreak/>
        <w:t>Основные положения проекта межевания территории</w:t>
      </w:r>
    </w:p>
    <w:p w14:paraId="644F4DBB" w14:textId="77777777" w:rsidR="00C5166B" w:rsidRPr="00A86318" w:rsidRDefault="002D7210">
      <w:pPr>
        <w:shd w:val="clear" w:color="auto" w:fill="FFFFFF" w:themeFill="background1"/>
        <w:tabs>
          <w:tab w:val="left" w:pos="1418"/>
        </w:tabs>
        <w:ind w:firstLine="567"/>
        <w:jc w:val="both"/>
      </w:pPr>
      <w:bookmarkStart w:id="8" w:name="_Toc322512748"/>
      <w:r w:rsidRPr="00A86318">
        <w:t>Проектом межевания предусматривается образование земельных участков с целью размещения объектов капитального строительства, для размещения линейных объектов транспортной и инженерной инфраструктуры местного значения, для определения территории общего пользования.</w:t>
      </w:r>
    </w:p>
    <w:p w14:paraId="56F38DE2" w14:textId="77777777" w:rsidR="00A86318" w:rsidRPr="00A86318" w:rsidRDefault="002D7210">
      <w:pPr>
        <w:tabs>
          <w:tab w:val="left" w:pos="1418"/>
        </w:tabs>
        <w:ind w:firstLine="567"/>
        <w:jc w:val="both"/>
        <w:rPr>
          <w:b/>
        </w:rPr>
      </w:pPr>
      <w:r w:rsidRPr="00A86318">
        <w:rPr>
          <w:b/>
        </w:rPr>
        <w:t>Межевание территории предусматривается в 1 этап.</w:t>
      </w:r>
    </w:p>
    <w:p w14:paraId="5165DE3E" w14:textId="51E4D377" w:rsidR="00C5166B" w:rsidRPr="00A86318" w:rsidRDefault="00271DA3">
      <w:pPr>
        <w:tabs>
          <w:tab w:val="left" w:pos="1418"/>
        </w:tabs>
        <w:ind w:firstLine="567"/>
        <w:jc w:val="both"/>
        <w:rPr>
          <w:rFonts w:asciiTheme="minorHAnsi" w:hAnsiTheme="minorHAnsi"/>
          <w:b/>
        </w:rPr>
      </w:pPr>
      <w:r w:rsidRPr="00A86318">
        <w:t>Снятие с кадастрового учета земельных участков без координат границ</w:t>
      </w:r>
      <w:r w:rsidR="00A86318" w:rsidRPr="00A86318">
        <w:t>: 65:07:0000026:58, 65:07:0000025:47.</w:t>
      </w:r>
    </w:p>
    <w:p w14:paraId="4C0BCC29" w14:textId="77777777" w:rsidR="00C5166B" w:rsidRPr="00A86318" w:rsidRDefault="002D7210" w:rsidP="00FE4CCE">
      <w:pPr>
        <w:tabs>
          <w:tab w:val="left" w:pos="1418"/>
        </w:tabs>
        <w:ind w:firstLine="567"/>
        <w:jc w:val="both"/>
      </w:pPr>
      <w:r w:rsidRPr="00A86318">
        <w:t xml:space="preserve">1.1 Перераспределение земельных участков </w:t>
      </w:r>
      <w:r w:rsidRPr="00A86318">
        <w:rPr>
          <w:lang w:eastAsia="ru-RU"/>
        </w:rPr>
        <w:t xml:space="preserve">– </w:t>
      </w:r>
      <w:r w:rsidR="009F436B" w:rsidRPr="00A86318">
        <w:rPr>
          <w:lang w:eastAsia="ru-RU"/>
        </w:rPr>
        <w:t>9</w:t>
      </w:r>
      <w:r w:rsidRPr="00A86318">
        <w:rPr>
          <w:lang w:eastAsia="ru-RU"/>
        </w:rPr>
        <w:t xml:space="preserve"> </w:t>
      </w:r>
      <w:proofErr w:type="spellStart"/>
      <w:r w:rsidRPr="00A86318">
        <w:rPr>
          <w:lang w:eastAsia="ru-RU"/>
        </w:rPr>
        <w:t>шт</w:t>
      </w:r>
      <w:proofErr w:type="spellEnd"/>
      <w:r w:rsidRPr="00A86318">
        <w:rPr>
          <w:lang w:eastAsia="ru-RU"/>
        </w:rPr>
        <w:t>;</w:t>
      </w:r>
    </w:p>
    <w:p w14:paraId="7BA4205A" w14:textId="77777777" w:rsidR="00C5166B" w:rsidRPr="00A86318" w:rsidRDefault="002D7210">
      <w:pPr>
        <w:tabs>
          <w:tab w:val="left" w:pos="1418"/>
        </w:tabs>
        <w:ind w:firstLine="567"/>
        <w:jc w:val="both"/>
        <w:rPr>
          <w:lang w:eastAsia="ru-RU"/>
        </w:rPr>
      </w:pPr>
      <w:r w:rsidRPr="00A86318">
        <w:rPr>
          <w:lang w:eastAsia="ru-RU"/>
        </w:rPr>
        <w:t>1.</w:t>
      </w:r>
      <w:r w:rsidR="00FE4CCE" w:rsidRPr="00A86318">
        <w:rPr>
          <w:lang w:eastAsia="ru-RU"/>
        </w:rPr>
        <w:t>2</w:t>
      </w:r>
      <w:r w:rsidRPr="00A86318">
        <w:rPr>
          <w:lang w:eastAsia="ru-RU"/>
        </w:rPr>
        <w:t xml:space="preserve"> </w:t>
      </w:r>
      <w:r w:rsidRPr="00A86318">
        <w:rPr>
          <w:bCs/>
          <w:shd w:val="clear" w:color="auto" w:fill="FFFFFF"/>
        </w:rPr>
        <w:t>Образование из земель, находящихся в государственной или муниципальной собственности</w:t>
      </w:r>
      <w:r w:rsidRPr="00A86318">
        <w:t xml:space="preserve"> </w:t>
      </w:r>
      <w:r w:rsidR="00FC4EDF" w:rsidRPr="00A86318">
        <w:rPr>
          <w:lang w:eastAsia="ru-RU"/>
        </w:rPr>
        <w:t xml:space="preserve">– </w:t>
      </w:r>
      <w:r w:rsidR="009F436B" w:rsidRPr="00A86318">
        <w:rPr>
          <w:lang w:eastAsia="ru-RU"/>
        </w:rPr>
        <w:t>2</w:t>
      </w:r>
      <w:r w:rsidRPr="00A86318">
        <w:rPr>
          <w:lang w:eastAsia="ru-RU"/>
        </w:rPr>
        <w:t xml:space="preserve"> шт.</w:t>
      </w:r>
    </w:p>
    <w:p w14:paraId="627A0644" w14:textId="77777777" w:rsidR="00C5166B" w:rsidRPr="00A86318" w:rsidRDefault="002D7210">
      <w:pPr>
        <w:pStyle w:val="aff5"/>
        <w:keepNext/>
        <w:keepLines/>
        <w:spacing w:before="240" w:line="240" w:lineRule="auto"/>
        <w:ind w:left="0"/>
        <w:jc w:val="center"/>
        <w:outlineLvl w:val="0"/>
        <w:rPr>
          <w:rFonts w:ascii="Times New Roman" w:eastAsia="GOST Type AU" w:hAnsi="Times New Roman"/>
          <w:b/>
          <w:sz w:val="24"/>
          <w:szCs w:val="24"/>
        </w:rPr>
      </w:pPr>
      <w:bookmarkStart w:id="9" w:name="_Toc117261831"/>
      <w:bookmarkEnd w:id="7"/>
      <w:bookmarkEnd w:id="8"/>
      <w:r w:rsidRPr="00A86318">
        <w:rPr>
          <w:rFonts w:ascii="Times New Roman" w:eastAsia="GOST Type AU" w:hAnsi="Times New Roman"/>
          <w:b/>
          <w:sz w:val="24"/>
          <w:szCs w:val="24"/>
        </w:rPr>
        <w:t>1. ПЕРЕЧЕНЬ И СВЕДЕНИЯ О ПЛОЩАДИ ОБРАЗУЕМЫХ ЗЕМЕЛЬНЫХ УЧАСТКОВ, В ТОМ ЧИСЛЕ ВОЗМОЖНЫЕ СПОСОБЫ ИХ ОБРАЗОВАНИЯ</w:t>
      </w:r>
      <w:bookmarkEnd w:id="9"/>
    </w:p>
    <w:p w14:paraId="7E4F5C5B" w14:textId="77777777" w:rsidR="00C5166B" w:rsidRPr="00A86318" w:rsidRDefault="002D7210">
      <w:pPr>
        <w:keepNext/>
        <w:keepLines/>
        <w:spacing w:before="240"/>
        <w:jc w:val="right"/>
        <w:rPr>
          <w:sz w:val="20"/>
          <w:szCs w:val="20"/>
        </w:rPr>
      </w:pPr>
      <w:r w:rsidRPr="00A86318">
        <w:rPr>
          <w:sz w:val="20"/>
          <w:szCs w:val="20"/>
        </w:rPr>
        <w:t>Таблица 1</w:t>
      </w:r>
    </w:p>
    <w:p w14:paraId="4597005A" w14:textId="77777777" w:rsidR="00C5166B" w:rsidRPr="00A86318" w:rsidRDefault="002D7210">
      <w:pPr>
        <w:keepNext/>
        <w:keepLines/>
        <w:ind w:left="420"/>
        <w:jc w:val="center"/>
        <w:rPr>
          <w:rFonts w:eastAsia="GOST Type AU"/>
        </w:rPr>
      </w:pPr>
      <w:r w:rsidRPr="00A86318">
        <w:rPr>
          <w:rFonts w:eastAsia="GOST Type AU"/>
        </w:rPr>
        <w:t>Ведомость образуемых земельных участков</w:t>
      </w:r>
    </w:p>
    <w:tbl>
      <w:tblPr>
        <w:tblStyle w:val="af9"/>
        <w:tblpPr w:leftFromText="180" w:rightFromText="180" w:vertAnchor="text" w:tblpXSpec="center" w:tblpY="1"/>
        <w:tblW w:w="10343" w:type="dxa"/>
        <w:tblLayout w:type="fixed"/>
        <w:tblLook w:val="04A0" w:firstRow="1" w:lastRow="0" w:firstColumn="1" w:lastColumn="0" w:noHBand="0" w:noVBand="1"/>
      </w:tblPr>
      <w:tblGrid>
        <w:gridCol w:w="745"/>
        <w:gridCol w:w="2085"/>
        <w:gridCol w:w="1417"/>
        <w:gridCol w:w="3182"/>
        <w:gridCol w:w="2914"/>
      </w:tblGrid>
      <w:tr w:rsidR="00C5166B" w:rsidRPr="00A86318" w14:paraId="46EE00F1" w14:textId="77777777">
        <w:trPr>
          <w:trHeight w:val="20"/>
        </w:trPr>
        <w:tc>
          <w:tcPr>
            <w:tcW w:w="745" w:type="dxa"/>
            <w:vAlign w:val="center"/>
          </w:tcPr>
          <w:p w14:paraId="4CF548BF" w14:textId="77777777" w:rsidR="00C5166B" w:rsidRPr="00A86318" w:rsidRDefault="002D7210" w:rsidP="00FC4EDF">
            <w:pPr>
              <w:keepNext/>
              <w:keepLines/>
              <w:widowControl/>
              <w:spacing w:line="240" w:lineRule="auto"/>
              <w:jc w:val="center"/>
              <w:rPr>
                <w:rFonts w:eastAsia="GOST Type AU"/>
                <w:b/>
                <w:sz w:val="20"/>
                <w:szCs w:val="20"/>
              </w:rPr>
            </w:pPr>
            <w:r w:rsidRPr="00A86318">
              <w:rPr>
                <w:rFonts w:eastAsia="GOST Type AU"/>
                <w:b/>
                <w:sz w:val="20"/>
                <w:szCs w:val="20"/>
              </w:rPr>
              <w:t>№</w:t>
            </w:r>
          </w:p>
        </w:tc>
        <w:tc>
          <w:tcPr>
            <w:tcW w:w="2085" w:type="dxa"/>
            <w:vAlign w:val="center"/>
          </w:tcPr>
          <w:p w14:paraId="78F4AF3C" w14:textId="77777777" w:rsidR="00C5166B" w:rsidRPr="00A86318" w:rsidRDefault="002D7210" w:rsidP="00FC4EDF">
            <w:pPr>
              <w:keepNext/>
              <w:keepLines/>
              <w:widowControl/>
              <w:spacing w:line="240" w:lineRule="auto"/>
              <w:jc w:val="center"/>
              <w:rPr>
                <w:rFonts w:eastAsia="GOST Type AU"/>
                <w:b/>
                <w:sz w:val="20"/>
                <w:szCs w:val="20"/>
              </w:rPr>
            </w:pPr>
            <w:r w:rsidRPr="00A86318">
              <w:rPr>
                <w:rFonts w:eastAsia="GOST Type AU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14:paraId="5DF3878F" w14:textId="77777777" w:rsidR="00C5166B" w:rsidRPr="00A86318" w:rsidRDefault="002D7210" w:rsidP="00FC4EDF">
            <w:pPr>
              <w:keepNext/>
              <w:keepLines/>
              <w:widowControl/>
              <w:spacing w:line="240" w:lineRule="auto"/>
              <w:jc w:val="center"/>
              <w:rPr>
                <w:rFonts w:eastAsia="GOST Type AU"/>
                <w:b/>
                <w:sz w:val="20"/>
                <w:szCs w:val="20"/>
              </w:rPr>
            </w:pPr>
            <w:r w:rsidRPr="00A86318">
              <w:rPr>
                <w:rFonts w:eastAsia="GOST Type AU"/>
                <w:b/>
                <w:sz w:val="20"/>
                <w:szCs w:val="20"/>
              </w:rPr>
              <w:t>Площадь, м</w:t>
            </w:r>
            <w:r w:rsidRPr="00A86318">
              <w:rPr>
                <w:rFonts w:eastAsia="GOST Type AU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82" w:type="dxa"/>
            <w:vAlign w:val="center"/>
          </w:tcPr>
          <w:p w14:paraId="62A44F0A" w14:textId="77777777" w:rsidR="00C5166B" w:rsidRPr="00A86318" w:rsidRDefault="002D7210" w:rsidP="00FC4EDF">
            <w:pPr>
              <w:keepNext/>
              <w:keepLines/>
              <w:widowControl/>
              <w:spacing w:line="240" w:lineRule="auto"/>
              <w:jc w:val="center"/>
              <w:rPr>
                <w:rFonts w:eastAsia="GOST Type AU"/>
                <w:b/>
                <w:sz w:val="20"/>
                <w:szCs w:val="20"/>
              </w:rPr>
            </w:pPr>
            <w:r w:rsidRPr="00A86318">
              <w:rPr>
                <w:rFonts w:eastAsia="GOST Type AU"/>
                <w:b/>
                <w:sz w:val="20"/>
                <w:szCs w:val="20"/>
              </w:rPr>
              <w:t>Возможный способ образования</w:t>
            </w:r>
          </w:p>
        </w:tc>
        <w:tc>
          <w:tcPr>
            <w:tcW w:w="2914" w:type="dxa"/>
            <w:vAlign w:val="center"/>
          </w:tcPr>
          <w:p w14:paraId="54792785" w14:textId="77777777" w:rsidR="00C5166B" w:rsidRPr="00A86318" w:rsidRDefault="002D7210" w:rsidP="00FC4EDF">
            <w:pPr>
              <w:keepNext/>
              <w:keepLines/>
              <w:widowControl/>
              <w:spacing w:line="240" w:lineRule="auto"/>
              <w:jc w:val="center"/>
              <w:rPr>
                <w:rFonts w:eastAsia="GOST Type AU"/>
                <w:b/>
                <w:sz w:val="20"/>
                <w:szCs w:val="20"/>
              </w:rPr>
            </w:pPr>
            <w:r w:rsidRPr="00A86318">
              <w:rPr>
                <w:rFonts w:eastAsia="GOST Type AU"/>
                <w:b/>
                <w:sz w:val="20"/>
                <w:szCs w:val="20"/>
              </w:rPr>
              <w:t>Вид разрешенного использования</w:t>
            </w:r>
          </w:p>
        </w:tc>
      </w:tr>
      <w:tr w:rsidR="00A86318" w:rsidRPr="00A86318" w14:paraId="08C2C18B" w14:textId="77777777">
        <w:trPr>
          <w:trHeight w:val="20"/>
        </w:trPr>
        <w:tc>
          <w:tcPr>
            <w:tcW w:w="745" w:type="dxa"/>
            <w:vAlign w:val="center"/>
          </w:tcPr>
          <w:p w14:paraId="33A6FF69" w14:textId="77777777" w:rsidR="00C5166B" w:rsidRPr="00A86318" w:rsidRDefault="002D7210" w:rsidP="00FC4EDF">
            <w:pPr>
              <w:keepNext/>
              <w:keepLines/>
              <w:widowControl/>
              <w:spacing w:line="20" w:lineRule="atLeast"/>
              <w:jc w:val="center"/>
              <w:rPr>
                <w:rFonts w:eastAsia="GOST Type AU"/>
                <w:b/>
                <w:sz w:val="20"/>
                <w:szCs w:val="20"/>
              </w:rPr>
            </w:pPr>
            <w:proofErr w:type="gramStart"/>
            <w:r w:rsidRPr="00A86318">
              <w:rPr>
                <w:rFonts w:eastAsia="GOST Type AU"/>
                <w:sz w:val="20"/>
                <w:szCs w:val="20"/>
              </w:rPr>
              <w:t>:ЗУ</w:t>
            </w:r>
            <w:proofErr w:type="gramEnd"/>
            <w:r w:rsidRPr="00A86318">
              <w:rPr>
                <w:rFonts w:eastAsia="GOST Type AU"/>
                <w:sz w:val="20"/>
                <w:szCs w:val="20"/>
              </w:rPr>
              <w:t>1</w:t>
            </w:r>
          </w:p>
        </w:tc>
        <w:tc>
          <w:tcPr>
            <w:tcW w:w="2085" w:type="dxa"/>
            <w:vAlign w:val="center"/>
          </w:tcPr>
          <w:p w14:paraId="28A11B2A" w14:textId="77777777" w:rsidR="00C5166B" w:rsidRPr="00A86318" w:rsidRDefault="002D7210" w:rsidP="00FC4EDF">
            <w:pPr>
              <w:keepNext/>
              <w:keepLines/>
              <w:widowControl/>
              <w:spacing w:line="20" w:lineRule="atLeast"/>
              <w:jc w:val="center"/>
              <w:rPr>
                <w:rFonts w:eastAsia="GOST Type AU"/>
                <w:b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 xml:space="preserve">Земли, собственность на которую не разграничена, </w:t>
            </w:r>
            <w:r w:rsidR="005E04ED" w:rsidRPr="00A86318">
              <w:rPr>
                <w:bCs/>
                <w:sz w:val="20"/>
                <w:szCs w:val="20"/>
                <w:shd w:val="clear" w:color="auto" w:fill="FFFFFF"/>
              </w:rPr>
              <w:t>65:07:0000025:665, 65:07:0000025:681</w:t>
            </w:r>
          </w:p>
        </w:tc>
        <w:tc>
          <w:tcPr>
            <w:tcW w:w="1417" w:type="dxa"/>
            <w:vAlign w:val="center"/>
          </w:tcPr>
          <w:p w14:paraId="479BE0B1" w14:textId="30C5E109" w:rsidR="00C5166B" w:rsidRPr="00A86318" w:rsidRDefault="009F436B" w:rsidP="00026877">
            <w:pPr>
              <w:keepNext/>
              <w:keepLines/>
              <w:widowControl/>
              <w:spacing w:line="20" w:lineRule="atLeast"/>
              <w:ind w:right="-107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>1886</w:t>
            </w:r>
            <w:r w:rsidR="00F83E6E" w:rsidRPr="00A86318">
              <w:rPr>
                <w:rFonts w:eastAsia="GOST Type AU"/>
                <w:sz w:val="20"/>
                <w:szCs w:val="20"/>
              </w:rPr>
              <w:t>5</w:t>
            </w:r>
          </w:p>
        </w:tc>
        <w:tc>
          <w:tcPr>
            <w:tcW w:w="3182" w:type="dxa"/>
            <w:vAlign w:val="center"/>
          </w:tcPr>
          <w:p w14:paraId="4207B640" w14:textId="77777777" w:rsidR="00C5166B" w:rsidRPr="00A86318" w:rsidRDefault="002D7210" w:rsidP="00FC4EDF">
            <w:pPr>
              <w:keepNext/>
              <w:keepLines/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 xml:space="preserve">Перераспределение </w:t>
            </w:r>
            <w:r w:rsidR="005E04ED" w:rsidRPr="00A86318">
              <w:rPr>
                <w:bCs/>
                <w:sz w:val="20"/>
                <w:szCs w:val="20"/>
                <w:shd w:val="clear" w:color="auto" w:fill="FFFFFF"/>
              </w:rPr>
              <w:t xml:space="preserve">65:07:0000025:665, 65:07:0000025:681 </w:t>
            </w:r>
            <w:r w:rsidRPr="00A86318">
              <w:rPr>
                <w:rFonts w:eastAsia="GOST Type AU"/>
                <w:sz w:val="20"/>
                <w:szCs w:val="20"/>
              </w:rPr>
              <w:t>с землями, государственная собственность на которые не разграничена</w:t>
            </w:r>
          </w:p>
        </w:tc>
        <w:tc>
          <w:tcPr>
            <w:tcW w:w="2914" w:type="dxa"/>
            <w:vAlign w:val="center"/>
          </w:tcPr>
          <w:p w14:paraId="3CE787D2" w14:textId="77777777" w:rsidR="00E95AE2" w:rsidRPr="00A86318" w:rsidRDefault="00E95AE2" w:rsidP="00E95AE2">
            <w:pPr>
              <w:pStyle w:val="Default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Малоэтажная многоквартирная жилая застройка </w:t>
            </w:r>
          </w:p>
          <w:p w14:paraId="19526393" w14:textId="77777777" w:rsidR="00C5166B" w:rsidRPr="00A86318" w:rsidRDefault="00E95AE2" w:rsidP="00E95AE2">
            <w:pPr>
              <w:pStyle w:val="Default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>(2.1.1)</w:t>
            </w:r>
          </w:p>
        </w:tc>
      </w:tr>
      <w:tr w:rsidR="00A86318" w:rsidRPr="00A86318" w14:paraId="681960CA" w14:textId="77777777">
        <w:trPr>
          <w:trHeight w:val="20"/>
        </w:trPr>
        <w:tc>
          <w:tcPr>
            <w:tcW w:w="745" w:type="dxa"/>
            <w:vAlign w:val="center"/>
          </w:tcPr>
          <w:p w14:paraId="32879B62" w14:textId="77777777" w:rsidR="00C5166B" w:rsidRPr="00A86318" w:rsidRDefault="002D7210" w:rsidP="00FC4EDF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proofErr w:type="gramStart"/>
            <w:r w:rsidRPr="00A86318">
              <w:rPr>
                <w:rFonts w:eastAsia="GOST Type AU"/>
                <w:sz w:val="20"/>
                <w:szCs w:val="20"/>
              </w:rPr>
              <w:t>:ЗУ</w:t>
            </w:r>
            <w:proofErr w:type="gramEnd"/>
            <w:r w:rsidRPr="00A86318">
              <w:rPr>
                <w:rFonts w:eastAsia="GOST Type AU"/>
                <w:sz w:val="20"/>
                <w:szCs w:val="20"/>
              </w:rPr>
              <w:t>2</w:t>
            </w:r>
          </w:p>
        </w:tc>
        <w:tc>
          <w:tcPr>
            <w:tcW w:w="2085" w:type="dxa"/>
            <w:vAlign w:val="center"/>
          </w:tcPr>
          <w:p w14:paraId="1760C6AF" w14:textId="77777777" w:rsidR="00C5166B" w:rsidRPr="00A86318" w:rsidRDefault="002D7210" w:rsidP="00FC4EDF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 xml:space="preserve">Земли, собственность на которую не разграничена, </w:t>
            </w:r>
            <w:r w:rsidR="007B5865" w:rsidRPr="00A86318">
              <w:rPr>
                <w:bCs/>
                <w:sz w:val="20"/>
                <w:szCs w:val="20"/>
                <w:shd w:val="clear" w:color="auto" w:fill="FFFFFF"/>
              </w:rPr>
              <w:t>65:07:0000025:665, 65:07:0000025:681</w:t>
            </w:r>
          </w:p>
        </w:tc>
        <w:tc>
          <w:tcPr>
            <w:tcW w:w="1417" w:type="dxa"/>
            <w:vAlign w:val="center"/>
          </w:tcPr>
          <w:p w14:paraId="76B2F75F" w14:textId="77777777" w:rsidR="00C5166B" w:rsidRPr="00A86318" w:rsidRDefault="009F436B" w:rsidP="00FC4EDF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lang w:val="en-US"/>
              </w:rPr>
            </w:pPr>
            <w:r w:rsidRPr="00A86318">
              <w:rPr>
                <w:rFonts w:eastAsia="GOST Type AU"/>
                <w:sz w:val="20"/>
                <w:szCs w:val="20"/>
                <w:lang w:val="en-US"/>
              </w:rPr>
              <w:t>148</w:t>
            </w:r>
          </w:p>
        </w:tc>
        <w:tc>
          <w:tcPr>
            <w:tcW w:w="3182" w:type="dxa"/>
            <w:vAlign w:val="center"/>
          </w:tcPr>
          <w:p w14:paraId="4AC8E282" w14:textId="77777777" w:rsidR="00C5166B" w:rsidRPr="00A86318" w:rsidRDefault="00856557" w:rsidP="005E04ED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 xml:space="preserve">Перераспределение </w:t>
            </w:r>
            <w:r w:rsidRPr="00A86318">
              <w:rPr>
                <w:bCs/>
                <w:sz w:val="20"/>
                <w:szCs w:val="20"/>
                <w:shd w:val="clear" w:color="auto" w:fill="FFFFFF"/>
              </w:rPr>
              <w:t xml:space="preserve">65:07:0000025:665, 65:07:0000025:681 </w:t>
            </w:r>
            <w:r w:rsidRPr="00A86318">
              <w:rPr>
                <w:rFonts w:eastAsia="GOST Type AU"/>
                <w:sz w:val="20"/>
                <w:szCs w:val="20"/>
              </w:rPr>
              <w:t>с землями, государственная собственность на которые не разграничена</w:t>
            </w:r>
          </w:p>
        </w:tc>
        <w:tc>
          <w:tcPr>
            <w:tcW w:w="2914" w:type="dxa"/>
            <w:vAlign w:val="center"/>
          </w:tcPr>
          <w:p w14:paraId="17A67DC1" w14:textId="77777777" w:rsidR="00BA30E2" w:rsidRPr="00A86318" w:rsidRDefault="00BA30E2" w:rsidP="00BA30E2">
            <w:pPr>
              <w:pStyle w:val="Default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Предоставление коммунальных услуг </w:t>
            </w:r>
          </w:p>
          <w:p w14:paraId="6933177F" w14:textId="77777777" w:rsidR="00C5166B" w:rsidRPr="00A86318" w:rsidRDefault="002D7210" w:rsidP="00BA30E2">
            <w:pPr>
              <w:widowControl/>
              <w:spacing w:line="240" w:lineRule="auto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>(</w:t>
            </w:r>
            <w:r w:rsidR="00BA30E2" w:rsidRPr="00A86318">
              <w:rPr>
                <w:rFonts w:eastAsia="GOST Type AU"/>
                <w:sz w:val="20"/>
                <w:szCs w:val="20"/>
              </w:rPr>
              <w:t>3.1.1</w:t>
            </w:r>
            <w:r w:rsidRPr="00A86318">
              <w:rPr>
                <w:rFonts w:eastAsia="GOST Type AU"/>
                <w:sz w:val="20"/>
                <w:szCs w:val="20"/>
              </w:rPr>
              <w:t>)</w:t>
            </w:r>
          </w:p>
        </w:tc>
      </w:tr>
      <w:tr w:rsidR="00A86318" w:rsidRPr="00A86318" w14:paraId="62B0D590" w14:textId="77777777">
        <w:trPr>
          <w:trHeight w:val="20"/>
        </w:trPr>
        <w:tc>
          <w:tcPr>
            <w:tcW w:w="745" w:type="dxa"/>
            <w:vAlign w:val="center"/>
          </w:tcPr>
          <w:p w14:paraId="30A316AD" w14:textId="77777777" w:rsidR="00856557" w:rsidRPr="00A86318" w:rsidRDefault="00856557" w:rsidP="00856557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proofErr w:type="gramStart"/>
            <w:r w:rsidRPr="00A86318">
              <w:rPr>
                <w:rFonts w:eastAsia="GOST Type AU"/>
                <w:sz w:val="20"/>
                <w:szCs w:val="20"/>
              </w:rPr>
              <w:t>:ЗУ</w:t>
            </w:r>
            <w:proofErr w:type="gramEnd"/>
            <w:r w:rsidRPr="00A86318">
              <w:rPr>
                <w:rFonts w:eastAsia="GOST Type AU"/>
                <w:sz w:val="20"/>
                <w:szCs w:val="20"/>
              </w:rPr>
              <w:t>3</w:t>
            </w:r>
          </w:p>
        </w:tc>
        <w:tc>
          <w:tcPr>
            <w:tcW w:w="2085" w:type="dxa"/>
            <w:vAlign w:val="center"/>
          </w:tcPr>
          <w:p w14:paraId="7BA9B6E6" w14:textId="77777777" w:rsidR="00856557" w:rsidRPr="00A86318" w:rsidRDefault="00856557" w:rsidP="00856557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 xml:space="preserve">Земли, собственность на которую не разграничена, </w:t>
            </w:r>
            <w:r w:rsidR="007B5865" w:rsidRPr="00A86318">
              <w:rPr>
                <w:bCs/>
                <w:sz w:val="20"/>
                <w:szCs w:val="20"/>
                <w:shd w:val="clear" w:color="auto" w:fill="FFFFFF"/>
              </w:rPr>
              <w:t>65:07:0000025:665, 65:07:0000025:681</w:t>
            </w:r>
          </w:p>
        </w:tc>
        <w:tc>
          <w:tcPr>
            <w:tcW w:w="1417" w:type="dxa"/>
            <w:vAlign w:val="center"/>
          </w:tcPr>
          <w:p w14:paraId="38DA7D68" w14:textId="77777777" w:rsidR="00856557" w:rsidRPr="00A86318" w:rsidRDefault="009F436B" w:rsidP="00856557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lang w:val="en-US"/>
              </w:rPr>
            </w:pPr>
            <w:r w:rsidRPr="00A86318">
              <w:rPr>
                <w:sz w:val="20"/>
                <w:szCs w:val="20"/>
              </w:rPr>
              <w:t>43</w:t>
            </w:r>
          </w:p>
        </w:tc>
        <w:tc>
          <w:tcPr>
            <w:tcW w:w="3182" w:type="dxa"/>
            <w:vAlign w:val="center"/>
          </w:tcPr>
          <w:p w14:paraId="3109CF55" w14:textId="77777777" w:rsidR="00856557" w:rsidRPr="00A86318" w:rsidRDefault="00856557" w:rsidP="00856557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 xml:space="preserve">Перераспределение </w:t>
            </w:r>
            <w:r w:rsidRPr="00A86318">
              <w:rPr>
                <w:bCs/>
                <w:sz w:val="20"/>
                <w:szCs w:val="20"/>
                <w:shd w:val="clear" w:color="auto" w:fill="FFFFFF"/>
              </w:rPr>
              <w:t xml:space="preserve">65:07:0000025:665, 65:07:0000025:681 </w:t>
            </w:r>
            <w:r w:rsidRPr="00A86318">
              <w:rPr>
                <w:rFonts w:eastAsia="GOST Type AU"/>
                <w:sz w:val="20"/>
                <w:szCs w:val="20"/>
              </w:rPr>
              <w:t>с землями, государственная собственность на которые не разграничена</w:t>
            </w:r>
          </w:p>
        </w:tc>
        <w:tc>
          <w:tcPr>
            <w:tcW w:w="2914" w:type="dxa"/>
            <w:vAlign w:val="center"/>
          </w:tcPr>
          <w:p w14:paraId="6063AD78" w14:textId="77777777" w:rsidR="00856557" w:rsidRPr="00A86318" w:rsidRDefault="00856557" w:rsidP="00856557">
            <w:pPr>
              <w:pStyle w:val="Default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Предоставление коммунальных услуг </w:t>
            </w:r>
          </w:p>
          <w:p w14:paraId="6B02BA45" w14:textId="77777777" w:rsidR="00856557" w:rsidRPr="00A86318" w:rsidRDefault="00856557" w:rsidP="00856557">
            <w:pPr>
              <w:widowControl/>
              <w:spacing w:line="240" w:lineRule="auto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>(3.1.1)</w:t>
            </w:r>
          </w:p>
        </w:tc>
      </w:tr>
      <w:tr w:rsidR="00A86318" w:rsidRPr="00A86318" w14:paraId="1CD4F44B" w14:textId="77777777">
        <w:trPr>
          <w:trHeight w:val="20"/>
        </w:trPr>
        <w:tc>
          <w:tcPr>
            <w:tcW w:w="745" w:type="dxa"/>
            <w:vAlign w:val="center"/>
          </w:tcPr>
          <w:p w14:paraId="34FDCFC0" w14:textId="77777777" w:rsidR="00C5166B" w:rsidRPr="00A86318" w:rsidRDefault="002D7210" w:rsidP="00856557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proofErr w:type="gramStart"/>
            <w:r w:rsidRPr="00A86318">
              <w:rPr>
                <w:rFonts w:eastAsia="GOST Type AU"/>
                <w:sz w:val="20"/>
                <w:szCs w:val="20"/>
              </w:rPr>
              <w:t>:ЗУ</w:t>
            </w:r>
            <w:proofErr w:type="gramEnd"/>
            <w:r w:rsidR="00856557" w:rsidRPr="00A86318">
              <w:rPr>
                <w:rFonts w:eastAsia="GOST Type AU"/>
                <w:sz w:val="20"/>
                <w:szCs w:val="20"/>
              </w:rPr>
              <w:t>4</w:t>
            </w:r>
          </w:p>
        </w:tc>
        <w:tc>
          <w:tcPr>
            <w:tcW w:w="2085" w:type="dxa"/>
            <w:vAlign w:val="center"/>
          </w:tcPr>
          <w:p w14:paraId="0817DBCF" w14:textId="77777777" w:rsidR="00C5166B" w:rsidRPr="00A86318" w:rsidRDefault="005E04ED" w:rsidP="00FC4EDF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bCs/>
                <w:sz w:val="20"/>
                <w:szCs w:val="20"/>
                <w:shd w:val="clear" w:color="auto" w:fill="FFFFFF"/>
              </w:rPr>
              <w:t>65:07:0000026:786, 65:07:0000026:787</w:t>
            </w:r>
          </w:p>
        </w:tc>
        <w:tc>
          <w:tcPr>
            <w:tcW w:w="1417" w:type="dxa"/>
            <w:vAlign w:val="center"/>
          </w:tcPr>
          <w:p w14:paraId="16584CA0" w14:textId="77777777" w:rsidR="00C5166B" w:rsidRPr="00A86318" w:rsidRDefault="009F436B" w:rsidP="00FC4EDF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  <w:lang w:val="en-US"/>
              </w:rPr>
            </w:pPr>
            <w:r w:rsidRPr="00A86318">
              <w:rPr>
                <w:rFonts w:eastAsia="GOST Type AU"/>
                <w:sz w:val="20"/>
                <w:szCs w:val="20"/>
                <w:lang w:val="en-US"/>
              </w:rPr>
              <w:t>1182</w:t>
            </w:r>
          </w:p>
        </w:tc>
        <w:tc>
          <w:tcPr>
            <w:tcW w:w="3182" w:type="dxa"/>
            <w:vAlign w:val="center"/>
          </w:tcPr>
          <w:p w14:paraId="548040FC" w14:textId="77777777" w:rsidR="00C5166B" w:rsidRPr="00A86318" w:rsidRDefault="005E04ED" w:rsidP="00FC4EDF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 xml:space="preserve">Перераспределение </w:t>
            </w:r>
            <w:r w:rsidRPr="00A86318">
              <w:rPr>
                <w:bCs/>
                <w:sz w:val="20"/>
                <w:szCs w:val="20"/>
                <w:shd w:val="clear" w:color="auto" w:fill="FFFFFF"/>
              </w:rPr>
              <w:t>65:07:0000026:786, 65:07:0000026:787</w:t>
            </w:r>
          </w:p>
        </w:tc>
        <w:tc>
          <w:tcPr>
            <w:tcW w:w="2914" w:type="dxa"/>
            <w:vAlign w:val="center"/>
          </w:tcPr>
          <w:p w14:paraId="5749D97D" w14:textId="77777777" w:rsidR="00BA30E2" w:rsidRPr="00A86318" w:rsidRDefault="00BA30E2" w:rsidP="00BA30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Магазины </w:t>
            </w:r>
          </w:p>
          <w:p w14:paraId="4729775D" w14:textId="77777777" w:rsidR="00C5166B" w:rsidRPr="00A86318" w:rsidRDefault="00BA30E2" w:rsidP="00FC4EDF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>(4.4)</w:t>
            </w:r>
          </w:p>
        </w:tc>
      </w:tr>
      <w:tr w:rsidR="00A86318" w:rsidRPr="00A86318" w14:paraId="787DAD4B" w14:textId="77777777">
        <w:trPr>
          <w:trHeight w:val="20"/>
        </w:trPr>
        <w:tc>
          <w:tcPr>
            <w:tcW w:w="745" w:type="dxa"/>
            <w:vAlign w:val="center"/>
          </w:tcPr>
          <w:p w14:paraId="30AC9BFE" w14:textId="77777777" w:rsidR="005E04ED" w:rsidRPr="00A86318" w:rsidRDefault="005E04ED" w:rsidP="00856557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proofErr w:type="gramStart"/>
            <w:r w:rsidRPr="00A86318">
              <w:rPr>
                <w:rFonts w:eastAsia="GOST Type AU"/>
                <w:sz w:val="20"/>
                <w:szCs w:val="20"/>
              </w:rPr>
              <w:t>:ЗУ</w:t>
            </w:r>
            <w:proofErr w:type="gramEnd"/>
            <w:r w:rsidR="00856557" w:rsidRPr="00A86318">
              <w:rPr>
                <w:rFonts w:eastAsia="GOST Type AU"/>
                <w:sz w:val="20"/>
                <w:szCs w:val="20"/>
              </w:rPr>
              <w:t>5</w:t>
            </w:r>
          </w:p>
        </w:tc>
        <w:tc>
          <w:tcPr>
            <w:tcW w:w="2085" w:type="dxa"/>
            <w:vAlign w:val="center"/>
          </w:tcPr>
          <w:p w14:paraId="68E92255" w14:textId="77777777" w:rsidR="005E04ED" w:rsidRPr="00A86318" w:rsidRDefault="005E04ED" w:rsidP="005E04ED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bCs/>
                <w:sz w:val="20"/>
                <w:szCs w:val="20"/>
                <w:shd w:val="clear" w:color="auto" w:fill="FFFFFF"/>
              </w:rPr>
              <w:t>65:07:0000026:786, 65:07:0000026:787</w:t>
            </w:r>
          </w:p>
        </w:tc>
        <w:tc>
          <w:tcPr>
            <w:tcW w:w="1417" w:type="dxa"/>
            <w:vAlign w:val="center"/>
          </w:tcPr>
          <w:p w14:paraId="52D70685" w14:textId="77777777" w:rsidR="009F436B" w:rsidRPr="00A86318" w:rsidRDefault="009F436B" w:rsidP="009F436B">
            <w:pPr>
              <w:widowControl/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A86318">
              <w:rPr>
                <w:sz w:val="20"/>
                <w:szCs w:val="20"/>
              </w:rPr>
              <w:t>136</w:t>
            </w:r>
          </w:p>
        </w:tc>
        <w:tc>
          <w:tcPr>
            <w:tcW w:w="3182" w:type="dxa"/>
            <w:vAlign w:val="center"/>
          </w:tcPr>
          <w:p w14:paraId="1E220EE2" w14:textId="77777777" w:rsidR="005E04ED" w:rsidRPr="00A86318" w:rsidRDefault="005E04ED" w:rsidP="005E04ED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 xml:space="preserve">Перераспределение </w:t>
            </w:r>
            <w:r w:rsidRPr="00A86318">
              <w:rPr>
                <w:bCs/>
                <w:sz w:val="20"/>
                <w:szCs w:val="20"/>
                <w:shd w:val="clear" w:color="auto" w:fill="FFFFFF"/>
              </w:rPr>
              <w:t>65:07:0000026:786, 65:07:0000026:787</w:t>
            </w:r>
          </w:p>
        </w:tc>
        <w:tc>
          <w:tcPr>
            <w:tcW w:w="2914" w:type="dxa"/>
            <w:vAlign w:val="center"/>
          </w:tcPr>
          <w:p w14:paraId="1BA1C387" w14:textId="77777777" w:rsidR="005E04ED" w:rsidRPr="00A86318" w:rsidRDefault="005E04ED" w:rsidP="005E04ED">
            <w:pPr>
              <w:pStyle w:val="Default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Предоставление коммунальных услуг </w:t>
            </w:r>
          </w:p>
          <w:p w14:paraId="27D6DA33" w14:textId="77777777" w:rsidR="005E04ED" w:rsidRPr="00A86318" w:rsidRDefault="005E04ED" w:rsidP="005E04ED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>(3.1.1)</w:t>
            </w:r>
          </w:p>
        </w:tc>
      </w:tr>
      <w:tr w:rsidR="00A86318" w:rsidRPr="00A86318" w14:paraId="0595F7EC" w14:textId="77777777">
        <w:trPr>
          <w:trHeight w:val="20"/>
        </w:trPr>
        <w:tc>
          <w:tcPr>
            <w:tcW w:w="745" w:type="dxa"/>
            <w:vAlign w:val="center"/>
          </w:tcPr>
          <w:p w14:paraId="086DFD20" w14:textId="77777777" w:rsidR="00C5166B" w:rsidRPr="00A86318" w:rsidRDefault="002D7210" w:rsidP="00856557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proofErr w:type="gramStart"/>
            <w:r w:rsidRPr="00A86318">
              <w:rPr>
                <w:rFonts w:eastAsia="GOST Type AU"/>
                <w:sz w:val="20"/>
                <w:szCs w:val="20"/>
              </w:rPr>
              <w:t>:ЗУ</w:t>
            </w:r>
            <w:proofErr w:type="gramEnd"/>
            <w:r w:rsidR="00856557" w:rsidRPr="00A86318">
              <w:rPr>
                <w:rFonts w:eastAsia="GOST Type AU"/>
                <w:sz w:val="20"/>
                <w:szCs w:val="20"/>
              </w:rPr>
              <w:t>6*</w:t>
            </w:r>
          </w:p>
        </w:tc>
        <w:tc>
          <w:tcPr>
            <w:tcW w:w="2085" w:type="dxa"/>
            <w:vAlign w:val="center"/>
          </w:tcPr>
          <w:p w14:paraId="7E94773C" w14:textId="77777777" w:rsidR="00C5166B" w:rsidRPr="00A86318" w:rsidRDefault="002D7210" w:rsidP="00FC4EDF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>Земли, собственность на которую не разграничена</w:t>
            </w:r>
          </w:p>
        </w:tc>
        <w:tc>
          <w:tcPr>
            <w:tcW w:w="1417" w:type="dxa"/>
            <w:vAlign w:val="center"/>
          </w:tcPr>
          <w:p w14:paraId="20AF24FF" w14:textId="77777777" w:rsidR="00C5166B" w:rsidRPr="00A86318" w:rsidRDefault="009F436B" w:rsidP="00FC4EDF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>822</w:t>
            </w:r>
          </w:p>
        </w:tc>
        <w:tc>
          <w:tcPr>
            <w:tcW w:w="3182" w:type="dxa"/>
            <w:vAlign w:val="center"/>
          </w:tcPr>
          <w:p w14:paraId="7A2B0933" w14:textId="77777777" w:rsidR="00C5166B" w:rsidRPr="00A86318" w:rsidRDefault="002D7210" w:rsidP="00FC4EDF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914" w:type="dxa"/>
            <w:vAlign w:val="center"/>
          </w:tcPr>
          <w:p w14:paraId="600CDD11" w14:textId="77777777" w:rsidR="005E04ED" w:rsidRPr="00A86318" w:rsidRDefault="005E04ED" w:rsidP="005E04ED">
            <w:pPr>
              <w:pStyle w:val="Default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Для индивидуального жилищного строительства </w:t>
            </w:r>
          </w:p>
          <w:p w14:paraId="6889B29C" w14:textId="77777777" w:rsidR="00C5166B" w:rsidRPr="00A86318" w:rsidRDefault="002D7210" w:rsidP="005E04ED">
            <w:pPr>
              <w:widowControl/>
              <w:spacing w:line="240" w:lineRule="auto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>(2.1)</w:t>
            </w:r>
          </w:p>
        </w:tc>
      </w:tr>
      <w:tr w:rsidR="00A86318" w:rsidRPr="00A86318" w14:paraId="72EBB73D" w14:textId="77777777">
        <w:trPr>
          <w:trHeight w:val="20"/>
        </w:trPr>
        <w:tc>
          <w:tcPr>
            <w:tcW w:w="745" w:type="dxa"/>
            <w:vAlign w:val="center"/>
          </w:tcPr>
          <w:p w14:paraId="6554C5C4" w14:textId="77777777" w:rsidR="00C5166B" w:rsidRPr="00A86318" w:rsidRDefault="002D7210" w:rsidP="00856557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proofErr w:type="gramStart"/>
            <w:r w:rsidRPr="00A86318">
              <w:rPr>
                <w:rFonts w:eastAsia="GOST Type AU"/>
                <w:sz w:val="20"/>
                <w:szCs w:val="20"/>
              </w:rPr>
              <w:t>:ЗУ</w:t>
            </w:r>
            <w:proofErr w:type="gramEnd"/>
            <w:r w:rsidR="00856557" w:rsidRPr="00A86318">
              <w:rPr>
                <w:rFonts w:eastAsia="GOST Type AU"/>
                <w:sz w:val="20"/>
                <w:szCs w:val="20"/>
              </w:rPr>
              <w:t>7</w:t>
            </w:r>
          </w:p>
        </w:tc>
        <w:tc>
          <w:tcPr>
            <w:tcW w:w="2085" w:type="dxa"/>
            <w:vAlign w:val="center"/>
          </w:tcPr>
          <w:p w14:paraId="0033D06A" w14:textId="77777777" w:rsidR="00C5166B" w:rsidRPr="00A86318" w:rsidRDefault="007B5865" w:rsidP="00FC4EDF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 xml:space="preserve">Земли, собственность на которую не разграничена, </w:t>
            </w:r>
            <w:r w:rsidRPr="00A86318">
              <w:rPr>
                <w:bCs/>
                <w:sz w:val="20"/>
                <w:szCs w:val="20"/>
                <w:shd w:val="clear" w:color="auto" w:fill="FFFFFF"/>
              </w:rPr>
              <w:t>65:07:0000026:748, 65:07:0000026:750,</w:t>
            </w:r>
            <w:r w:rsidRPr="00A86318">
              <w:rPr>
                <w:rFonts w:eastAsia="GOST Type AU"/>
                <w:sz w:val="20"/>
                <w:szCs w:val="20"/>
              </w:rPr>
              <w:t xml:space="preserve"> </w:t>
            </w:r>
            <w:r w:rsidRPr="00A86318">
              <w:rPr>
                <w:bCs/>
                <w:sz w:val="20"/>
                <w:szCs w:val="20"/>
                <w:shd w:val="clear" w:color="auto" w:fill="FFFFFF"/>
              </w:rPr>
              <w:t>65:07:0000026:756</w:t>
            </w:r>
          </w:p>
        </w:tc>
        <w:tc>
          <w:tcPr>
            <w:tcW w:w="1417" w:type="dxa"/>
            <w:vAlign w:val="center"/>
          </w:tcPr>
          <w:p w14:paraId="5ECF2EAC" w14:textId="77777777" w:rsidR="00C5166B" w:rsidRPr="00A86318" w:rsidRDefault="009F436B" w:rsidP="00026877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>610</w:t>
            </w:r>
            <w:r w:rsidR="00026877" w:rsidRPr="00A86318">
              <w:rPr>
                <w:rFonts w:eastAsia="GOST Type AU"/>
                <w:sz w:val="20"/>
                <w:szCs w:val="20"/>
              </w:rPr>
              <w:t>2</w:t>
            </w:r>
          </w:p>
        </w:tc>
        <w:tc>
          <w:tcPr>
            <w:tcW w:w="3182" w:type="dxa"/>
            <w:vAlign w:val="center"/>
          </w:tcPr>
          <w:p w14:paraId="4D3E7738" w14:textId="77777777" w:rsidR="00C5166B" w:rsidRPr="00A86318" w:rsidRDefault="00891DB2" w:rsidP="00FC4EDF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 xml:space="preserve">Перераспределение </w:t>
            </w:r>
            <w:r w:rsidRPr="00A86318">
              <w:rPr>
                <w:bCs/>
                <w:sz w:val="20"/>
                <w:szCs w:val="20"/>
                <w:shd w:val="clear" w:color="auto" w:fill="FFFFFF"/>
              </w:rPr>
              <w:t>65:07:0000026:748, 65:07:0000026:750,</w:t>
            </w:r>
            <w:r w:rsidRPr="00A86318">
              <w:rPr>
                <w:rFonts w:eastAsia="GOST Type AU"/>
                <w:sz w:val="20"/>
                <w:szCs w:val="20"/>
              </w:rPr>
              <w:t xml:space="preserve"> </w:t>
            </w:r>
            <w:r w:rsidRPr="00A86318">
              <w:rPr>
                <w:bCs/>
                <w:sz w:val="20"/>
                <w:szCs w:val="20"/>
                <w:shd w:val="clear" w:color="auto" w:fill="FFFFFF"/>
              </w:rPr>
              <w:t>65:07:0000026:756</w:t>
            </w:r>
            <w:r w:rsidRPr="00A86318">
              <w:rPr>
                <w:rFonts w:eastAsia="GOST Type AU"/>
                <w:sz w:val="20"/>
                <w:szCs w:val="20"/>
              </w:rPr>
              <w:t xml:space="preserve"> с землями, государственная собственность на которые не разграничена</w:t>
            </w:r>
          </w:p>
        </w:tc>
        <w:tc>
          <w:tcPr>
            <w:tcW w:w="2914" w:type="dxa"/>
            <w:vAlign w:val="center"/>
          </w:tcPr>
          <w:p w14:paraId="7070756F" w14:textId="77777777" w:rsidR="00FE4CCE" w:rsidRPr="00A86318" w:rsidRDefault="00FE4CCE" w:rsidP="00FE4CCE">
            <w:pPr>
              <w:pStyle w:val="Default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Среднеэтажная жилая застройка </w:t>
            </w:r>
          </w:p>
          <w:p w14:paraId="25561837" w14:textId="77777777" w:rsidR="00C5166B" w:rsidRPr="00A86318" w:rsidRDefault="00FE4CCE" w:rsidP="00FE4CCE">
            <w:pPr>
              <w:widowControl/>
              <w:spacing w:line="240" w:lineRule="auto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>(2.5)</w:t>
            </w:r>
          </w:p>
        </w:tc>
      </w:tr>
      <w:tr w:rsidR="00A86318" w:rsidRPr="00A86318" w14:paraId="7C20FEAA" w14:textId="77777777">
        <w:trPr>
          <w:trHeight w:val="20"/>
        </w:trPr>
        <w:tc>
          <w:tcPr>
            <w:tcW w:w="745" w:type="dxa"/>
            <w:vAlign w:val="center"/>
          </w:tcPr>
          <w:p w14:paraId="57E1A761" w14:textId="77777777" w:rsidR="00C5166B" w:rsidRPr="00A86318" w:rsidRDefault="002D7210" w:rsidP="00856557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proofErr w:type="gramStart"/>
            <w:r w:rsidRPr="00A86318">
              <w:rPr>
                <w:rFonts w:eastAsia="GOST Type AU"/>
                <w:sz w:val="20"/>
                <w:szCs w:val="20"/>
              </w:rPr>
              <w:t>:ЗУ</w:t>
            </w:r>
            <w:proofErr w:type="gramEnd"/>
            <w:r w:rsidR="00856557" w:rsidRPr="00A86318">
              <w:rPr>
                <w:rFonts w:eastAsia="GOST Type AU"/>
                <w:sz w:val="20"/>
                <w:szCs w:val="20"/>
              </w:rPr>
              <w:t>9</w:t>
            </w:r>
          </w:p>
        </w:tc>
        <w:tc>
          <w:tcPr>
            <w:tcW w:w="2085" w:type="dxa"/>
            <w:vAlign w:val="center"/>
          </w:tcPr>
          <w:p w14:paraId="06DF16C6" w14:textId="77777777" w:rsidR="00C5166B" w:rsidRPr="00A86318" w:rsidRDefault="007B5865" w:rsidP="00FC4EDF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 xml:space="preserve">Земли, собственность на которую не разграничена, </w:t>
            </w:r>
            <w:r w:rsidRPr="00A86318">
              <w:rPr>
                <w:bCs/>
                <w:sz w:val="20"/>
                <w:szCs w:val="20"/>
                <w:shd w:val="clear" w:color="auto" w:fill="FFFFFF"/>
              </w:rPr>
              <w:t>65:07:0000026:752, 65:07:0000026:749</w:t>
            </w:r>
          </w:p>
        </w:tc>
        <w:tc>
          <w:tcPr>
            <w:tcW w:w="1417" w:type="dxa"/>
            <w:vAlign w:val="center"/>
          </w:tcPr>
          <w:p w14:paraId="377957F0" w14:textId="77777777" w:rsidR="00C5166B" w:rsidRPr="00A86318" w:rsidRDefault="009F436B" w:rsidP="00026877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>52</w:t>
            </w:r>
            <w:r w:rsidR="00026877" w:rsidRPr="00A86318">
              <w:rPr>
                <w:rFonts w:eastAsia="GOST Type AU"/>
                <w:sz w:val="20"/>
                <w:szCs w:val="20"/>
              </w:rPr>
              <w:t>10</w:t>
            </w:r>
          </w:p>
        </w:tc>
        <w:tc>
          <w:tcPr>
            <w:tcW w:w="3182" w:type="dxa"/>
            <w:vAlign w:val="center"/>
          </w:tcPr>
          <w:p w14:paraId="452F59E5" w14:textId="77777777" w:rsidR="00C5166B" w:rsidRPr="00A86318" w:rsidRDefault="00891DB2" w:rsidP="00891DB2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 xml:space="preserve">Перераспределение </w:t>
            </w:r>
            <w:r w:rsidRPr="00A86318">
              <w:rPr>
                <w:bCs/>
                <w:sz w:val="20"/>
                <w:szCs w:val="20"/>
                <w:shd w:val="clear" w:color="auto" w:fill="FFFFFF"/>
              </w:rPr>
              <w:t xml:space="preserve">65:07:0000026:752, 65:07:0000026:749 </w:t>
            </w:r>
            <w:r w:rsidRPr="00A86318">
              <w:rPr>
                <w:rFonts w:eastAsia="GOST Type AU"/>
                <w:sz w:val="20"/>
                <w:szCs w:val="20"/>
              </w:rPr>
              <w:t>с землями, государственная собственность на которые не разграничена</w:t>
            </w:r>
          </w:p>
        </w:tc>
        <w:tc>
          <w:tcPr>
            <w:tcW w:w="2914" w:type="dxa"/>
            <w:vAlign w:val="center"/>
          </w:tcPr>
          <w:p w14:paraId="44987983" w14:textId="77777777" w:rsidR="00E95AE2" w:rsidRPr="00A86318" w:rsidRDefault="00E95AE2" w:rsidP="00E95AE2">
            <w:pPr>
              <w:pStyle w:val="Default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Среднеэтажная жилая застройка </w:t>
            </w:r>
          </w:p>
          <w:p w14:paraId="287A6FD5" w14:textId="77777777" w:rsidR="00C5166B" w:rsidRPr="00A86318" w:rsidRDefault="00E95AE2" w:rsidP="00E95AE2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>(2.5)</w:t>
            </w:r>
          </w:p>
        </w:tc>
      </w:tr>
      <w:tr w:rsidR="00A86318" w:rsidRPr="00A86318" w14:paraId="07BAA767" w14:textId="77777777">
        <w:trPr>
          <w:trHeight w:val="20"/>
        </w:trPr>
        <w:tc>
          <w:tcPr>
            <w:tcW w:w="745" w:type="dxa"/>
            <w:vAlign w:val="center"/>
          </w:tcPr>
          <w:p w14:paraId="18D6BA1E" w14:textId="77777777" w:rsidR="00C5166B" w:rsidRPr="00A86318" w:rsidRDefault="002D7210" w:rsidP="00856557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proofErr w:type="gramStart"/>
            <w:r w:rsidRPr="00A86318">
              <w:rPr>
                <w:rFonts w:eastAsia="GOST Type AU"/>
                <w:sz w:val="20"/>
                <w:szCs w:val="20"/>
              </w:rPr>
              <w:t>:ЗУ</w:t>
            </w:r>
            <w:proofErr w:type="gramEnd"/>
            <w:r w:rsidR="00856557" w:rsidRPr="00A86318">
              <w:rPr>
                <w:rFonts w:eastAsia="GOST Type AU"/>
                <w:sz w:val="20"/>
                <w:szCs w:val="20"/>
              </w:rPr>
              <w:t>10</w:t>
            </w:r>
          </w:p>
        </w:tc>
        <w:tc>
          <w:tcPr>
            <w:tcW w:w="2085" w:type="dxa"/>
            <w:vAlign w:val="center"/>
          </w:tcPr>
          <w:p w14:paraId="00AEDC35" w14:textId="77777777" w:rsidR="00C5166B" w:rsidRPr="00A86318" w:rsidRDefault="007B5865" w:rsidP="00FC4EDF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 xml:space="preserve">Земли, собственность на которую не разграничена, </w:t>
            </w:r>
            <w:r w:rsidRPr="00A86318">
              <w:rPr>
                <w:bCs/>
                <w:sz w:val="20"/>
                <w:szCs w:val="20"/>
                <w:shd w:val="clear" w:color="auto" w:fill="FFFFFF"/>
              </w:rPr>
              <w:lastRenderedPageBreak/>
              <w:t>65:07:0000026:753, 65:07:0000026:751</w:t>
            </w:r>
          </w:p>
        </w:tc>
        <w:tc>
          <w:tcPr>
            <w:tcW w:w="1417" w:type="dxa"/>
            <w:vAlign w:val="center"/>
          </w:tcPr>
          <w:p w14:paraId="4F427F6C" w14:textId="3EF1189F" w:rsidR="00C5166B" w:rsidRPr="00A86318" w:rsidRDefault="009F436B" w:rsidP="00271DA3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lastRenderedPageBreak/>
              <w:t>265</w:t>
            </w:r>
            <w:r w:rsidR="00271DA3" w:rsidRPr="00A86318">
              <w:rPr>
                <w:rFonts w:eastAsia="GOST Type AU"/>
                <w:sz w:val="20"/>
                <w:szCs w:val="20"/>
              </w:rPr>
              <w:t>8</w:t>
            </w:r>
          </w:p>
        </w:tc>
        <w:tc>
          <w:tcPr>
            <w:tcW w:w="3182" w:type="dxa"/>
            <w:vAlign w:val="center"/>
          </w:tcPr>
          <w:p w14:paraId="451F257B" w14:textId="77777777" w:rsidR="00C5166B" w:rsidRPr="00A86318" w:rsidRDefault="00891DB2" w:rsidP="00891DB2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 xml:space="preserve">Перераспределение </w:t>
            </w:r>
            <w:r w:rsidRPr="00A86318">
              <w:rPr>
                <w:bCs/>
                <w:sz w:val="20"/>
                <w:szCs w:val="20"/>
                <w:shd w:val="clear" w:color="auto" w:fill="FFFFFF"/>
              </w:rPr>
              <w:t xml:space="preserve">65:07:0000026:753, 65:07:0000026:751 </w:t>
            </w:r>
            <w:r w:rsidRPr="00A86318">
              <w:rPr>
                <w:rFonts w:eastAsia="GOST Type AU"/>
                <w:sz w:val="20"/>
                <w:szCs w:val="20"/>
              </w:rPr>
              <w:t xml:space="preserve">с землями, </w:t>
            </w:r>
            <w:r w:rsidRPr="00A86318">
              <w:rPr>
                <w:rFonts w:eastAsia="GOST Type AU"/>
                <w:sz w:val="20"/>
                <w:szCs w:val="20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2914" w:type="dxa"/>
            <w:vAlign w:val="center"/>
          </w:tcPr>
          <w:p w14:paraId="56EDBD6B" w14:textId="77777777" w:rsidR="00E95AE2" w:rsidRPr="00A86318" w:rsidRDefault="00E95AE2" w:rsidP="00E95AE2">
            <w:pPr>
              <w:pStyle w:val="Default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lastRenderedPageBreak/>
              <w:t xml:space="preserve">Среднеэтажная жилая застройка </w:t>
            </w:r>
          </w:p>
          <w:p w14:paraId="798894A0" w14:textId="77777777" w:rsidR="00C5166B" w:rsidRPr="00A86318" w:rsidRDefault="00E95AE2" w:rsidP="00E95AE2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>(2.5)</w:t>
            </w:r>
          </w:p>
        </w:tc>
      </w:tr>
      <w:tr w:rsidR="00A86318" w:rsidRPr="00A86318" w14:paraId="7D58A3D9" w14:textId="77777777">
        <w:trPr>
          <w:trHeight w:val="20"/>
        </w:trPr>
        <w:tc>
          <w:tcPr>
            <w:tcW w:w="745" w:type="dxa"/>
            <w:vAlign w:val="center"/>
          </w:tcPr>
          <w:p w14:paraId="1EB4D5D7" w14:textId="77777777" w:rsidR="00BA30E2" w:rsidRPr="00A86318" w:rsidRDefault="00BA30E2" w:rsidP="00856557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proofErr w:type="gramStart"/>
            <w:r w:rsidRPr="00A86318">
              <w:rPr>
                <w:rFonts w:eastAsia="GOST Type AU"/>
                <w:sz w:val="20"/>
                <w:szCs w:val="20"/>
              </w:rPr>
              <w:t>:ЗУ</w:t>
            </w:r>
            <w:proofErr w:type="gramEnd"/>
            <w:r w:rsidRPr="00A86318">
              <w:rPr>
                <w:rFonts w:eastAsia="GOST Type AU"/>
                <w:sz w:val="20"/>
                <w:szCs w:val="20"/>
              </w:rPr>
              <w:t>1</w:t>
            </w:r>
            <w:r w:rsidR="00856557" w:rsidRPr="00A86318">
              <w:rPr>
                <w:rFonts w:eastAsia="GOST Type AU"/>
                <w:sz w:val="20"/>
                <w:szCs w:val="20"/>
              </w:rPr>
              <w:t>1</w:t>
            </w:r>
          </w:p>
        </w:tc>
        <w:tc>
          <w:tcPr>
            <w:tcW w:w="2085" w:type="dxa"/>
            <w:vAlign w:val="center"/>
          </w:tcPr>
          <w:p w14:paraId="1A7C4E28" w14:textId="77777777" w:rsidR="00BA30E2" w:rsidRPr="00A86318" w:rsidRDefault="00BA30E2" w:rsidP="00BA30E2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>Земли, собственность на которую не разграничена</w:t>
            </w:r>
          </w:p>
        </w:tc>
        <w:tc>
          <w:tcPr>
            <w:tcW w:w="1417" w:type="dxa"/>
            <w:vAlign w:val="center"/>
          </w:tcPr>
          <w:p w14:paraId="2DCF1F16" w14:textId="77777777" w:rsidR="00BA30E2" w:rsidRPr="00A86318" w:rsidRDefault="009F436B" w:rsidP="00BA30E2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  <w:lang w:val="en-US"/>
              </w:rPr>
            </w:pPr>
            <w:r w:rsidRPr="00A86318">
              <w:rPr>
                <w:sz w:val="20"/>
                <w:szCs w:val="20"/>
              </w:rPr>
              <w:t>152</w:t>
            </w:r>
          </w:p>
        </w:tc>
        <w:tc>
          <w:tcPr>
            <w:tcW w:w="3182" w:type="dxa"/>
            <w:vAlign w:val="center"/>
          </w:tcPr>
          <w:p w14:paraId="7DE85E90" w14:textId="77777777" w:rsidR="00BA30E2" w:rsidRPr="00A86318" w:rsidRDefault="00BA30E2" w:rsidP="00BA30E2">
            <w:pPr>
              <w:widowControl/>
              <w:spacing w:line="20" w:lineRule="atLeast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86318">
              <w:rPr>
                <w:rFonts w:eastAsia="GOST Type AU"/>
                <w:sz w:val="20"/>
                <w:szCs w:val="20"/>
              </w:rPr>
              <w:t>Образование земельного участка из земель, государственная собственность на которые не разграничена</w:t>
            </w:r>
          </w:p>
        </w:tc>
        <w:tc>
          <w:tcPr>
            <w:tcW w:w="2914" w:type="dxa"/>
            <w:vAlign w:val="center"/>
          </w:tcPr>
          <w:p w14:paraId="5680B6C4" w14:textId="77777777" w:rsidR="00BA30E2" w:rsidRPr="00A86318" w:rsidRDefault="00BA30E2" w:rsidP="00BA30E2">
            <w:pPr>
              <w:pStyle w:val="Default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Предоставление коммунальных услуг </w:t>
            </w:r>
          </w:p>
          <w:p w14:paraId="22F0722B" w14:textId="77777777" w:rsidR="00BA30E2" w:rsidRPr="00A86318" w:rsidRDefault="00BA30E2" w:rsidP="00BA30E2">
            <w:pPr>
              <w:pStyle w:val="Default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rFonts w:eastAsia="GOST Type AU"/>
                <w:color w:val="auto"/>
                <w:sz w:val="20"/>
                <w:szCs w:val="20"/>
              </w:rPr>
              <w:t>(3.1.1)</w:t>
            </w:r>
          </w:p>
        </w:tc>
      </w:tr>
    </w:tbl>
    <w:p w14:paraId="642611EE" w14:textId="6BE2FF39" w:rsidR="00FA3626" w:rsidRPr="00FA3626" w:rsidRDefault="00FA3626" w:rsidP="00FA3626">
      <w:pPr>
        <w:spacing w:before="60"/>
        <w:ind w:firstLine="567"/>
        <w:rPr>
          <w:color w:val="7F7F7F" w:themeColor="text1" w:themeTint="80"/>
          <w:sz w:val="20"/>
        </w:rPr>
      </w:pPr>
      <w:bookmarkStart w:id="10" w:name="_Toc117261832"/>
      <w:r w:rsidRPr="00FA3626">
        <w:rPr>
          <w:color w:val="7F7F7F" w:themeColor="text1" w:themeTint="80"/>
          <w:sz w:val="20"/>
        </w:rPr>
        <w:t xml:space="preserve">Примечание: </w:t>
      </w:r>
      <w:proofErr w:type="gramStart"/>
      <w:r w:rsidRPr="00FA3626">
        <w:rPr>
          <w:color w:val="7F7F7F" w:themeColor="text1" w:themeTint="80"/>
          <w:sz w:val="20"/>
        </w:rPr>
        <w:t>* </w:t>
      </w:r>
      <w:r w:rsidR="006A63F5" w:rsidRPr="00FA3626">
        <w:rPr>
          <w:color w:val="7F7F7F" w:themeColor="text1" w:themeTint="80"/>
          <w:sz w:val="20"/>
        </w:rPr>
        <w:t xml:space="preserve"> -</w:t>
      </w:r>
      <w:proofErr w:type="gramEnd"/>
      <w:r w:rsidR="006A63F5" w:rsidRPr="00FA3626">
        <w:rPr>
          <w:color w:val="7F7F7F" w:themeColor="text1" w:themeTint="80"/>
          <w:sz w:val="20"/>
        </w:rPr>
        <w:t xml:space="preserve"> образование земельн</w:t>
      </w:r>
      <w:r>
        <w:rPr>
          <w:color w:val="7F7F7F" w:themeColor="text1" w:themeTint="80"/>
          <w:sz w:val="20"/>
        </w:rPr>
        <w:t>ого</w:t>
      </w:r>
      <w:r w:rsidR="006A63F5" w:rsidRPr="00FA3626">
        <w:rPr>
          <w:color w:val="7F7F7F" w:themeColor="text1" w:themeTint="80"/>
          <w:sz w:val="20"/>
        </w:rPr>
        <w:t xml:space="preserve"> участ</w:t>
      </w:r>
      <w:r>
        <w:rPr>
          <w:color w:val="7F7F7F" w:themeColor="text1" w:themeTint="80"/>
          <w:sz w:val="20"/>
        </w:rPr>
        <w:t>ка</w:t>
      </w:r>
      <w:bookmarkStart w:id="11" w:name="_GoBack"/>
      <w:bookmarkEnd w:id="11"/>
      <w:r w:rsidR="006A63F5" w:rsidRPr="00FA3626">
        <w:rPr>
          <w:color w:val="7F7F7F" w:themeColor="text1" w:themeTint="80"/>
          <w:sz w:val="20"/>
        </w:rPr>
        <w:t xml:space="preserve"> возможно после внесения изменения в ПЗЗ (см. п.4.3 А-</w:t>
      </w:r>
      <w:r w:rsidR="00C00AD7" w:rsidRPr="00FA3626">
        <w:rPr>
          <w:color w:val="7F7F7F" w:themeColor="text1" w:themeTint="80"/>
          <w:sz w:val="20"/>
        </w:rPr>
        <w:t>21.1429</w:t>
      </w:r>
      <w:r w:rsidR="006A63F5" w:rsidRPr="00FA3626">
        <w:rPr>
          <w:color w:val="7F7F7F" w:themeColor="text1" w:themeTint="80"/>
          <w:sz w:val="20"/>
        </w:rPr>
        <w:t>-2</w:t>
      </w:r>
      <w:r w:rsidR="00C00AD7" w:rsidRPr="00FA3626">
        <w:rPr>
          <w:color w:val="7F7F7F" w:themeColor="text1" w:themeTint="80"/>
          <w:sz w:val="20"/>
        </w:rPr>
        <w:t>3</w:t>
      </w:r>
      <w:r w:rsidR="006A63F5" w:rsidRPr="00FA3626">
        <w:rPr>
          <w:color w:val="7F7F7F" w:themeColor="text1" w:themeTint="80"/>
          <w:sz w:val="20"/>
        </w:rPr>
        <w:t xml:space="preserve"> ППТ.ТЧ).</w:t>
      </w:r>
    </w:p>
    <w:p w14:paraId="34D9F04B" w14:textId="77777777" w:rsidR="00C5166B" w:rsidRPr="00A86318" w:rsidRDefault="002D7210" w:rsidP="00FC4EDF">
      <w:pPr>
        <w:pStyle w:val="aff5"/>
        <w:keepNext/>
        <w:keepLines/>
        <w:spacing w:before="240" w:line="240" w:lineRule="auto"/>
        <w:ind w:left="0"/>
        <w:jc w:val="center"/>
        <w:outlineLvl w:val="0"/>
        <w:rPr>
          <w:rFonts w:ascii="Times New Roman" w:eastAsia="GOST Type AU" w:hAnsi="Times New Roman"/>
          <w:b/>
          <w:sz w:val="24"/>
          <w:szCs w:val="24"/>
        </w:rPr>
      </w:pPr>
      <w:r w:rsidRPr="00A86318">
        <w:rPr>
          <w:rFonts w:ascii="Times New Roman" w:eastAsia="GOST Type AU" w:hAnsi="Times New Roman"/>
          <w:b/>
          <w:sz w:val="24"/>
          <w:szCs w:val="24"/>
        </w:rPr>
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10"/>
    </w:p>
    <w:p w14:paraId="27E43721" w14:textId="77777777" w:rsidR="00C5166B" w:rsidRPr="00A86318" w:rsidRDefault="002D7210">
      <w:pPr>
        <w:keepNext/>
        <w:keepLines/>
        <w:spacing w:before="240"/>
        <w:jc w:val="right"/>
        <w:rPr>
          <w:sz w:val="20"/>
          <w:szCs w:val="20"/>
        </w:rPr>
      </w:pPr>
      <w:r w:rsidRPr="00A86318">
        <w:rPr>
          <w:sz w:val="20"/>
          <w:szCs w:val="20"/>
        </w:rPr>
        <w:t>Таблица 2</w:t>
      </w:r>
    </w:p>
    <w:p w14:paraId="7923A435" w14:textId="77777777" w:rsidR="00C5166B" w:rsidRPr="00A86318" w:rsidRDefault="002D7210">
      <w:pPr>
        <w:keepNext/>
        <w:keepLines/>
        <w:ind w:left="420"/>
        <w:jc w:val="center"/>
        <w:rPr>
          <w:rFonts w:eastAsia="GOST Type AU"/>
        </w:rPr>
      </w:pPr>
      <w:r w:rsidRPr="00A86318">
        <w:rPr>
          <w:rFonts w:eastAsia="GOST Type AU"/>
        </w:rPr>
        <w:t>Ведомость образуемых земельных участков, которые будут отнесены к территориям общего пользования</w:t>
      </w:r>
    </w:p>
    <w:tbl>
      <w:tblPr>
        <w:tblStyle w:val="af9"/>
        <w:tblpPr w:leftFromText="180" w:rightFromText="180" w:vertAnchor="text" w:tblpXSpec="center" w:tblpY="1"/>
        <w:tblW w:w="9840" w:type="dxa"/>
        <w:tblLayout w:type="fixed"/>
        <w:tblLook w:val="04A0" w:firstRow="1" w:lastRow="0" w:firstColumn="1" w:lastColumn="0" w:noHBand="0" w:noVBand="1"/>
      </w:tblPr>
      <w:tblGrid>
        <w:gridCol w:w="745"/>
        <w:gridCol w:w="2227"/>
        <w:gridCol w:w="1560"/>
        <w:gridCol w:w="3040"/>
        <w:gridCol w:w="2268"/>
      </w:tblGrid>
      <w:tr w:rsidR="00C5166B" w:rsidRPr="00A86318" w14:paraId="2E8EEB97" w14:textId="77777777">
        <w:trPr>
          <w:trHeight w:val="20"/>
        </w:trPr>
        <w:tc>
          <w:tcPr>
            <w:tcW w:w="745" w:type="dxa"/>
            <w:vAlign w:val="center"/>
          </w:tcPr>
          <w:p w14:paraId="675F806F" w14:textId="77777777" w:rsidR="00C5166B" w:rsidRPr="00A86318" w:rsidRDefault="002D7210" w:rsidP="00FC4EDF">
            <w:pPr>
              <w:keepNext/>
              <w:keepLines/>
              <w:widowControl/>
              <w:spacing w:line="240" w:lineRule="auto"/>
              <w:jc w:val="center"/>
              <w:rPr>
                <w:rFonts w:eastAsia="GOST Type AU"/>
                <w:b/>
                <w:sz w:val="20"/>
                <w:szCs w:val="20"/>
              </w:rPr>
            </w:pPr>
            <w:r w:rsidRPr="00A86318">
              <w:rPr>
                <w:rFonts w:eastAsia="GOST Type AU"/>
                <w:b/>
                <w:sz w:val="20"/>
                <w:szCs w:val="20"/>
              </w:rPr>
              <w:t>№</w:t>
            </w:r>
          </w:p>
        </w:tc>
        <w:tc>
          <w:tcPr>
            <w:tcW w:w="2227" w:type="dxa"/>
            <w:vAlign w:val="center"/>
          </w:tcPr>
          <w:p w14:paraId="55CF13D7" w14:textId="77777777" w:rsidR="00C5166B" w:rsidRPr="00A86318" w:rsidRDefault="002D7210" w:rsidP="00FC4EDF">
            <w:pPr>
              <w:keepNext/>
              <w:keepLines/>
              <w:widowControl/>
              <w:spacing w:line="240" w:lineRule="auto"/>
              <w:jc w:val="center"/>
              <w:rPr>
                <w:rFonts w:eastAsia="GOST Type AU"/>
                <w:b/>
                <w:sz w:val="20"/>
                <w:szCs w:val="20"/>
              </w:rPr>
            </w:pPr>
            <w:r w:rsidRPr="00A86318">
              <w:rPr>
                <w:rFonts w:eastAsia="GOST Type AU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560" w:type="dxa"/>
            <w:vAlign w:val="center"/>
          </w:tcPr>
          <w:p w14:paraId="04390011" w14:textId="77777777" w:rsidR="00C5166B" w:rsidRPr="00A86318" w:rsidRDefault="002D7210" w:rsidP="00FC4EDF">
            <w:pPr>
              <w:keepNext/>
              <w:keepLines/>
              <w:widowControl/>
              <w:spacing w:line="240" w:lineRule="auto"/>
              <w:jc w:val="center"/>
              <w:rPr>
                <w:rFonts w:eastAsia="GOST Type AU"/>
                <w:b/>
                <w:sz w:val="20"/>
                <w:szCs w:val="20"/>
              </w:rPr>
            </w:pPr>
            <w:r w:rsidRPr="00A86318">
              <w:rPr>
                <w:rFonts w:eastAsia="GOST Type AU"/>
                <w:b/>
                <w:sz w:val="20"/>
                <w:szCs w:val="20"/>
              </w:rPr>
              <w:t>Площадь, м</w:t>
            </w:r>
            <w:r w:rsidRPr="00A86318">
              <w:rPr>
                <w:rFonts w:eastAsia="GOST Type AU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40" w:type="dxa"/>
            <w:vAlign w:val="center"/>
          </w:tcPr>
          <w:p w14:paraId="19C4414D" w14:textId="77777777" w:rsidR="00C5166B" w:rsidRPr="00A86318" w:rsidRDefault="002D7210" w:rsidP="00FC4EDF">
            <w:pPr>
              <w:keepNext/>
              <w:keepLines/>
              <w:widowControl/>
              <w:spacing w:line="240" w:lineRule="auto"/>
              <w:jc w:val="center"/>
              <w:rPr>
                <w:rFonts w:eastAsia="GOST Type AU"/>
                <w:b/>
                <w:sz w:val="20"/>
                <w:szCs w:val="20"/>
              </w:rPr>
            </w:pPr>
            <w:r w:rsidRPr="00A86318">
              <w:rPr>
                <w:rFonts w:eastAsia="GOST Type AU"/>
                <w:b/>
                <w:sz w:val="20"/>
                <w:szCs w:val="20"/>
              </w:rPr>
              <w:t>Возможный способ образования</w:t>
            </w:r>
          </w:p>
        </w:tc>
        <w:tc>
          <w:tcPr>
            <w:tcW w:w="2268" w:type="dxa"/>
            <w:vAlign w:val="center"/>
          </w:tcPr>
          <w:p w14:paraId="1909F87F" w14:textId="77777777" w:rsidR="00C5166B" w:rsidRPr="00A86318" w:rsidRDefault="002D7210" w:rsidP="00FC4EDF">
            <w:pPr>
              <w:keepNext/>
              <w:keepLines/>
              <w:widowControl/>
              <w:spacing w:line="240" w:lineRule="auto"/>
              <w:jc w:val="center"/>
              <w:rPr>
                <w:rFonts w:eastAsia="GOST Type AU"/>
                <w:b/>
                <w:sz w:val="20"/>
                <w:szCs w:val="20"/>
              </w:rPr>
            </w:pPr>
            <w:r w:rsidRPr="00A86318">
              <w:rPr>
                <w:rFonts w:eastAsia="GOST Type AU"/>
                <w:b/>
                <w:sz w:val="20"/>
                <w:szCs w:val="20"/>
              </w:rPr>
              <w:t>Вид разрешенного использования</w:t>
            </w:r>
          </w:p>
        </w:tc>
      </w:tr>
      <w:tr w:rsidR="00C5166B" w:rsidRPr="00A86318" w14:paraId="060D23AF" w14:textId="77777777">
        <w:trPr>
          <w:trHeight w:val="20"/>
        </w:trPr>
        <w:tc>
          <w:tcPr>
            <w:tcW w:w="745" w:type="dxa"/>
            <w:vAlign w:val="center"/>
          </w:tcPr>
          <w:p w14:paraId="3BF0D653" w14:textId="77777777" w:rsidR="00C5166B" w:rsidRPr="00A86318" w:rsidRDefault="002D7210" w:rsidP="00856557">
            <w:pPr>
              <w:keepNext/>
              <w:keepLines/>
              <w:widowControl/>
              <w:spacing w:line="240" w:lineRule="auto"/>
              <w:jc w:val="center"/>
              <w:rPr>
                <w:rFonts w:eastAsia="GOST Type AU"/>
                <w:sz w:val="20"/>
                <w:szCs w:val="20"/>
              </w:rPr>
            </w:pPr>
            <w:proofErr w:type="gramStart"/>
            <w:r w:rsidRPr="00A86318">
              <w:rPr>
                <w:rFonts w:eastAsia="GOST Type AU"/>
                <w:sz w:val="20"/>
                <w:szCs w:val="20"/>
              </w:rPr>
              <w:t>:ЗУ</w:t>
            </w:r>
            <w:proofErr w:type="gramEnd"/>
            <w:r w:rsidR="00856557" w:rsidRPr="00A86318">
              <w:rPr>
                <w:rFonts w:eastAsia="GOST Type AU"/>
                <w:sz w:val="20"/>
                <w:szCs w:val="20"/>
              </w:rPr>
              <w:t>8</w:t>
            </w:r>
          </w:p>
        </w:tc>
        <w:tc>
          <w:tcPr>
            <w:tcW w:w="2227" w:type="dxa"/>
            <w:vAlign w:val="center"/>
          </w:tcPr>
          <w:p w14:paraId="215AF928" w14:textId="77777777" w:rsidR="00C5166B" w:rsidRPr="00A86318" w:rsidRDefault="002D7210" w:rsidP="00FC4EDF">
            <w:pPr>
              <w:keepNext/>
              <w:keepLines/>
              <w:widowControl/>
              <w:spacing w:line="240" w:lineRule="auto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>Земли, собственность на которую не разграничена</w:t>
            </w:r>
            <w:r w:rsidR="00891DB2" w:rsidRPr="00A86318">
              <w:rPr>
                <w:rFonts w:eastAsia="GOST Type AU"/>
                <w:sz w:val="20"/>
                <w:szCs w:val="20"/>
              </w:rPr>
              <w:t xml:space="preserve">, </w:t>
            </w:r>
            <w:r w:rsidR="00891DB2" w:rsidRPr="00A86318">
              <w:rPr>
                <w:bCs/>
                <w:sz w:val="20"/>
                <w:szCs w:val="20"/>
                <w:shd w:val="clear" w:color="auto" w:fill="FFFFFF"/>
              </w:rPr>
              <w:t>65:07:0000026:748, 65:07:0000026:750,</w:t>
            </w:r>
            <w:r w:rsidR="00891DB2" w:rsidRPr="00A86318">
              <w:rPr>
                <w:rFonts w:eastAsia="GOST Type AU"/>
                <w:sz w:val="20"/>
                <w:szCs w:val="20"/>
              </w:rPr>
              <w:t xml:space="preserve"> </w:t>
            </w:r>
            <w:r w:rsidR="00891DB2" w:rsidRPr="00A86318">
              <w:rPr>
                <w:bCs/>
                <w:sz w:val="20"/>
                <w:szCs w:val="20"/>
                <w:shd w:val="clear" w:color="auto" w:fill="FFFFFF"/>
              </w:rPr>
              <w:t>65:07:0000026:756</w:t>
            </w:r>
          </w:p>
        </w:tc>
        <w:tc>
          <w:tcPr>
            <w:tcW w:w="1560" w:type="dxa"/>
            <w:vAlign w:val="center"/>
          </w:tcPr>
          <w:p w14:paraId="3A15468D" w14:textId="1B924124" w:rsidR="00C5166B" w:rsidRPr="00A86318" w:rsidRDefault="00F83E6E" w:rsidP="00FC4EDF">
            <w:pPr>
              <w:keepNext/>
              <w:keepLines/>
              <w:widowControl/>
              <w:spacing w:line="240" w:lineRule="auto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>2251</w:t>
            </w:r>
          </w:p>
        </w:tc>
        <w:tc>
          <w:tcPr>
            <w:tcW w:w="3040" w:type="dxa"/>
            <w:vAlign w:val="center"/>
          </w:tcPr>
          <w:p w14:paraId="5D4072F3" w14:textId="77777777" w:rsidR="00C5166B" w:rsidRPr="00A86318" w:rsidRDefault="00891DB2" w:rsidP="00FC4EDF">
            <w:pPr>
              <w:keepNext/>
              <w:keepLines/>
              <w:widowControl/>
              <w:spacing w:line="240" w:lineRule="auto"/>
              <w:jc w:val="center"/>
              <w:rPr>
                <w:rFonts w:eastAsia="GOST Type AU"/>
                <w:sz w:val="20"/>
                <w:szCs w:val="20"/>
              </w:rPr>
            </w:pPr>
            <w:r w:rsidRPr="00A86318">
              <w:rPr>
                <w:rFonts w:eastAsia="GOST Type AU"/>
                <w:sz w:val="20"/>
                <w:szCs w:val="20"/>
              </w:rPr>
              <w:t xml:space="preserve">Перераспределение </w:t>
            </w:r>
            <w:r w:rsidRPr="00A86318">
              <w:rPr>
                <w:bCs/>
                <w:sz w:val="20"/>
                <w:szCs w:val="20"/>
                <w:shd w:val="clear" w:color="auto" w:fill="FFFFFF"/>
              </w:rPr>
              <w:t>65:07:0000026:748, 65:07:0000026:750,</w:t>
            </w:r>
            <w:r w:rsidRPr="00A86318">
              <w:rPr>
                <w:rFonts w:eastAsia="GOST Type AU"/>
                <w:sz w:val="20"/>
                <w:szCs w:val="20"/>
              </w:rPr>
              <w:t xml:space="preserve"> </w:t>
            </w:r>
            <w:r w:rsidRPr="00A86318">
              <w:rPr>
                <w:bCs/>
                <w:sz w:val="20"/>
                <w:szCs w:val="20"/>
                <w:shd w:val="clear" w:color="auto" w:fill="FFFFFF"/>
              </w:rPr>
              <w:t>65:07:0000026:756</w:t>
            </w:r>
            <w:r w:rsidRPr="00A86318">
              <w:rPr>
                <w:rFonts w:eastAsia="GOST Type AU"/>
                <w:sz w:val="20"/>
                <w:szCs w:val="20"/>
              </w:rPr>
              <w:t xml:space="preserve"> с землями, государственная собственность на которые не разграничена</w:t>
            </w:r>
          </w:p>
        </w:tc>
        <w:tc>
          <w:tcPr>
            <w:tcW w:w="2268" w:type="dxa"/>
            <w:vAlign w:val="center"/>
          </w:tcPr>
          <w:p w14:paraId="0C86CB6B" w14:textId="77777777" w:rsidR="005E04ED" w:rsidRPr="00A86318" w:rsidRDefault="005E04ED" w:rsidP="005E04ED">
            <w:pPr>
              <w:pStyle w:val="Default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Земельные участки (территории) общего пользования </w:t>
            </w:r>
          </w:p>
          <w:p w14:paraId="2A367401" w14:textId="77777777" w:rsidR="00C5166B" w:rsidRPr="00A86318" w:rsidRDefault="005E04ED" w:rsidP="005E04ED">
            <w:pPr>
              <w:pStyle w:val="Default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>(12.0)</w:t>
            </w:r>
          </w:p>
        </w:tc>
      </w:tr>
    </w:tbl>
    <w:p w14:paraId="411E9178" w14:textId="77777777" w:rsidR="00C5166B" w:rsidRPr="00A86318" w:rsidRDefault="002D7210">
      <w:pPr>
        <w:keepNext/>
        <w:keepLines/>
        <w:spacing w:before="240"/>
        <w:jc w:val="center"/>
        <w:rPr>
          <w:rFonts w:eastAsia="GOST Type AU"/>
          <w:b/>
        </w:rPr>
      </w:pPr>
      <w:r w:rsidRPr="00A86318">
        <w:rPr>
          <w:i/>
        </w:rPr>
        <w:t>Предложения по установлению публичных сервитутов</w:t>
      </w:r>
    </w:p>
    <w:p w14:paraId="4CBF7878" w14:textId="77777777" w:rsidR="000B58C7" w:rsidRPr="00A86318" w:rsidRDefault="000B58C7" w:rsidP="000B58C7">
      <w:pPr>
        <w:pStyle w:val="ae"/>
        <w:spacing w:after="0"/>
        <w:ind w:firstLine="567"/>
        <w:jc w:val="both"/>
        <w:rPr>
          <w:rFonts w:eastAsia="GOST Type AU"/>
        </w:rPr>
      </w:pPr>
      <w:bookmarkStart w:id="12" w:name="_Toc117261833"/>
      <w:r w:rsidRPr="00A86318">
        <w:rPr>
          <w:rFonts w:eastAsia="GOST Type AU"/>
        </w:rPr>
        <w:t xml:space="preserve">Согласно п. 2 ст. 23 ЗК РФ: публичный сервитут устанавливается законом или иным нормативным правовым актом Российской Федерации, нормативным правовым актом субъекта РФ,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участков. </w:t>
      </w:r>
    </w:p>
    <w:p w14:paraId="687D5F32" w14:textId="77777777" w:rsidR="000B58C7" w:rsidRPr="00A86318" w:rsidRDefault="000B58C7" w:rsidP="000B58C7">
      <w:pPr>
        <w:pStyle w:val="ae"/>
        <w:spacing w:after="0"/>
        <w:ind w:firstLine="567"/>
        <w:jc w:val="both"/>
        <w:rPr>
          <w:rFonts w:eastAsia="GOST Type AU"/>
        </w:rPr>
      </w:pPr>
      <w:r w:rsidRPr="00A86318">
        <w:rPr>
          <w:rFonts w:eastAsia="GOST Type AU"/>
        </w:rPr>
        <w:t>Сервитут – это право ограниченного пользования чужим земельным участком.</w:t>
      </w:r>
    </w:p>
    <w:p w14:paraId="2CB9E592" w14:textId="77777777" w:rsidR="000B58C7" w:rsidRPr="00A86318" w:rsidRDefault="000B58C7" w:rsidP="000B58C7">
      <w:pPr>
        <w:pStyle w:val="ae"/>
        <w:spacing w:after="0"/>
        <w:ind w:firstLine="567"/>
        <w:jc w:val="both"/>
        <w:rPr>
          <w:rFonts w:eastAsia="GOST Type AU"/>
        </w:rPr>
      </w:pPr>
      <w:r w:rsidRPr="00A86318">
        <w:rPr>
          <w:rFonts w:eastAsia="GOST Type AU"/>
        </w:rPr>
        <w:t>Согласно исходным данным существующих границ зон действия публичных сервитутов на проектируемой территории нет.</w:t>
      </w:r>
    </w:p>
    <w:p w14:paraId="72A8D4CC" w14:textId="77777777" w:rsidR="000B58C7" w:rsidRPr="00A86318" w:rsidRDefault="000B58C7" w:rsidP="000B58C7">
      <w:pPr>
        <w:pStyle w:val="ae"/>
        <w:spacing w:after="0"/>
        <w:ind w:firstLine="567"/>
        <w:jc w:val="both"/>
      </w:pPr>
      <w:r w:rsidRPr="00A86318">
        <w:t xml:space="preserve">В проекте межевания границы земельных участков определены таким образом, чтобы ко всем земельным участкам на территории квартала, в том числе к участкам, не имеющим непосредственного выхода на улицы, был обеспечен беспрепятственный проезд по внутриквартальным проездам общего пользования. </w:t>
      </w:r>
    </w:p>
    <w:p w14:paraId="51F8903E" w14:textId="77777777" w:rsidR="000B58C7" w:rsidRPr="00A86318" w:rsidRDefault="000B58C7" w:rsidP="000B58C7">
      <w:pPr>
        <w:pStyle w:val="ae"/>
        <w:spacing w:after="0"/>
        <w:ind w:firstLine="567"/>
        <w:jc w:val="both"/>
      </w:pPr>
      <w:r w:rsidRPr="00A86318">
        <w:t>Границы частей земельных участков, которыми предусматривается беспрепятственное пользование для проезда, ремонта и обслуживания проектируемых сооружений инженерной инфраструктуры (инженерные коммуникации от точек их подключения к магистральным сооружениям и коммуникациям до проектируемой территории) посредством границ зон действия планируемого публичного сервитута вне границ проектирования проектом не предусматривается.</w:t>
      </w:r>
    </w:p>
    <w:p w14:paraId="47C2775C" w14:textId="77777777" w:rsidR="000B58C7" w:rsidRPr="00A86318" w:rsidRDefault="000B58C7" w:rsidP="000B58C7">
      <w:pPr>
        <w:pStyle w:val="ae"/>
        <w:spacing w:after="0"/>
        <w:ind w:firstLine="567"/>
        <w:jc w:val="both"/>
        <w:rPr>
          <w:i/>
        </w:rPr>
      </w:pPr>
      <w:r w:rsidRPr="00A86318">
        <w:t>Установление публичных сервитутов не требуется.</w:t>
      </w:r>
    </w:p>
    <w:p w14:paraId="0A69E04A" w14:textId="77777777" w:rsidR="00C5166B" w:rsidRPr="00A86318" w:rsidRDefault="002D7210">
      <w:pPr>
        <w:pStyle w:val="aff5"/>
        <w:keepNext/>
        <w:keepLines/>
        <w:spacing w:before="480" w:line="240" w:lineRule="auto"/>
        <w:ind w:left="499"/>
        <w:jc w:val="center"/>
        <w:outlineLvl w:val="0"/>
        <w:rPr>
          <w:rFonts w:ascii="Times New Roman" w:eastAsia="GOST Type AU" w:hAnsi="Times New Roman"/>
          <w:b/>
          <w:sz w:val="24"/>
          <w:szCs w:val="24"/>
        </w:rPr>
      </w:pPr>
      <w:r w:rsidRPr="00A86318">
        <w:rPr>
          <w:rFonts w:ascii="Times New Roman" w:eastAsia="GOST Type AU" w:hAnsi="Times New Roman"/>
          <w:b/>
          <w:sz w:val="24"/>
          <w:szCs w:val="24"/>
        </w:rPr>
        <w:t>3. ВИД РАЗРЕШЕННОГО ИСПОЛЬЗОВАНИЯ ОБРАЗУЕМЫХ ЗЕМЕЛЬНЫХ УЧАСТКОВ В СООТВЕТСТВИИ С ПРОЕКТОМ ПЛАНИРОВКИ ТЕРРИТОРИИ</w:t>
      </w:r>
      <w:bookmarkEnd w:id="12"/>
    </w:p>
    <w:p w14:paraId="1ACE1E86" w14:textId="77777777" w:rsidR="00C5166B" w:rsidRPr="00A86318" w:rsidRDefault="002D7210">
      <w:pPr>
        <w:pStyle w:val="ae"/>
        <w:spacing w:after="0"/>
        <w:ind w:firstLine="567"/>
        <w:jc w:val="both"/>
      </w:pPr>
      <w:r w:rsidRPr="00A86318">
        <w:t xml:space="preserve">Виды разрешённого использования образуемых земельных участков в соответствии с проектом планировки территории указаны в гл.1, 2. </w:t>
      </w:r>
    </w:p>
    <w:p w14:paraId="7075B186" w14:textId="77777777" w:rsidR="00C5166B" w:rsidRPr="00A86318" w:rsidRDefault="002D7210">
      <w:pPr>
        <w:pStyle w:val="ae"/>
        <w:spacing w:after="0"/>
        <w:ind w:firstLine="567"/>
        <w:jc w:val="both"/>
      </w:pPr>
      <w:r w:rsidRPr="00A86318">
        <w:t>Все земельные участки имеют категорию земель – земли населенных пунктов.</w:t>
      </w:r>
    </w:p>
    <w:p w14:paraId="6E286062" w14:textId="77777777" w:rsidR="00C5166B" w:rsidRPr="00A86318" w:rsidRDefault="002D7210">
      <w:pPr>
        <w:pStyle w:val="aff5"/>
        <w:keepNext/>
        <w:keepLines/>
        <w:spacing w:before="240" w:line="240" w:lineRule="auto"/>
        <w:ind w:left="499"/>
        <w:jc w:val="center"/>
        <w:outlineLvl w:val="0"/>
        <w:rPr>
          <w:rFonts w:ascii="Times New Roman" w:eastAsia="GOST Type AU" w:hAnsi="Times New Roman"/>
          <w:b/>
          <w:sz w:val="24"/>
          <w:szCs w:val="24"/>
        </w:rPr>
      </w:pPr>
      <w:bookmarkStart w:id="13" w:name="_Toc25171685"/>
      <w:bookmarkStart w:id="14" w:name="_Toc117261834"/>
      <w:r w:rsidRPr="00A86318">
        <w:rPr>
          <w:rFonts w:ascii="Times New Roman" w:eastAsia="GOST Type AU" w:hAnsi="Times New Roman"/>
          <w:b/>
          <w:sz w:val="24"/>
          <w:szCs w:val="24"/>
        </w:rPr>
        <w:lastRenderedPageBreak/>
        <w:t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</w:r>
      <w:bookmarkEnd w:id="13"/>
      <w:bookmarkEnd w:id="14"/>
    </w:p>
    <w:p w14:paraId="1E066F70" w14:textId="77777777" w:rsidR="00C5166B" w:rsidRPr="00A86318" w:rsidRDefault="002D7210">
      <w:pPr>
        <w:pStyle w:val="ae"/>
        <w:spacing w:after="0"/>
        <w:ind w:firstLine="567"/>
        <w:jc w:val="both"/>
      </w:pPr>
      <w:r w:rsidRPr="00A86318">
        <w:t xml:space="preserve">Подготовка проекта межевания территории в целях определения местоположения </w:t>
      </w:r>
      <w:r w:rsidR="009F436B" w:rsidRPr="00A86318">
        <w:t>границ,</w:t>
      </w:r>
      <w:r w:rsidRPr="00A86318">
        <w:t xml:space="preserve"> образуемых и (или) изменяемых лесных участков не осуществляется.</w:t>
      </w:r>
    </w:p>
    <w:p w14:paraId="77EDDB73" w14:textId="77777777" w:rsidR="00C5166B" w:rsidRPr="00A86318" w:rsidRDefault="002D7210" w:rsidP="00FC4EDF">
      <w:pPr>
        <w:pStyle w:val="aff5"/>
        <w:keepNext/>
        <w:keepLines/>
        <w:spacing w:before="240" w:line="240" w:lineRule="auto"/>
        <w:ind w:left="499"/>
        <w:jc w:val="center"/>
        <w:outlineLvl w:val="0"/>
        <w:rPr>
          <w:rFonts w:ascii="Times New Roman" w:eastAsia="GOST Type AU" w:hAnsi="Times New Roman"/>
          <w:b/>
          <w:sz w:val="24"/>
          <w:szCs w:val="24"/>
        </w:rPr>
      </w:pPr>
      <w:bookmarkStart w:id="15" w:name="_Toc25171686"/>
      <w:bookmarkStart w:id="16" w:name="_Toc117261835"/>
      <w:r w:rsidRPr="00A86318">
        <w:rPr>
          <w:rFonts w:ascii="Times New Roman" w:eastAsia="GOST Type AU" w:hAnsi="Times New Roman"/>
          <w:b/>
          <w:sz w:val="24"/>
          <w:szCs w:val="24"/>
        </w:rPr>
        <w:t>5.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bookmarkEnd w:id="15"/>
      <w:bookmarkEnd w:id="16"/>
    </w:p>
    <w:p w14:paraId="7B08BAB8" w14:textId="77777777" w:rsidR="00066B62" w:rsidRPr="00A86318" w:rsidRDefault="00066B62" w:rsidP="000B58C7">
      <w:pPr>
        <w:keepNext/>
        <w:keepLines/>
        <w:spacing w:before="240" w:after="240"/>
        <w:contextualSpacing/>
        <w:jc w:val="center"/>
        <w:rPr>
          <w:b/>
          <w:i/>
        </w:rPr>
      </w:pPr>
      <w:r w:rsidRPr="00A86318">
        <w:rPr>
          <w:b/>
          <w:i/>
        </w:rPr>
        <w:t>Таблица координат границ территории, в отношении которой утвержден проект межевания, содержащие перечень координат характерных точек этих границ</w:t>
      </w:r>
    </w:p>
    <w:p w14:paraId="18F00D12" w14:textId="77777777" w:rsidR="000B58C7" w:rsidRPr="00A86318" w:rsidRDefault="000B58C7" w:rsidP="000B58C7">
      <w:pPr>
        <w:keepNext/>
        <w:keepLines/>
        <w:spacing w:before="240" w:after="240"/>
        <w:contextualSpacing/>
        <w:jc w:val="center"/>
        <w:rPr>
          <w:b/>
          <w:i/>
        </w:rPr>
      </w:pPr>
    </w:p>
    <w:p w14:paraId="4C32387D" w14:textId="77777777" w:rsidR="00066B62" w:rsidRPr="00A86318" w:rsidRDefault="00066B62" w:rsidP="00066B62">
      <w:pPr>
        <w:keepNext/>
        <w:keepLines/>
        <w:spacing w:before="240" w:after="120"/>
        <w:jc w:val="center"/>
        <w:rPr>
          <w:b/>
          <w:i/>
        </w:rPr>
        <w:sectPr w:rsidR="00066B62" w:rsidRPr="00A86318">
          <w:footerReference w:type="even" r:id="rId28"/>
          <w:pgSz w:w="11907" w:h="16839"/>
          <w:pgMar w:top="851" w:right="851" w:bottom="851" w:left="1418" w:header="420" w:footer="176" w:gutter="0"/>
          <w:cols w:space="720"/>
          <w:docGrid w:linePitch="360"/>
        </w:sectPr>
      </w:pP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1001"/>
        <w:gridCol w:w="1095"/>
      </w:tblGrid>
      <w:tr w:rsidR="00066B62" w:rsidRPr="00A86318" w14:paraId="57957DD7" w14:textId="77777777" w:rsidTr="00551A6F">
        <w:trPr>
          <w:trHeight w:val="336"/>
          <w:tblCellSpacing w:w="0" w:type="dxa"/>
          <w:jc w:val="center"/>
        </w:trPr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E0228" w14:textId="77777777" w:rsidR="00066B62" w:rsidRPr="00A86318" w:rsidRDefault="00066B62" w:rsidP="00066B62">
            <w:pPr>
              <w:pStyle w:val="afb"/>
              <w:jc w:val="center"/>
              <w:rPr>
                <w:b/>
                <w:bCs/>
                <w:sz w:val="20"/>
                <w:szCs w:val="20"/>
              </w:rPr>
            </w:pPr>
            <w:r w:rsidRPr="00A86318">
              <w:rPr>
                <w:b/>
                <w:bCs/>
                <w:sz w:val="20"/>
                <w:szCs w:val="20"/>
              </w:rPr>
              <w:t xml:space="preserve">Площадь 42214 </w:t>
            </w:r>
            <w:proofErr w:type="spellStart"/>
            <w:r w:rsidRPr="00A86318">
              <w:rPr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</w:tr>
      <w:tr w:rsidR="00066B62" w:rsidRPr="00A86318" w14:paraId="0FD8466D" w14:textId="77777777" w:rsidTr="00551A6F">
        <w:trPr>
          <w:trHeight w:val="371"/>
          <w:tblCellSpacing w:w="0" w:type="dxa"/>
          <w:jc w:val="center"/>
        </w:trPr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97B9F" w14:textId="77777777" w:rsidR="00066B62" w:rsidRPr="00A86318" w:rsidRDefault="00066B62" w:rsidP="000B58C7">
            <w:pPr>
              <w:pStyle w:val="afb"/>
              <w:jc w:val="center"/>
              <w:rPr>
                <w:b/>
                <w:bCs/>
                <w:sz w:val="20"/>
                <w:szCs w:val="20"/>
              </w:rPr>
            </w:pPr>
            <w:r w:rsidRPr="00A86318">
              <w:rPr>
                <w:b/>
                <w:bCs/>
                <w:sz w:val="20"/>
                <w:szCs w:val="20"/>
              </w:rPr>
              <w:t>Контур1</w:t>
            </w:r>
          </w:p>
        </w:tc>
      </w:tr>
      <w:tr w:rsidR="00066B62" w:rsidRPr="00A86318" w14:paraId="4383B913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277E5" w14:textId="77777777" w:rsidR="00066B62" w:rsidRPr="00A86318" w:rsidRDefault="00066B62" w:rsidP="000B58C7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Номер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E8427" w14:textId="77777777" w:rsidR="00066B62" w:rsidRPr="00A86318" w:rsidRDefault="00066B62" w:rsidP="000B58C7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X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09EA9" w14:textId="77777777" w:rsidR="00066B62" w:rsidRPr="00A86318" w:rsidRDefault="00066B62" w:rsidP="000B58C7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Y</w:t>
            </w:r>
          </w:p>
        </w:tc>
      </w:tr>
      <w:tr w:rsidR="00551A6F" w:rsidRPr="00A86318" w14:paraId="67C58006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FD529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155C6" w14:textId="10851158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652758.55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4322C" w14:textId="30CE709F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1234743.49</w:t>
            </w:r>
          </w:p>
        </w:tc>
      </w:tr>
      <w:tr w:rsidR="00551A6F" w:rsidRPr="00A86318" w14:paraId="6B224D0F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D4F4E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8371B" w14:textId="31B747F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652729.07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E37F" w14:textId="20FAF7A0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1235040.00</w:t>
            </w:r>
          </w:p>
        </w:tc>
      </w:tr>
      <w:tr w:rsidR="00551A6F" w:rsidRPr="00A86318" w14:paraId="45CC2F05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3350F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736A0" w14:textId="4DF01B51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652681.88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7581D" w14:textId="56FA77E3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1235035.70</w:t>
            </w:r>
          </w:p>
        </w:tc>
      </w:tr>
      <w:tr w:rsidR="00551A6F" w:rsidRPr="00A86318" w14:paraId="5803AFF3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4AE87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85779" w14:textId="440B4589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652672.58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07C0B" w14:textId="26F87F60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1234972.18</w:t>
            </w:r>
          </w:p>
        </w:tc>
      </w:tr>
      <w:tr w:rsidR="00551A6F" w:rsidRPr="00A86318" w14:paraId="5C5E6277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1E428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A9512" w14:textId="4CBE7CE9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652662.90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59267" w14:textId="7936CADF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1234956.37</w:t>
            </w:r>
          </w:p>
        </w:tc>
      </w:tr>
      <w:tr w:rsidR="00551A6F" w:rsidRPr="00A86318" w14:paraId="77A09D7C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46266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F9D7F" w14:textId="339E8CDE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652664.06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A050D" w14:textId="59EA9913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1234748.86</w:t>
            </w:r>
          </w:p>
        </w:tc>
      </w:tr>
      <w:tr w:rsidR="00551A6F" w:rsidRPr="00A86318" w14:paraId="4B7F73C8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68F1D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D291F" w14:textId="61D6133C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652664.30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F5F15" w14:textId="1B591E89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1234741.93</w:t>
            </w:r>
          </w:p>
        </w:tc>
      </w:tr>
      <w:tr w:rsidR="00551A6F" w:rsidRPr="00A86318" w14:paraId="48CA1637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9A09C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38287" w14:textId="0D28871F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652666.27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32048" w14:textId="6CACC17B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1234733.70</w:t>
            </w:r>
          </w:p>
        </w:tc>
      </w:tr>
      <w:tr w:rsidR="00551A6F" w:rsidRPr="00A86318" w14:paraId="78D392AC" w14:textId="77777777" w:rsidTr="00551A6F">
        <w:trPr>
          <w:trHeight w:val="29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32555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BF030" w14:textId="440765A5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652758.55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A5820" w14:textId="4861030A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1234743.49</w:t>
            </w:r>
          </w:p>
        </w:tc>
      </w:tr>
      <w:tr w:rsidR="00066B62" w:rsidRPr="00A86318" w14:paraId="36697A34" w14:textId="77777777" w:rsidTr="00551A6F">
        <w:trPr>
          <w:tblCellSpacing w:w="0" w:type="dxa"/>
          <w:jc w:val="center"/>
        </w:trPr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EC286" w14:textId="77777777" w:rsidR="00066B62" w:rsidRPr="00A86318" w:rsidRDefault="00066B62" w:rsidP="000B58C7">
            <w:pPr>
              <w:jc w:val="center"/>
              <w:rPr>
                <w:b/>
                <w:sz w:val="20"/>
                <w:szCs w:val="20"/>
              </w:rPr>
            </w:pPr>
            <w:r w:rsidRPr="00A86318">
              <w:rPr>
                <w:b/>
                <w:sz w:val="20"/>
                <w:szCs w:val="20"/>
              </w:rPr>
              <w:t>Контур2</w:t>
            </w:r>
          </w:p>
        </w:tc>
      </w:tr>
      <w:tr w:rsidR="00551A6F" w:rsidRPr="00A86318" w14:paraId="5CD6B15D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1E979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6C80" w14:textId="7B22526D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652675.30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D1E0D" w14:textId="2548A67A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1234254.75</w:t>
            </w:r>
          </w:p>
        </w:tc>
      </w:tr>
      <w:tr w:rsidR="00551A6F" w:rsidRPr="00A86318" w14:paraId="7D66905A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F120E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471AF" w14:textId="52B3F85B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652674.54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A352C" w14:textId="399BB635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1234269.18</w:t>
            </w:r>
          </w:p>
        </w:tc>
      </w:tr>
      <w:tr w:rsidR="00551A6F" w:rsidRPr="00A86318" w14:paraId="52890801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CD5D0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375FE" w14:textId="019C9830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652659.36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23430" w14:textId="2F1C3B49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1234328.18</w:t>
            </w:r>
          </w:p>
        </w:tc>
      </w:tr>
      <w:tr w:rsidR="00551A6F" w:rsidRPr="00A86318" w14:paraId="52B6C774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4E940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522C0" w14:textId="4FB746AB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652651.26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30C2C" w14:textId="4F8D04D4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1234326.03</w:t>
            </w:r>
          </w:p>
        </w:tc>
      </w:tr>
      <w:tr w:rsidR="00551A6F" w:rsidRPr="00A86318" w14:paraId="6CDABA98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E9451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CC5D6" w14:textId="29A554A9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652633.74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E777D" w14:textId="0E083868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1234395.72</w:t>
            </w:r>
          </w:p>
        </w:tc>
      </w:tr>
      <w:tr w:rsidR="00551A6F" w:rsidRPr="00A86318" w14:paraId="23755B33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53E4D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3C4CB" w14:textId="0618E5FA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652632.69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A21F" w14:textId="76D0A5C2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1234396.41</w:t>
            </w:r>
          </w:p>
        </w:tc>
      </w:tr>
      <w:tr w:rsidR="00551A6F" w:rsidRPr="00A86318" w14:paraId="23D31142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8887E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9493A" w14:textId="24A75404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652620.98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B0EC9" w14:textId="658F622C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1234396.14</w:t>
            </w:r>
          </w:p>
        </w:tc>
      </w:tr>
      <w:tr w:rsidR="00551A6F" w:rsidRPr="00A86318" w14:paraId="083BC010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9DB74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4E01B" w14:textId="0F0F5FDD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652620.35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66C75" w14:textId="58484923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1234410.54</w:t>
            </w:r>
          </w:p>
        </w:tc>
      </w:tr>
      <w:tr w:rsidR="00551A6F" w:rsidRPr="00A86318" w14:paraId="33737076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3ED71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8FAC5" w14:textId="4597C602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652575.86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90EA5" w14:textId="4E7E297E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1234410.14</w:t>
            </w:r>
          </w:p>
        </w:tc>
      </w:tr>
      <w:tr w:rsidR="00551A6F" w:rsidRPr="00A86318" w14:paraId="77E1AA00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E3243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2B8D" w14:textId="0972852F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652576.18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299C3" w14:textId="1047554A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1234394.97</w:t>
            </w:r>
          </w:p>
        </w:tc>
      </w:tr>
      <w:tr w:rsidR="00551A6F" w:rsidRPr="00A86318" w14:paraId="2285B416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3ABE0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57D2D" w14:textId="562D6939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652563.24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00828" w14:textId="291ECCAD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1234394.28</w:t>
            </w:r>
          </w:p>
        </w:tc>
      </w:tr>
      <w:tr w:rsidR="00551A6F" w:rsidRPr="00A86318" w14:paraId="04457CB1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A6364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3E464" w14:textId="6FD0951F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652559.74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DD446" w14:textId="7FC097F2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1234380.78</w:t>
            </w:r>
          </w:p>
        </w:tc>
      </w:tr>
      <w:tr w:rsidR="00551A6F" w:rsidRPr="00A86318" w14:paraId="1406AB8D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D3E0E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2A248" w14:textId="73532D1F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652544.13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8A675" w14:textId="15D21576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1234377.94</w:t>
            </w:r>
          </w:p>
        </w:tc>
      </w:tr>
      <w:tr w:rsidR="00551A6F" w:rsidRPr="00A86318" w14:paraId="7987D6EC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FF9EA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380F7" w14:textId="600EA286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652546.24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76058" w14:textId="74119EFD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1234354.66</w:t>
            </w:r>
          </w:p>
        </w:tc>
      </w:tr>
      <w:tr w:rsidR="00551A6F" w:rsidRPr="00A86318" w14:paraId="66F82C5B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D1C75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9B71C" w14:textId="10685EA1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652547.25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2515E" w14:textId="7FA3F141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1234346.84</w:t>
            </w:r>
          </w:p>
        </w:tc>
      </w:tr>
      <w:tr w:rsidR="00551A6F" w:rsidRPr="00A86318" w14:paraId="26E005C6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A9B83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CE57A" w14:textId="604D7AAD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652547.46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C60F3" w14:textId="5FE0E6A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1234342.80</w:t>
            </w:r>
          </w:p>
        </w:tc>
      </w:tr>
      <w:tr w:rsidR="00551A6F" w:rsidRPr="00A86318" w14:paraId="722524BE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A38F2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788B5" w14:textId="00931ABF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652549.03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47E11" w14:textId="1058B51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1234329.79</w:t>
            </w:r>
          </w:p>
        </w:tc>
      </w:tr>
      <w:tr w:rsidR="00551A6F" w:rsidRPr="00A86318" w14:paraId="1337A911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F93AC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0F0B3" w14:textId="336EFF62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652541.73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EB3E1" w14:textId="205F16E8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1234329.24</w:t>
            </w:r>
          </w:p>
        </w:tc>
      </w:tr>
      <w:tr w:rsidR="00551A6F" w:rsidRPr="00A86318" w14:paraId="1DD480B5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D9AFC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F9D05" w14:textId="0FDB7AEF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652542.48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7C31A" w14:textId="349AB848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1234315.76</w:t>
            </w:r>
          </w:p>
        </w:tc>
      </w:tr>
      <w:tr w:rsidR="00551A6F" w:rsidRPr="00A86318" w14:paraId="540AF4E5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A656F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250AE" w14:textId="4020676B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652537.61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DF8B5" w14:textId="5C635426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1234315.08</w:t>
            </w:r>
          </w:p>
        </w:tc>
      </w:tr>
      <w:tr w:rsidR="00551A6F" w:rsidRPr="00A86318" w14:paraId="05CF9D78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1D76C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22919" w14:textId="4102CAE2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652533.51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F55E9" w14:textId="3AC2C2EE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1234314.52</w:t>
            </w:r>
          </w:p>
        </w:tc>
      </w:tr>
      <w:tr w:rsidR="00551A6F" w:rsidRPr="00A86318" w14:paraId="32B54887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8C58F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FC4EE" w14:textId="58F62755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652492.67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2D155" w14:textId="70E3922E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1234308.99</w:t>
            </w:r>
          </w:p>
        </w:tc>
      </w:tr>
      <w:tr w:rsidR="00551A6F" w:rsidRPr="00A86318" w14:paraId="4C68106F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C21AE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51639" w14:textId="6EC122F2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652495.40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24A45" w14:textId="4AFF7E25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1234259.74</w:t>
            </w:r>
          </w:p>
        </w:tc>
      </w:tr>
      <w:tr w:rsidR="00551A6F" w:rsidRPr="00A86318" w14:paraId="172B52EE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B4438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506A4" w14:textId="32D9BE82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652503.66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C8371" w14:textId="2F91F06A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1234252.94</w:t>
            </w:r>
          </w:p>
        </w:tc>
      </w:tr>
      <w:tr w:rsidR="00551A6F" w:rsidRPr="00A86318" w14:paraId="5220C900" w14:textId="77777777" w:rsidTr="00551A6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935DF" w14:textId="77777777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49BCF" w14:textId="2B9074E3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652675.30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A07FA" w14:textId="2D1AE079" w:rsidR="00551A6F" w:rsidRPr="00A86318" w:rsidRDefault="00551A6F" w:rsidP="00551A6F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1234254.75</w:t>
            </w:r>
          </w:p>
        </w:tc>
      </w:tr>
    </w:tbl>
    <w:p w14:paraId="4ECBF445" w14:textId="77777777" w:rsidR="00C5166B" w:rsidRPr="00A86318" w:rsidRDefault="00C5166B">
      <w:pPr>
        <w:rPr>
          <w:sz w:val="20"/>
          <w:szCs w:val="20"/>
        </w:rPr>
      </w:pPr>
    </w:p>
    <w:p w14:paraId="0166CACB" w14:textId="77777777" w:rsidR="00C5166B" w:rsidRPr="00A86318" w:rsidRDefault="00C5166B">
      <w:pPr>
        <w:keepNext/>
        <w:keepLines/>
        <w:spacing w:before="240" w:after="240"/>
        <w:contextualSpacing/>
        <w:jc w:val="center"/>
        <w:rPr>
          <w:i/>
          <w:sz w:val="16"/>
          <w:szCs w:val="16"/>
        </w:rPr>
        <w:sectPr w:rsidR="00C5166B" w:rsidRPr="00A86318">
          <w:footerReference w:type="even" r:id="rId29"/>
          <w:type w:val="continuous"/>
          <w:pgSz w:w="11907" w:h="16839"/>
          <w:pgMar w:top="851" w:right="851" w:bottom="851" w:left="1418" w:header="420" w:footer="176" w:gutter="0"/>
          <w:cols w:num="3" w:space="720"/>
          <w:docGrid w:linePitch="360"/>
        </w:sectPr>
      </w:pPr>
    </w:p>
    <w:p w14:paraId="5F7E8B69" w14:textId="77777777" w:rsidR="004628D5" w:rsidRPr="00A86318" w:rsidRDefault="004628D5" w:rsidP="004628D5">
      <w:pPr>
        <w:keepNext/>
        <w:keepLines/>
        <w:spacing w:before="240" w:after="240"/>
        <w:contextualSpacing/>
        <w:jc w:val="center"/>
        <w:rPr>
          <w:i/>
        </w:rPr>
      </w:pPr>
    </w:p>
    <w:p w14:paraId="14B727CB" w14:textId="77777777" w:rsidR="004628D5" w:rsidRPr="00A86318" w:rsidRDefault="004628D5" w:rsidP="004628D5">
      <w:pPr>
        <w:keepNext/>
        <w:keepLines/>
        <w:spacing w:before="240" w:after="240"/>
        <w:contextualSpacing/>
        <w:jc w:val="center"/>
        <w:rPr>
          <w:b/>
          <w:i/>
        </w:rPr>
      </w:pPr>
      <w:r w:rsidRPr="00A86318">
        <w:rPr>
          <w:b/>
          <w:i/>
        </w:rPr>
        <w:t>Таблицы координат характерных точек границ образуемых земельных участков</w:t>
      </w:r>
    </w:p>
    <w:p w14:paraId="517E6439" w14:textId="77777777" w:rsidR="004628D5" w:rsidRPr="00A86318" w:rsidRDefault="004628D5" w:rsidP="004628D5">
      <w:pPr>
        <w:keepNext/>
        <w:keepLines/>
        <w:spacing w:before="240" w:after="240"/>
        <w:contextualSpacing/>
        <w:jc w:val="center"/>
        <w:rPr>
          <w:b/>
          <w:i/>
        </w:rPr>
        <w:sectPr w:rsidR="004628D5" w:rsidRPr="00A86318" w:rsidSect="004628D5">
          <w:type w:val="continuous"/>
          <w:pgSz w:w="11907" w:h="16839" w:code="9"/>
          <w:pgMar w:top="851" w:right="851" w:bottom="851" w:left="1418" w:header="420" w:footer="176" w:gutter="0"/>
          <w:cols w:space="720"/>
          <w:docGrid w:linePitch="360"/>
        </w:sectPr>
      </w:pPr>
    </w:p>
    <w:p w14:paraId="78D7B180" w14:textId="77777777" w:rsidR="004628D5" w:rsidRPr="00A86318" w:rsidRDefault="004628D5" w:rsidP="004628D5">
      <w:pPr>
        <w:keepNext/>
        <w:keepLines/>
        <w:spacing w:before="240" w:after="240"/>
        <w:contextualSpacing/>
        <w:jc w:val="center"/>
        <w:rPr>
          <w:b/>
          <w:i/>
        </w:rPr>
        <w:sectPr w:rsidR="004628D5" w:rsidRPr="00A86318" w:rsidSect="004628D5">
          <w:type w:val="continuous"/>
          <w:pgSz w:w="11907" w:h="16839" w:code="9"/>
          <w:pgMar w:top="851" w:right="851" w:bottom="851" w:left="1418" w:header="420" w:footer="176" w:gutter="0"/>
          <w:cols w:num="2" w:space="720"/>
          <w:docGrid w:linePitch="360"/>
        </w:sectPr>
      </w:pPr>
    </w:p>
    <w:p w14:paraId="05C170B1" w14:textId="77777777" w:rsidR="004628D5" w:rsidRPr="00A86318" w:rsidRDefault="004628D5" w:rsidP="004628D5">
      <w:pPr>
        <w:keepNext/>
        <w:keepLines/>
        <w:spacing w:before="240" w:after="240"/>
        <w:contextualSpacing/>
        <w:jc w:val="center"/>
        <w:rPr>
          <w:i/>
          <w:sz w:val="20"/>
          <w:szCs w:val="20"/>
        </w:rPr>
      </w:pPr>
    </w:p>
    <w:p w14:paraId="690CED12" w14:textId="77777777" w:rsidR="00064741" w:rsidRPr="00A86318" w:rsidRDefault="00064741" w:rsidP="00A91D6D">
      <w:pPr>
        <w:jc w:val="center"/>
        <w:rPr>
          <w:sz w:val="20"/>
          <w:szCs w:val="20"/>
          <w:lang w:eastAsia="ru-RU"/>
        </w:rPr>
        <w:sectPr w:rsidR="00064741" w:rsidRPr="00A86318" w:rsidSect="00B06722">
          <w:footerReference w:type="even" r:id="rId30"/>
          <w:type w:val="continuous"/>
          <w:pgSz w:w="11907" w:h="16839"/>
          <w:pgMar w:top="851" w:right="851" w:bottom="851" w:left="1418" w:header="420" w:footer="176" w:gutter="0"/>
          <w:cols w:space="720"/>
          <w:docGrid w:linePitch="360"/>
        </w:sectPr>
      </w:pPr>
    </w:p>
    <w:tbl>
      <w:tblPr>
        <w:tblW w:w="4420" w:type="dxa"/>
        <w:tblInd w:w="108" w:type="dxa"/>
        <w:tblLook w:val="04A0" w:firstRow="1" w:lastRow="0" w:firstColumn="1" w:lastColumn="0" w:noHBand="0" w:noVBand="1"/>
      </w:tblPr>
      <w:tblGrid>
        <w:gridCol w:w="1340"/>
        <w:gridCol w:w="1540"/>
        <w:gridCol w:w="1540"/>
      </w:tblGrid>
      <w:tr w:rsidR="00A91D6D" w:rsidRPr="00A86318" w14:paraId="1C233850" w14:textId="77777777" w:rsidTr="000B1797">
        <w:trPr>
          <w:trHeight w:val="240"/>
        </w:trPr>
        <w:tc>
          <w:tcPr>
            <w:tcW w:w="4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C347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ЗУ1</w:t>
            </w:r>
          </w:p>
        </w:tc>
      </w:tr>
      <w:tr w:rsidR="00A91D6D" w:rsidRPr="00A86318" w14:paraId="7DF33F65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40D69" w14:textId="2D2C7103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>Площадь 1886</w:t>
            </w:r>
            <w:r w:rsidR="00F15E80" w:rsidRPr="00A86318"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A8631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6318">
              <w:rPr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A91D6D" w:rsidRPr="00A86318" w14:paraId="1D5B3C2A" w14:textId="77777777" w:rsidTr="000B1797">
        <w:trPr>
          <w:trHeight w:val="8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4061E" w14:textId="77777777" w:rsidR="000B1797" w:rsidRPr="00A86318" w:rsidRDefault="000B1797" w:rsidP="000B179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>Малоэтажная многоквартирная жилая застройка</w:t>
            </w:r>
          </w:p>
          <w:p w14:paraId="1BFB93A1" w14:textId="77777777" w:rsidR="00A91D6D" w:rsidRPr="00A86318" w:rsidRDefault="000B1797" w:rsidP="000B179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(2.1.1)</w:t>
            </w:r>
          </w:p>
        </w:tc>
      </w:tr>
      <w:tr w:rsidR="00A91D6D" w:rsidRPr="00A86318" w14:paraId="72ADD20E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FE555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>Контур1</w:t>
            </w:r>
          </w:p>
        </w:tc>
      </w:tr>
      <w:tr w:rsidR="00A91D6D" w:rsidRPr="00A86318" w14:paraId="51437CD6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05DAC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64941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51E2D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Y</w:t>
            </w:r>
          </w:p>
        </w:tc>
      </w:tr>
      <w:tr w:rsidR="00F83E6E" w:rsidRPr="00A86318" w14:paraId="06E47F3F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90B70" w14:textId="476A5127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89E87" w14:textId="3705FBD7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652675.3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68EE4" w14:textId="0A76DF5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1234254.75</w:t>
            </w:r>
          </w:p>
        </w:tc>
      </w:tr>
      <w:tr w:rsidR="00F83E6E" w:rsidRPr="00A86318" w14:paraId="741D783F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25321" w14:textId="41223EB4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BD828" w14:textId="108AB278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652674.54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02EBA" w14:textId="3556440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1234269.18</w:t>
            </w:r>
          </w:p>
        </w:tc>
      </w:tr>
      <w:tr w:rsidR="00F83E6E" w:rsidRPr="00A86318" w14:paraId="4BF2C7F6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B118F" w14:textId="261F6A3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D5A6A" w14:textId="3B3F7F53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652659.36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26893" w14:textId="5BEFD14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1234328.18</w:t>
            </w:r>
          </w:p>
        </w:tc>
      </w:tr>
      <w:tr w:rsidR="00F83E6E" w:rsidRPr="00A86318" w14:paraId="77E1599A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E0C2C" w14:textId="11FA806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5CBBA" w14:textId="614900F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652651.26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56CF3" w14:textId="46EFB2B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1234326.03</w:t>
            </w:r>
          </w:p>
        </w:tc>
      </w:tr>
      <w:tr w:rsidR="00F83E6E" w:rsidRPr="00A86318" w14:paraId="4DC98D87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7530C" w14:textId="5C8CA34A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9AEA1" w14:textId="1CD32F28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652633.74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D23F7" w14:textId="5616D4C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1234395.72</w:t>
            </w:r>
          </w:p>
        </w:tc>
      </w:tr>
      <w:tr w:rsidR="00F83E6E" w:rsidRPr="00A86318" w14:paraId="58DE435B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742DE" w14:textId="4FFD2E6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D1BC8" w14:textId="3BD9A69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652632.69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FBF64" w14:textId="387D1AB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1234396.41</w:t>
            </w:r>
          </w:p>
        </w:tc>
      </w:tr>
      <w:tr w:rsidR="00F83E6E" w:rsidRPr="00A86318" w14:paraId="62600230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AE6C7" w14:textId="24A04097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44FA3" w14:textId="07E9420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652620.98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FF6E9" w14:textId="7C8BA336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1234396.14</w:t>
            </w:r>
          </w:p>
        </w:tc>
      </w:tr>
      <w:tr w:rsidR="00F83E6E" w:rsidRPr="00A86318" w14:paraId="0B7B0B2C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0D876" w14:textId="108D27C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CF0D3" w14:textId="3741736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652620.92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F8CD9" w14:textId="4BD94E67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1234396.75</w:t>
            </w:r>
          </w:p>
        </w:tc>
      </w:tr>
      <w:tr w:rsidR="00F83E6E" w:rsidRPr="00A86318" w14:paraId="75B5092C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83C27" w14:textId="53C6AB66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85B3D" w14:textId="2CED7A7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652620.6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12069" w14:textId="44E0F7A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1234405.01</w:t>
            </w:r>
          </w:p>
        </w:tc>
      </w:tr>
      <w:tr w:rsidR="00F83E6E" w:rsidRPr="00A86318" w14:paraId="03C6AEC7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DE38E" w14:textId="2876A9F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FA11E" w14:textId="616F76F7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652620.35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4D044" w14:textId="3C1C2EC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1234410.54</w:t>
            </w:r>
          </w:p>
        </w:tc>
      </w:tr>
      <w:tr w:rsidR="00F83E6E" w:rsidRPr="00A86318" w14:paraId="3A2C6CAE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BB53F" w14:textId="0283655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5317D" w14:textId="239ECC5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652575.86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86F22" w14:textId="05A2DE6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1234410.14</w:t>
            </w:r>
          </w:p>
        </w:tc>
      </w:tr>
      <w:tr w:rsidR="00F83E6E" w:rsidRPr="00A86318" w14:paraId="70A37E91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21677" w14:textId="7BB1BFB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4C978" w14:textId="6D156B5A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652576.18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1CC33" w14:textId="2D79532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1234394.97</w:t>
            </w:r>
          </w:p>
        </w:tc>
      </w:tr>
      <w:tr w:rsidR="00F83E6E" w:rsidRPr="00A86318" w14:paraId="06EF7370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B69CD" w14:textId="4793A918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6B151" w14:textId="2E913C9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652563.24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D5415" w14:textId="1DEF765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1234394.28</w:t>
            </w:r>
          </w:p>
        </w:tc>
      </w:tr>
      <w:tr w:rsidR="00F83E6E" w:rsidRPr="00A86318" w14:paraId="084FE2B5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C3FF1" w14:textId="31A69CC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DD97D" w14:textId="49ADDB4A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652561.81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D818D" w14:textId="1AAA825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1234387.66</w:t>
            </w:r>
          </w:p>
        </w:tc>
      </w:tr>
      <w:tr w:rsidR="00F83E6E" w:rsidRPr="00A86318" w14:paraId="40AC7A1B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8DD1E" w14:textId="45C5244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7BDE8" w14:textId="048351F4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652559.74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D70C9" w14:textId="3641DCB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1234380.78</w:t>
            </w:r>
          </w:p>
        </w:tc>
      </w:tr>
      <w:tr w:rsidR="00F83E6E" w:rsidRPr="00A86318" w14:paraId="66ADB80D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5224B" w14:textId="7209A05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171D6" w14:textId="31BFF97A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652544.13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8E95E" w14:textId="24BBE00E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1234377.94</w:t>
            </w:r>
          </w:p>
        </w:tc>
      </w:tr>
      <w:tr w:rsidR="00F83E6E" w:rsidRPr="00A86318" w14:paraId="4272C524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AC322" w14:textId="4DCA20B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CC538" w14:textId="7D74BC7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652545.24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6D554" w14:textId="5280937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1234365.75</w:t>
            </w:r>
          </w:p>
        </w:tc>
      </w:tr>
      <w:tr w:rsidR="00F83E6E" w:rsidRPr="00A86318" w14:paraId="3AC3B5D8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1D6CF" w14:textId="57528758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AB026" w14:textId="0654678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652546.24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45954" w14:textId="1A70A7C6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1234354.66</w:t>
            </w:r>
          </w:p>
        </w:tc>
      </w:tr>
      <w:tr w:rsidR="00F83E6E" w:rsidRPr="00A86318" w14:paraId="6361F112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40081" w14:textId="4DFC5F8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410F4" w14:textId="7106F11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652547.25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B5468" w14:textId="6A0C4573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1234346.84</w:t>
            </w:r>
          </w:p>
        </w:tc>
      </w:tr>
      <w:tr w:rsidR="00F83E6E" w:rsidRPr="00A86318" w14:paraId="765491F5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A30D5" w14:textId="3F85EABA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0276E" w14:textId="57980493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652547.46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58ED0" w14:textId="23F5207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1234342.8</w:t>
            </w:r>
          </w:p>
        </w:tc>
      </w:tr>
      <w:tr w:rsidR="00F83E6E" w:rsidRPr="00A86318" w14:paraId="4B239E4B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06063" w14:textId="34D2E2D4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E7D85" w14:textId="5DFA6CA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652549.03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24311" w14:textId="39E1426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1234329.79</w:t>
            </w:r>
          </w:p>
        </w:tc>
      </w:tr>
      <w:tr w:rsidR="00F83E6E" w:rsidRPr="00A86318" w14:paraId="3E754DAD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C8926" w14:textId="3FD3D53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651D8" w14:textId="18A38427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652552.73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E998B" w14:textId="41B907D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1234330.07</w:t>
            </w:r>
          </w:p>
        </w:tc>
      </w:tr>
      <w:tr w:rsidR="00F83E6E" w:rsidRPr="00A86318" w14:paraId="07E84B09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1BA25" w14:textId="74AA9EA6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EDE2E" w14:textId="0A48B4C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652553.88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E6226" w14:textId="49E89FC3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1234317.37</w:t>
            </w:r>
          </w:p>
        </w:tc>
      </w:tr>
      <w:tr w:rsidR="00F83E6E" w:rsidRPr="00A86318" w14:paraId="66A43A88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35C14" w14:textId="1F7F163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053DE" w14:textId="27F92068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652542.48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E3502" w14:textId="58D47EF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1234315.76</w:t>
            </w:r>
          </w:p>
        </w:tc>
      </w:tr>
      <w:tr w:rsidR="00F83E6E" w:rsidRPr="00A86318" w14:paraId="553E964F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66513" w14:textId="106A654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05270" w14:textId="400A0CD4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652537.61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73F92" w14:textId="3D3DDBC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1234315.08</w:t>
            </w:r>
          </w:p>
        </w:tc>
      </w:tr>
      <w:tr w:rsidR="00F83E6E" w:rsidRPr="00A86318" w14:paraId="1123C220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93F78" w14:textId="68DADD73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4D894" w14:textId="3DDF23A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652533.52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57484" w14:textId="66510B4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1234314.52</w:t>
            </w:r>
          </w:p>
        </w:tc>
      </w:tr>
      <w:tr w:rsidR="00F83E6E" w:rsidRPr="00A86318" w14:paraId="65343D58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AF4C2" w14:textId="5B89D3F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C739F" w14:textId="472C7D7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652492.67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C56A2" w14:textId="74EC806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1234308.99</w:t>
            </w:r>
          </w:p>
        </w:tc>
      </w:tr>
      <w:tr w:rsidR="00F83E6E" w:rsidRPr="00A86318" w14:paraId="13387500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25786" w14:textId="715794C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48180" w14:textId="0180C55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652495.4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8F2D3" w14:textId="7287089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1234259.74</w:t>
            </w:r>
          </w:p>
        </w:tc>
      </w:tr>
      <w:tr w:rsidR="00F83E6E" w:rsidRPr="00A86318" w14:paraId="44ED35B5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D4D80" w14:textId="7FCCB2C6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312CC" w14:textId="121720BA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652497.71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4FA26" w14:textId="2851836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1234257.84</w:t>
            </w:r>
          </w:p>
        </w:tc>
      </w:tr>
      <w:tr w:rsidR="00F83E6E" w:rsidRPr="00A86318" w14:paraId="190ABDBC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2398B" w14:textId="40000F8E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66CB4" w14:textId="022EFAC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652502.3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4FBC0" w14:textId="4B1BB166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1234263.43</w:t>
            </w:r>
          </w:p>
        </w:tc>
      </w:tr>
      <w:tr w:rsidR="00F83E6E" w:rsidRPr="00A86318" w14:paraId="5E486EF3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D85A0" w14:textId="1C4B857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C2B09" w14:textId="106A2854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652506.93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BBEED" w14:textId="51266758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1234259.61</w:t>
            </w:r>
          </w:p>
        </w:tc>
      </w:tr>
      <w:tr w:rsidR="00F83E6E" w:rsidRPr="00A86318" w14:paraId="7DFF20E0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54CDA" w14:textId="3A7F628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2023D" w14:textId="502ABFAE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652502.34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CBD18" w14:textId="413BB12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1234254.03</w:t>
            </w:r>
          </w:p>
        </w:tc>
      </w:tr>
      <w:tr w:rsidR="00F83E6E" w:rsidRPr="00A86318" w14:paraId="07F27C89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D2570" w14:textId="1D0BC8E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22177" w14:textId="5EAA25B3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652503.66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A9BA8" w14:textId="6A5AA48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1234252.94</w:t>
            </w:r>
          </w:p>
        </w:tc>
      </w:tr>
      <w:tr w:rsidR="00F83E6E" w:rsidRPr="00A86318" w14:paraId="109D4D1B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05B06" w14:textId="487B1AE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0EB6B" w14:textId="414BBD2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652675.3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433A0" w14:textId="766FF5B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1234254.75</w:t>
            </w:r>
          </w:p>
        </w:tc>
      </w:tr>
      <w:tr w:rsidR="00A91D6D" w:rsidRPr="00A86318" w14:paraId="0DEFCE0A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3BF53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ЗУ2</w:t>
            </w:r>
          </w:p>
        </w:tc>
      </w:tr>
      <w:tr w:rsidR="00A91D6D" w:rsidRPr="00A86318" w14:paraId="38895016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004EA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 xml:space="preserve">Площадь 148 </w:t>
            </w:r>
            <w:proofErr w:type="spellStart"/>
            <w:r w:rsidRPr="00A86318">
              <w:rPr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A91D6D" w:rsidRPr="00A86318" w14:paraId="496DBDCB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235FC" w14:textId="77777777" w:rsidR="00A91D6D" w:rsidRPr="00A86318" w:rsidRDefault="000B1797" w:rsidP="000B179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Предоставление коммунальных услуг </w:t>
            </w:r>
            <w:r w:rsidRPr="00A86318">
              <w:rPr>
                <w:rFonts w:eastAsia="GOST Type AU"/>
                <w:color w:val="auto"/>
                <w:sz w:val="20"/>
                <w:szCs w:val="20"/>
              </w:rPr>
              <w:t>(3.1.1)</w:t>
            </w:r>
          </w:p>
        </w:tc>
      </w:tr>
      <w:tr w:rsidR="00A91D6D" w:rsidRPr="00A86318" w14:paraId="137E512B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6E5E6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>Контур1</w:t>
            </w:r>
          </w:p>
        </w:tc>
      </w:tr>
      <w:tr w:rsidR="00A91D6D" w:rsidRPr="00A86318" w14:paraId="656AACB9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CA354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2BD02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9DA5B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Y</w:t>
            </w:r>
          </w:p>
        </w:tc>
      </w:tr>
      <w:tr w:rsidR="00F83E6E" w:rsidRPr="00A86318" w14:paraId="78533CC4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122FA" w14:textId="0EC5C0E3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7AEA2" w14:textId="42402B4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652553.88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34036" w14:textId="4ABD59A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1234317.37</w:t>
            </w:r>
          </w:p>
        </w:tc>
      </w:tr>
      <w:tr w:rsidR="00F83E6E" w:rsidRPr="00A86318" w14:paraId="0D6B34D4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F33A6" w14:textId="279CE3DE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D384D" w14:textId="1CE8FBC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652552.73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5C95F" w14:textId="5BBD998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1234330.07</w:t>
            </w:r>
          </w:p>
        </w:tc>
      </w:tr>
      <w:tr w:rsidR="00F83E6E" w:rsidRPr="00A86318" w14:paraId="02A4E2A3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67165" w14:textId="26D271A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91B5E" w14:textId="335669D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652549.03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B994C" w14:textId="71B1A00E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1234329.79</w:t>
            </w:r>
          </w:p>
        </w:tc>
      </w:tr>
      <w:tr w:rsidR="00F83E6E" w:rsidRPr="00A86318" w14:paraId="07E487C7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73B98" w14:textId="752B5A44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5E86C" w14:textId="06A2B936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652541.73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25C87" w14:textId="6890F97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1234329.24</w:t>
            </w:r>
          </w:p>
        </w:tc>
      </w:tr>
      <w:tr w:rsidR="00F83E6E" w:rsidRPr="00A86318" w14:paraId="61B9F6E7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301B2" w14:textId="545D06A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4F4D0" w14:textId="5C99E7F7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652542.48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09FA8" w14:textId="13C5144E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1234315.76</w:t>
            </w:r>
          </w:p>
        </w:tc>
      </w:tr>
      <w:tr w:rsidR="00F83E6E" w:rsidRPr="00A86318" w14:paraId="20C9DB28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9A3E0" w14:textId="03B642A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0A642" w14:textId="6CD47B6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652553.88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722AC" w14:textId="1F4964A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1234317.37</w:t>
            </w:r>
          </w:p>
        </w:tc>
      </w:tr>
      <w:tr w:rsidR="00A91D6D" w:rsidRPr="00A86318" w14:paraId="62BA4C86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499F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ЗУ3</w:t>
            </w:r>
          </w:p>
        </w:tc>
      </w:tr>
      <w:tr w:rsidR="00A91D6D" w:rsidRPr="00A86318" w14:paraId="1F75F7D5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6A2F3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 xml:space="preserve">Площадь 43 </w:t>
            </w:r>
            <w:proofErr w:type="spellStart"/>
            <w:r w:rsidRPr="00A86318">
              <w:rPr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A91D6D" w:rsidRPr="00A86318" w14:paraId="2DA2FA4D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158A9" w14:textId="77777777" w:rsidR="00A91D6D" w:rsidRPr="00A86318" w:rsidRDefault="000B1797" w:rsidP="000B179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Предоставление коммунальных услуг </w:t>
            </w:r>
            <w:r w:rsidRPr="00A86318">
              <w:rPr>
                <w:rFonts w:eastAsia="GOST Type AU"/>
                <w:color w:val="auto"/>
                <w:sz w:val="20"/>
                <w:szCs w:val="20"/>
              </w:rPr>
              <w:t>(3.1.1)</w:t>
            </w:r>
          </w:p>
        </w:tc>
      </w:tr>
      <w:tr w:rsidR="00A91D6D" w:rsidRPr="00A86318" w14:paraId="3D9311A2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92A92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>Контур1</w:t>
            </w:r>
          </w:p>
        </w:tc>
      </w:tr>
      <w:tr w:rsidR="00A91D6D" w:rsidRPr="00A86318" w14:paraId="59BC529A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85196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ECA40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1BC29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Y</w:t>
            </w:r>
          </w:p>
        </w:tc>
      </w:tr>
      <w:tr w:rsidR="00F83E6E" w:rsidRPr="00A86318" w14:paraId="32974C01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9B264" w14:textId="159287AA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D7500" w14:textId="7C64246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652502.34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E768F" w14:textId="38711BB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1234254.03</w:t>
            </w:r>
          </w:p>
        </w:tc>
      </w:tr>
      <w:tr w:rsidR="00F83E6E" w:rsidRPr="00A86318" w14:paraId="03E7CD15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B862C" w14:textId="73F3E83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72E95" w14:textId="2DAE5C7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652506.93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2F9DA" w14:textId="6220BEAE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1234259.61</w:t>
            </w:r>
          </w:p>
        </w:tc>
      </w:tr>
      <w:tr w:rsidR="00F83E6E" w:rsidRPr="00A86318" w14:paraId="3AFB2998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34A89" w14:textId="3933CD3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F548A" w14:textId="1FD9C00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652502.3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B2C30" w14:textId="724BDB5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1234263.43</w:t>
            </w:r>
          </w:p>
        </w:tc>
      </w:tr>
      <w:tr w:rsidR="00F83E6E" w:rsidRPr="00A86318" w14:paraId="5AA06FDD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7854F" w14:textId="7CD4AB9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2006B" w14:textId="0737F56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652497.71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6BEBF" w14:textId="75ABD3E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1234257.84</w:t>
            </w:r>
          </w:p>
        </w:tc>
      </w:tr>
      <w:tr w:rsidR="00F83E6E" w:rsidRPr="00A86318" w14:paraId="56000C67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06041" w14:textId="6773CB38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977D4" w14:textId="49B6ACF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652502.34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6CE2A" w14:textId="7EFC6E87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1234254.03</w:t>
            </w:r>
          </w:p>
        </w:tc>
      </w:tr>
      <w:tr w:rsidR="00A91D6D" w:rsidRPr="00A86318" w14:paraId="2E6874FD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C207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ЗУ4</w:t>
            </w:r>
          </w:p>
        </w:tc>
      </w:tr>
      <w:tr w:rsidR="00A91D6D" w:rsidRPr="00A86318" w14:paraId="1DB253C1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CDDB5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 xml:space="preserve">Площадь 1182 </w:t>
            </w:r>
            <w:proofErr w:type="spellStart"/>
            <w:r w:rsidRPr="00A86318">
              <w:rPr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A91D6D" w:rsidRPr="00A86318" w14:paraId="0E59C72F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3D546" w14:textId="77777777" w:rsidR="00A91D6D" w:rsidRPr="00A86318" w:rsidRDefault="000B1797" w:rsidP="000B179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Магазины </w:t>
            </w:r>
            <w:r w:rsidRPr="00A86318">
              <w:rPr>
                <w:rFonts w:eastAsia="GOST Type AU"/>
                <w:color w:val="auto"/>
                <w:sz w:val="20"/>
                <w:szCs w:val="20"/>
              </w:rPr>
              <w:t>(4.4)</w:t>
            </w:r>
          </w:p>
        </w:tc>
      </w:tr>
      <w:tr w:rsidR="00A91D6D" w:rsidRPr="00A86318" w14:paraId="64887C4A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B0701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>Контур1</w:t>
            </w:r>
          </w:p>
        </w:tc>
      </w:tr>
      <w:tr w:rsidR="00A91D6D" w:rsidRPr="00A86318" w14:paraId="5D4875B8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5154C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EEC76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23B45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Y</w:t>
            </w:r>
          </w:p>
        </w:tc>
      </w:tr>
      <w:tr w:rsidR="00F83E6E" w:rsidRPr="00A86318" w14:paraId="1E3B8E5D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901C4" w14:textId="5EF6200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58197" w14:textId="1A60A00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652747.43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938F9" w14:textId="06143AB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1234750.12</w:t>
            </w:r>
          </w:p>
        </w:tc>
      </w:tr>
      <w:tr w:rsidR="00F83E6E" w:rsidRPr="00A86318" w14:paraId="6F84C345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15176" w14:textId="5ABB6F5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F073E" w14:textId="15916C8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652744.73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5943D" w14:textId="150AA3F9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1234777.32</w:t>
            </w:r>
          </w:p>
        </w:tc>
      </w:tr>
      <w:tr w:rsidR="00F83E6E" w:rsidRPr="00A86318" w14:paraId="34B96803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42979" w14:textId="668168D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7E716" w14:textId="614F4C84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652697.64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938EB" w14:textId="766C8DD8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1234773.74</w:t>
            </w:r>
          </w:p>
        </w:tc>
      </w:tr>
      <w:tr w:rsidR="00F83E6E" w:rsidRPr="00A86318" w14:paraId="2CBA77E2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8105C" w14:textId="067C8F2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86806" w14:textId="0907500E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652698.98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B7669" w14:textId="514FF2B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1234759.1</w:t>
            </w:r>
          </w:p>
        </w:tc>
      </w:tr>
      <w:tr w:rsidR="00F83E6E" w:rsidRPr="00A86318" w14:paraId="1F63229F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5D57F" w14:textId="3643DB7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C2C0B" w14:textId="358B3CAE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652708.94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2AA10" w14:textId="57A3290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1234759.89</w:t>
            </w:r>
          </w:p>
        </w:tc>
      </w:tr>
      <w:tr w:rsidR="00F83E6E" w:rsidRPr="00A86318" w14:paraId="2DF1539A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FC83" w14:textId="7197185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B03C3" w14:textId="5154328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652710.21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BFEF9" w14:textId="181D769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1234746.45</w:t>
            </w:r>
          </w:p>
        </w:tc>
      </w:tr>
      <w:tr w:rsidR="00F83E6E" w:rsidRPr="00A86318" w14:paraId="2B7D5A7F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0F6D1" w14:textId="459C713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9686B" w14:textId="29C98A27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652747.43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7CF6E" w14:textId="4280BAA8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1234750.12</w:t>
            </w:r>
          </w:p>
        </w:tc>
      </w:tr>
      <w:tr w:rsidR="00A91D6D" w:rsidRPr="00A86318" w14:paraId="055BAE68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8212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ЗУ5</w:t>
            </w:r>
          </w:p>
        </w:tc>
      </w:tr>
      <w:tr w:rsidR="00A91D6D" w:rsidRPr="00A86318" w14:paraId="5BB3A604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E724C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 xml:space="preserve">Площадь 136 </w:t>
            </w:r>
            <w:proofErr w:type="spellStart"/>
            <w:r w:rsidRPr="00A86318">
              <w:rPr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A91D6D" w:rsidRPr="00A86318" w14:paraId="694D9FF4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4BEEF" w14:textId="77777777" w:rsidR="00A91D6D" w:rsidRPr="00A86318" w:rsidRDefault="000B1797" w:rsidP="000B179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Предоставление коммунальных услуг </w:t>
            </w:r>
            <w:r w:rsidRPr="00A86318">
              <w:rPr>
                <w:rFonts w:eastAsia="GOST Type AU"/>
                <w:color w:val="auto"/>
                <w:sz w:val="20"/>
                <w:szCs w:val="20"/>
              </w:rPr>
              <w:t>(3.1.1)</w:t>
            </w:r>
          </w:p>
        </w:tc>
      </w:tr>
      <w:tr w:rsidR="00A91D6D" w:rsidRPr="00A86318" w14:paraId="70C186BB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E3844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>Контур1</w:t>
            </w:r>
          </w:p>
        </w:tc>
      </w:tr>
      <w:tr w:rsidR="00A91D6D" w:rsidRPr="00A86318" w14:paraId="0B78704C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AA1B4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A5446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FF220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Y</w:t>
            </w:r>
          </w:p>
        </w:tc>
      </w:tr>
      <w:tr w:rsidR="00F83E6E" w:rsidRPr="00A86318" w14:paraId="0C7C565A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8CFB4" w14:textId="09B03E4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4F9CC" w14:textId="155DC078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652710.21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FAC93" w14:textId="3F4325F4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1234746.45</w:t>
            </w:r>
          </w:p>
        </w:tc>
      </w:tr>
      <w:tr w:rsidR="00F83E6E" w:rsidRPr="00A86318" w14:paraId="1052FA5F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97119" w14:textId="2C30BFD6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47A9D" w14:textId="562F355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652708.94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0AB28" w14:textId="5375D6A6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1234759.89</w:t>
            </w:r>
          </w:p>
        </w:tc>
      </w:tr>
      <w:tr w:rsidR="00F83E6E" w:rsidRPr="00A86318" w14:paraId="62192304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BC402" w14:textId="422AF20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B7518" w14:textId="1B4B013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652698.98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7D091" w14:textId="7A1AA103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1234759.1</w:t>
            </w:r>
          </w:p>
        </w:tc>
      </w:tr>
      <w:tr w:rsidR="00F83E6E" w:rsidRPr="00A86318" w14:paraId="027E46F5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13035" w14:textId="111DA9A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366B4" w14:textId="1EBF8C0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652700.22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7CE32" w14:textId="18AD16A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1234745.47</w:t>
            </w:r>
          </w:p>
        </w:tc>
      </w:tr>
      <w:tr w:rsidR="00F83E6E" w:rsidRPr="00A86318" w14:paraId="6924E2AF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4E2F8" w14:textId="5595E016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42641" w14:textId="5263823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652710.21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C5425" w14:textId="3028555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1234746.45</w:t>
            </w:r>
          </w:p>
        </w:tc>
      </w:tr>
      <w:tr w:rsidR="00A91D6D" w:rsidRPr="00A86318" w14:paraId="308D7807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EAEC" w14:textId="77777777" w:rsidR="00271DA3" w:rsidRPr="00A86318" w:rsidRDefault="00271DA3" w:rsidP="00A91D6D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0B9D60B1" w14:textId="77777777" w:rsidR="00271DA3" w:rsidRPr="00A86318" w:rsidRDefault="00271DA3" w:rsidP="00A91D6D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47194C35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ЗУ6</w:t>
            </w:r>
          </w:p>
        </w:tc>
      </w:tr>
      <w:tr w:rsidR="00A91D6D" w:rsidRPr="00A86318" w14:paraId="1708B203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2782A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 xml:space="preserve">Площадь 822 </w:t>
            </w:r>
            <w:proofErr w:type="spellStart"/>
            <w:r w:rsidRPr="00A86318">
              <w:rPr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A91D6D" w:rsidRPr="00A86318" w14:paraId="313E42B0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1CCE5" w14:textId="77777777" w:rsidR="00A91D6D" w:rsidRPr="00A86318" w:rsidRDefault="000B1797" w:rsidP="000B179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Для индивидуального жилищного строительства </w:t>
            </w:r>
            <w:r w:rsidRPr="00A86318">
              <w:rPr>
                <w:rFonts w:eastAsia="GOST Type AU"/>
                <w:color w:val="auto"/>
                <w:sz w:val="20"/>
                <w:szCs w:val="20"/>
              </w:rPr>
              <w:t>(2.1)</w:t>
            </w:r>
          </w:p>
        </w:tc>
      </w:tr>
      <w:tr w:rsidR="00A91D6D" w:rsidRPr="00A86318" w14:paraId="252F3C80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11714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>Контур1</w:t>
            </w:r>
          </w:p>
        </w:tc>
      </w:tr>
      <w:tr w:rsidR="00A91D6D" w:rsidRPr="00A86318" w14:paraId="7912EF11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0B300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FB8D5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26ED7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Y</w:t>
            </w:r>
          </w:p>
        </w:tc>
      </w:tr>
      <w:tr w:rsidR="00DE27F7" w:rsidRPr="00A86318" w14:paraId="0C45AE8C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A4B85" w14:textId="77777777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02056" w14:textId="7A1C173B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652686.84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52FC0" w14:textId="778B7793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1234744.15</w:t>
            </w:r>
          </w:p>
        </w:tc>
      </w:tr>
      <w:tr w:rsidR="00DE27F7" w:rsidRPr="00A86318" w14:paraId="10886F0D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5E382" w14:textId="77777777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5EA56" w14:textId="4565B017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652685.17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BC59A" w14:textId="38E454CC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1234758.43</w:t>
            </w:r>
          </w:p>
        </w:tc>
      </w:tr>
      <w:tr w:rsidR="00DE27F7" w:rsidRPr="00A86318" w14:paraId="3076044F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911D9" w14:textId="77777777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EA0A7" w14:textId="53880171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652682.98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5F2F3" w14:textId="2038F65A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1234758.21</w:t>
            </w:r>
          </w:p>
        </w:tc>
      </w:tr>
      <w:tr w:rsidR="00DE27F7" w:rsidRPr="00A86318" w14:paraId="2BF993BA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00EBD" w14:textId="77777777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23071" w14:textId="3F6C2D59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652680.69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93957" w14:textId="14074157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1234786.12</w:t>
            </w:r>
          </w:p>
        </w:tc>
      </w:tr>
      <w:tr w:rsidR="00DE27F7" w:rsidRPr="00A86318" w14:paraId="491AA199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5073C" w14:textId="77777777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35944" w14:textId="58B68E58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652663.86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4890D" w14:textId="322B0DF9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1234784.76</w:t>
            </w:r>
          </w:p>
        </w:tc>
      </w:tr>
      <w:tr w:rsidR="00DE27F7" w:rsidRPr="00A86318" w14:paraId="040A1E61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63750" w14:textId="77777777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4AB89" w14:textId="4E94A50A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652664.06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59ECF" w14:textId="1BE99771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1234748.86</w:t>
            </w:r>
          </w:p>
        </w:tc>
      </w:tr>
      <w:tr w:rsidR="00DE27F7" w:rsidRPr="00A86318" w14:paraId="60DFDD0D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C250B" w14:textId="77777777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5BFA5" w14:textId="6553026D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652664.30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5CA55" w14:textId="3299DA14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1234741.93</w:t>
            </w:r>
          </w:p>
        </w:tc>
      </w:tr>
      <w:tr w:rsidR="00DE27F7" w:rsidRPr="00A86318" w14:paraId="5894D3F7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0144B" w14:textId="77777777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7292E" w14:textId="3CB08B8E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652686.84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3C2CC" w14:textId="3A298152" w:rsidR="00DE27F7" w:rsidRPr="00A86318" w:rsidRDefault="00DE27F7" w:rsidP="00DE27F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1234744.15</w:t>
            </w:r>
          </w:p>
        </w:tc>
      </w:tr>
      <w:tr w:rsidR="00A91D6D" w:rsidRPr="00A86318" w14:paraId="3DCB39E8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8BFC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ЗУ7</w:t>
            </w:r>
          </w:p>
        </w:tc>
      </w:tr>
      <w:tr w:rsidR="00A91D6D" w:rsidRPr="00A86318" w14:paraId="237EE687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960AF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 xml:space="preserve">Площадь 6103 </w:t>
            </w:r>
            <w:proofErr w:type="spellStart"/>
            <w:r w:rsidRPr="00A86318">
              <w:rPr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A91D6D" w:rsidRPr="00A86318" w14:paraId="04FDC7E9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5E916C" w14:textId="77777777" w:rsidR="00A91D6D" w:rsidRPr="00A86318" w:rsidRDefault="000B58C7" w:rsidP="000B58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Среднеэтажная жилая застройка </w:t>
            </w:r>
            <w:r w:rsidRPr="00A86318">
              <w:rPr>
                <w:rFonts w:eastAsia="GOST Type AU"/>
                <w:color w:val="auto"/>
                <w:sz w:val="20"/>
                <w:szCs w:val="20"/>
              </w:rPr>
              <w:t>(2.5)</w:t>
            </w:r>
          </w:p>
        </w:tc>
      </w:tr>
      <w:tr w:rsidR="00A91D6D" w:rsidRPr="00A86318" w14:paraId="4D17FAC5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AE9CC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>Контур1</w:t>
            </w:r>
          </w:p>
        </w:tc>
      </w:tr>
      <w:tr w:rsidR="00A91D6D" w:rsidRPr="00A86318" w14:paraId="75B2E4DC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C323B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FD309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FAC54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Y</w:t>
            </w:r>
          </w:p>
        </w:tc>
      </w:tr>
      <w:tr w:rsidR="00F83E6E" w:rsidRPr="00A86318" w14:paraId="3B1B74BE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2BDA9" w14:textId="4B8FC2D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2F268" w14:textId="525A0868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652744.73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A5CEB" w14:textId="443AEF9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1234777.32</w:t>
            </w:r>
          </w:p>
        </w:tc>
      </w:tr>
      <w:tr w:rsidR="00F83E6E" w:rsidRPr="00A86318" w14:paraId="55E73116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A80E8" w14:textId="7BD481F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FFCA0" w14:textId="5848434D" w:rsidR="00F83E6E" w:rsidRPr="00A86318" w:rsidRDefault="00F83E6E" w:rsidP="00F83E6E">
            <w:pPr>
              <w:jc w:val="center"/>
              <w:rPr>
                <w:sz w:val="20"/>
                <w:szCs w:val="20"/>
              </w:rPr>
            </w:pPr>
            <w:r w:rsidRPr="00A86318">
              <w:rPr>
                <w:sz w:val="20"/>
                <w:szCs w:val="20"/>
              </w:rPr>
              <w:t>652734.9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B76BE" w14:textId="37F93A3A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1234876.22</w:t>
            </w:r>
          </w:p>
        </w:tc>
      </w:tr>
      <w:tr w:rsidR="00F83E6E" w:rsidRPr="00A86318" w14:paraId="1CBEA43C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2FF92" w14:textId="5DAEC06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35112" w14:textId="1E2A506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652672.36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9C886" w14:textId="31CF963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1234869.92</w:t>
            </w:r>
          </w:p>
        </w:tc>
      </w:tr>
      <w:tr w:rsidR="00F83E6E" w:rsidRPr="00A86318" w14:paraId="0E96A8CF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F4652" w14:textId="4FE26AB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99E4A" w14:textId="0796B05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652672.75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A694D" w14:textId="7A98A8DA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1234800.26</w:t>
            </w:r>
          </w:p>
        </w:tc>
      </w:tr>
      <w:tr w:rsidR="00F83E6E" w:rsidRPr="00A86318" w14:paraId="31258B8E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6CE29" w14:textId="0FA2E5A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FE73D" w14:textId="26997067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652696.33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70207" w14:textId="49E6D27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1234790.55</w:t>
            </w:r>
          </w:p>
        </w:tc>
      </w:tr>
      <w:tr w:rsidR="00F83E6E" w:rsidRPr="00A86318" w14:paraId="1E29CC21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7853B" w14:textId="37E02B7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ED638" w14:textId="4E27AFE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652697.64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CD525" w14:textId="5F00F18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1234773.74</w:t>
            </w:r>
          </w:p>
        </w:tc>
      </w:tr>
      <w:tr w:rsidR="00F83E6E" w:rsidRPr="00A86318" w14:paraId="1A7A4EF3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7E89F" w14:textId="5590377A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3FC58" w14:textId="4358CA2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652744.73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49AFB" w14:textId="76B024C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1234777.32</w:t>
            </w:r>
          </w:p>
        </w:tc>
      </w:tr>
      <w:tr w:rsidR="00A91D6D" w:rsidRPr="00A86318" w14:paraId="72BC7152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C85E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ЗУ8</w:t>
            </w:r>
          </w:p>
        </w:tc>
      </w:tr>
      <w:tr w:rsidR="00A91D6D" w:rsidRPr="00A86318" w14:paraId="38F33C16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45950" w14:textId="6095A010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>Площадь 225</w:t>
            </w:r>
            <w:r w:rsidR="00DE27F7" w:rsidRPr="00A86318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Pr="00A8631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6318">
              <w:rPr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A91D6D" w:rsidRPr="00A86318" w14:paraId="63EDE8A0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4F2A7" w14:textId="77777777" w:rsidR="00A91D6D" w:rsidRPr="00A86318" w:rsidRDefault="000B58C7" w:rsidP="000B58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</w:tr>
      <w:tr w:rsidR="00A91D6D" w:rsidRPr="00A86318" w14:paraId="259ACEFE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23AE9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>Контур1</w:t>
            </w:r>
          </w:p>
        </w:tc>
      </w:tr>
      <w:tr w:rsidR="00A91D6D" w:rsidRPr="00A86318" w14:paraId="36B52D09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3B1A7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3232C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8F7BF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Y</w:t>
            </w:r>
          </w:p>
        </w:tc>
      </w:tr>
      <w:tr w:rsidR="00F83E6E" w:rsidRPr="00A86318" w14:paraId="4A3684A0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D7328" w14:textId="59540CE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7AAE9" w14:textId="421E3FF6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652700.22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47D44" w14:textId="1CE1314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1234745.47</w:t>
            </w:r>
          </w:p>
        </w:tc>
      </w:tr>
      <w:tr w:rsidR="00F83E6E" w:rsidRPr="00A86318" w14:paraId="48B1B096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ACFC2" w14:textId="14596C5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112F3" w14:textId="3646F574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652698.98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0ED6F" w14:textId="3AF2189A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1234759.1</w:t>
            </w:r>
          </w:p>
        </w:tc>
      </w:tr>
      <w:tr w:rsidR="00F83E6E" w:rsidRPr="00A86318" w14:paraId="13D3353F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04EAB" w14:textId="367275DE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6F0B4" w14:textId="5D2360A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652697.64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D0987" w14:textId="5D48E716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1234773.74</w:t>
            </w:r>
          </w:p>
        </w:tc>
      </w:tr>
      <w:tr w:rsidR="00F83E6E" w:rsidRPr="00A86318" w14:paraId="0D0F3AC5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E6404" w14:textId="4183F3B4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FB4C9" w14:textId="097E5F8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652696.33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759DD" w14:textId="5BF72FD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1234790.55</w:t>
            </w:r>
          </w:p>
        </w:tc>
      </w:tr>
      <w:tr w:rsidR="00F83E6E" w:rsidRPr="00A86318" w14:paraId="4DEC086B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E55FC" w14:textId="0A31AEC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563CA" w14:textId="7AD291D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652672.75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1FB8B" w14:textId="5C5B036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1234800.26</w:t>
            </w:r>
          </w:p>
        </w:tc>
      </w:tr>
      <w:tr w:rsidR="00F83E6E" w:rsidRPr="00A86318" w14:paraId="7393B93A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BD3B3" w14:textId="0E9C4BD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56A46" w14:textId="0E68539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652672.36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AB6CD" w14:textId="526CA99E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1234869.92</w:t>
            </w:r>
          </w:p>
        </w:tc>
      </w:tr>
      <w:tr w:rsidR="00F83E6E" w:rsidRPr="00A86318" w14:paraId="1CE1F6D0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5CF59" w14:textId="6DAB0D1A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044BF" w14:textId="06307A7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652734.9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A552A" w14:textId="1C9918C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1234876.22</w:t>
            </w:r>
          </w:p>
        </w:tc>
      </w:tr>
      <w:tr w:rsidR="00F83E6E" w:rsidRPr="00A86318" w14:paraId="04C3B8D6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65923" w14:textId="4F1E0EF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669D0" w14:textId="7F877DA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652734.01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5F8BA" w14:textId="64D4CB38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1234885.18</w:t>
            </w:r>
          </w:p>
        </w:tc>
      </w:tr>
      <w:tr w:rsidR="00F83E6E" w:rsidRPr="00A86318" w14:paraId="08FF9365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6A53C" w14:textId="534AE1B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DD12E" w14:textId="208D9BCE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652663.33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E9825" w14:textId="35BFD77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1234878.05</w:t>
            </w:r>
          </w:p>
        </w:tc>
      </w:tr>
      <w:tr w:rsidR="00F83E6E" w:rsidRPr="00A86318" w14:paraId="735CA1C5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635E6" w14:textId="61B273D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E98D7" w14:textId="514382AD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652663.86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A333F" w14:textId="5B09C3B7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1234784.76</w:t>
            </w:r>
          </w:p>
        </w:tc>
      </w:tr>
      <w:tr w:rsidR="00F83E6E" w:rsidRPr="00A86318" w14:paraId="02A997CD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70801" w14:textId="1FE7E2A7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AEC3F" w14:textId="7116410A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652680.69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61D95" w14:textId="4A00FAA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1234786.12</w:t>
            </w:r>
          </w:p>
        </w:tc>
      </w:tr>
      <w:tr w:rsidR="00F83E6E" w:rsidRPr="00A86318" w14:paraId="6E94F5F5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14F91" w14:textId="1EC1A1D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63B14" w14:textId="429BABF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652682.98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55119" w14:textId="1071FBB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1234758.21</w:t>
            </w:r>
          </w:p>
        </w:tc>
      </w:tr>
      <w:tr w:rsidR="00F83E6E" w:rsidRPr="00A86318" w14:paraId="1B5350AB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CBBF3" w14:textId="3947451A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35488" w14:textId="7ED4CD88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652685.17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EDDE5" w14:textId="0ED05C2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1234758.43</w:t>
            </w:r>
          </w:p>
        </w:tc>
      </w:tr>
      <w:tr w:rsidR="00F83E6E" w:rsidRPr="00A86318" w14:paraId="45A502B3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CA1F7" w14:textId="413AD784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E4691" w14:textId="5D8378CE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652686.84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5E73E" w14:textId="7F993B6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1234744.15</w:t>
            </w:r>
          </w:p>
        </w:tc>
      </w:tr>
      <w:tr w:rsidR="00F83E6E" w:rsidRPr="00A86318" w14:paraId="0F982B11" w14:textId="77777777" w:rsidTr="00F83E6E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A659E" w14:textId="2D42B713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952C3" w14:textId="142AED36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652700.22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8E00C" w14:textId="6424DF18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1234745.47</w:t>
            </w:r>
          </w:p>
        </w:tc>
      </w:tr>
      <w:tr w:rsidR="00A91D6D" w:rsidRPr="00A86318" w14:paraId="5F2873FE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E4A5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ЗУ9</w:t>
            </w:r>
          </w:p>
        </w:tc>
      </w:tr>
      <w:tr w:rsidR="00A91D6D" w:rsidRPr="00A86318" w14:paraId="6E3A1D15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6C040" w14:textId="5192A4DE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>Площадь 521</w:t>
            </w:r>
            <w:r w:rsidR="00DE27F7" w:rsidRPr="00A86318">
              <w:rPr>
                <w:b/>
                <w:bCs/>
                <w:sz w:val="20"/>
                <w:szCs w:val="20"/>
                <w:lang w:eastAsia="ru-RU"/>
              </w:rPr>
              <w:t>0</w:t>
            </w:r>
            <w:r w:rsidRPr="00A8631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6318">
              <w:rPr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A91D6D" w:rsidRPr="00A86318" w14:paraId="677BA233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A938F" w14:textId="77777777" w:rsidR="00A91D6D" w:rsidRPr="00A86318" w:rsidRDefault="000B58C7" w:rsidP="000B58C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 xml:space="preserve">Среднеэтажная жилая застройка </w:t>
            </w:r>
            <w:r w:rsidRPr="00A86318">
              <w:rPr>
                <w:rFonts w:eastAsia="GOST Type AU"/>
                <w:sz w:val="20"/>
                <w:szCs w:val="20"/>
              </w:rPr>
              <w:t>(2.5)</w:t>
            </w:r>
          </w:p>
        </w:tc>
      </w:tr>
      <w:tr w:rsidR="00A91D6D" w:rsidRPr="00A86318" w14:paraId="627C6DD8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A62C9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>Контур1</w:t>
            </w:r>
          </w:p>
        </w:tc>
      </w:tr>
      <w:tr w:rsidR="00A91D6D" w:rsidRPr="00A86318" w14:paraId="463F2006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ED37B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3F19F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935BC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Y</w:t>
            </w:r>
          </w:p>
        </w:tc>
      </w:tr>
      <w:tr w:rsidR="00F83E6E" w:rsidRPr="00A86318" w14:paraId="29883087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C5EE4" w14:textId="281A6703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1536E" w14:textId="390DB9EC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652734.01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A6D84" w14:textId="17827CB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1234885.18</w:t>
            </w:r>
          </w:p>
        </w:tc>
      </w:tr>
      <w:tr w:rsidR="00F83E6E" w:rsidRPr="00A86318" w14:paraId="1300B9E1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A8122" w14:textId="32BEB682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8EA3D" w14:textId="30CF019E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652726.44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F0DC9" w14:textId="44A7980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1234961.39</w:t>
            </w:r>
          </w:p>
        </w:tc>
      </w:tr>
      <w:tr w:rsidR="00F83E6E" w:rsidRPr="00A86318" w14:paraId="7A2F0BC9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7A8C2" w14:textId="63CD8067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1E0E8" w14:textId="3D629FC0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652662.9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E1A99" w14:textId="47A2E411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1234956.37</w:t>
            </w:r>
          </w:p>
        </w:tc>
      </w:tr>
      <w:tr w:rsidR="00F83E6E" w:rsidRPr="00A86318" w14:paraId="0E2595EB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424AA" w14:textId="535C1BA5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F7755" w14:textId="25D78DD4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652663.33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1CF2C" w14:textId="2222ECCA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1234878.05</w:t>
            </w:r>
          </w:p>
        </w:tc>
      </w:tr>
      <w:tr w:rsidR="00F83E6E" w:rsidRPr="00A86318" w14:paraId="77395987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4FE0F" w14:textId="080CC1E3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36D4D" w14:textId="23FC886F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652734.01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4F35F" w14:textId="7CA10ACB" w:rsidR="00F83E6E" w:rsidRPr="00A86318" w:rsidRDefault="00F83E6E" w:rsidP="00F83E6E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1234885.18</w:t>
            </w:r>
          </w:p>
        </w:tc>
      </w:tr>
      <w:tr w:rsidR="00A91D6D" w:rsidRPr="00A86318" w14:paraId="3BE93231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7DF6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lastRenderedPageBreak/>
              <w:t>ЗУ10</w:t>
            </w:r>
          </w:p>
        </w:tc>
      </w:tr>
      <w:tr w:rsidR="00A91D6D" w:rsidRPr="00A86318" w14:paraId="6F371D1D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743F6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 xml:space="preserve">Площадь 2658 </w:t>
            </w:r>
            <w:proofErr w:type="spellStart"/>
            <w:r w:rsidRPr="00A86318">
              <w:rPr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A91D6D" w:rsidRPr="00A86318" w14:paraId="28D8E58C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4DF57" w14:textId="77777777" w:rsidR="00A91D6D" w:rsidRPr="00A86318" w:rsidRDefault="000B58C7" w:rsidP="000B58C7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 xml:space="preserve">Среднеэтажная жилая застройка </w:t>
            </w:r>
            <w:r w:rsidRPr="00A86318">
              <w:rPr>
                <w:rFonts w:eastAsia="GOST Type AU"/>
                <w:sz w:val="20"/>
                <w:szCs w:val="20"/>
              </w:rPr>
              <w:t>(2.5)</w:t>
            </w:r>
          </w:p>
        </w:tc>
      </w:tr>
      <w:tr w:rsidR="00A91D6D" w:rsidRPr="00A86318" w14:paraId="0804AFB3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AF6A4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>Контур1</w:t>
            </w:r>
          </w:p>
        </w:tc>
      </w:tr>
      <w:tr w:rsidR="00A91D6D" w:rsidRPr="00A86318" w14:paraId="307F2787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50965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63758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5E1AB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Y</w:t>
            </w:r>
          </w:p>
        </w:tc>
      </w:tr>
      <w:tr w:rsidR="00271DA3" w:rsidRPr="00A86318" w14:paraId="7B9FD984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C27AF" w14:textId="2D62CEC3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B1C8B" w14:textId="7DF63631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652724.95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2F4A2" w14:textId="6B172879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1234976.33</w:t>
            </w:r>
          </w:p>
        </w:tc>
      </w:tr>
      <w:tr w:rsidR="00271DA3" w:rsidRPr="00A86318" w14:paraId="0F30FAC9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8A805" w14:textId="16D4BEB8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2A673" w14:textId="36560A75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652718.72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8736E" w14:textId="1A608F82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1235039.06</w:t>
            </w:r>
          </w:p>
        </w:tc>
      </w:tr>
      <w:tr w:rsidR="00271DA3" w:rsidRPr="00A86318" w14:paraId="40E55BB0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1B0DB" w14:textId="6FC768C3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AB878" w14:textId="51285542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652681.88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3B78D" w14:textId="405B01E5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1235035.7</w:t>
            </w:r>
          </w:p>
        </w:tc>
      </w:tr>
      <w:tr w:rsidR="00271DA3" w:rsidRPr="00A86318" w14:paraId="4FD16AE1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B4302" w14:textId="71D1CBEE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6844E" w14:textId="678294B7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652674.58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EA9B5" w14:textId="0D55CD0A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1234985.86</w:t>
            </w:r>
          </w:p>
        </w:tc>
      </w:tr>
      <w:tr w:rsidR="00271DA3" w:rsidRPr="00A86318" w14:paraId="255BA94F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E29AF" w14:textId="507F48F4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1E049" w14:textId="35C0EC0A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652684.07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635D3" w14:textId="43B71D5E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1234986.8</w:t>
            </w:r>
          </w:p>
        </w:tc>
      </w:tr>
      <w:tr w:rsidR="00271DA3" w:rsidRPr="00A86318" w14:paraId="2EE2B8DD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B0461" w14:textId="70A47F17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3DE6C" w14:textId="025A5E80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652685.41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89F44" w14:textId="6267606D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1234973.19</w:t>
            </w:r>
          </w:p>
        </w:tc>
      </w:tr>
      <w:tr w:rsidR="00271DA3" w:rsidRPr="00A86318" w14:paraId="01A8D857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AC2DD" w14:textId="00A1D782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26430" w14:textId="1F84FB0F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652724.95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A5F5A" w14:textId="5BA97718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1234976.33</w:t>
            </w:r>
          </w:p>
        </w:tc>
      </w:tr>
      <w:tr w:rsidR="00A91D6D" w:rsidRPr="00A86318" w14:paraId="4B928B7F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1659" w14:textId="77777777" w:rsidR="00271DA3" w:rsidRPr="00A86318" w:rsidRDefault="00271DA3" w:rsidP="00A91D6D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61D1E030" w14:textId="7ED83643" w:rsidR="00A91D6D" w:rsidRPr="00A86318" w:rsidRDefault="000B58C7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ЗУ11</w:t>
            </w:r>
          </w:p>
        </w:tc>
      </w:tr>
      <w:tr w:rsidR="00A91D6D" w:rsidRPr="00A86318" w14:paraId="6C3D0F9A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E5CDB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 xml:space="preserve">Площадь 152 </w:t>
            </w:r>
            <w:proofErr w:type="spellStart"/>
            <w:r w:rsidRPr="00A86318">
              <w:rPr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A91D6D" w:rsidRPr="00A86318" w14:paraId="1291357C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C832C" w14:textId="77777777" w:rsidR="00A91D6D" w:rsidRPr="00A86318" w:rsidRDefault="000B1797" w:rsidP="000B179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86318">
              <w:rPr>
                <w:color w:val="auto"/>
                <w:sz w:val="20"/>
                <w:szCs w:val="20"/>
              </w:rPr>
              <w:t xml:space="preserve">Предоставление коммунальных услуг </w:t>
            </w:r>
            <w:r w:rsidRPr="00A86318">
              <w:rPr>
                <w:rFonts w:eastAsia="GOST Type AU"/>
                <w:color w:val="auto"/>
                <w:sz w:val="20"/>
                <w:szCs w:val="20"/>
              </w:rPr>
              <w:t>(3.1.1)</w:t>
            </w:r>
          </w:p>
        </w:tc>
      </w:tr>
      <w:tr w:rsidR="00A91D6D" w:rsidRPr="00A86318" w14:paraId="6D96A83F" w14:textId="77777777" w:rsidTr="000B1797">
        <w:trPr>
          <w:trHeight w:val="20"/>
        </w:trPr>
        <w:tc>
          <w:tcPr>
            <w:tcW w:w="44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D8B52" w14:textId="77777777" w:rsidR="00A91D6D" w:rsidRPr="00A86318" w:rsidRDefault="00A91D6D" w:rsidP="00A91D6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6318">
              <w:rPr>
                <w:b/>
                <w:bCs/>
                <w:sz w:val="20"/>
                <w:szCs w:val="20"/>
                <w:lang w:eastAsia="ru-RU"/>
              </w:rPr>
              <w:t>Контур1</w:t>
            </w:r>
          </w:p>
        </w:tc>
      </w:tr>
      <w:tr w:rsidR="00A91D6D" w:rsidRPr="00A86318" w14:paraId="4FC35DB4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16276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B2028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D8FD3" w14:textId="77777777" w:rsidR="00A91D6D" w:rsidRPr="00A86318" w:rsidRDefault="00A91D6D" w:rsidP="00A91D6D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  <w:lang w:eastAsia="ru-RU"/>
              </w:rPr>
              <w:t>Y</w:t>
            </w:r>
          </w:p>
        </w:tc>
      </w:tr>
      <w:tr w:rsidR="00271DA3" w:rsidRPr="00A86318" w14:paraId="1A43F6AC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EAA3F" w14:textId="0442842D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5DCEC" w14:textId="43514598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652685.41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91FC1" w14:textId="13F7BA08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1234973.19</w:t>
            </w:r>
          </w:p>
        </w:tc>
      </w:tr>
      <w:tr w:rsidR="00271DA3" w:rsidRPr="00A86318" w14:paraId="18AC83DE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AE9DE" w14:textId="5AED8D6E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ACB22" w14:textId="4B585A40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652684.07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F96E4" w14:textId="52C1F904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1234986.8</w:t>
            </w:r>
          </w:p>
        </w:tc>
      </w:tr>
      <w:tr w:rsidR="00271DA3" w:rsidRPr="00A86318" w14:paraId="4AAB3F35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BA9BA" w14:textId="62AA4860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B0263" w14:textId="68A3F18F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652674.58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76430" w14:textId="13151E46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1234985.86</w:t>
            </w:r>
          </w:p>
        </w:tc>
      </w:tr>
      <w:tr w:rsidR="00271DA3" w:rsidRPr="00A86318" w14:paraId="290A96BC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4AFD1" w14:textId="5B5672D8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9BD6B" w14:textId="4AAE220A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652672.58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47935" w14:textId="212171D6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1234972.18</w:t>
            </w:r>
          </w:p>
        </w:tc>
      </w:tr>
      <w:tr w:rsidR="00271DA3" w:rsidRPr="00A86318" w14:paraId="7994669B" w14:textId="77777777" w:rsidTr="000B1797">
        <w:trPr>
          <w:trHeight w:val="20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571C8" w14:textId="263392C1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AC413" w14:textId="2862BDAA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652685.41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0CC24" w14:textId="43972C1A" w:rsidR="00271DA3" w:rsidRPr="00A86318" w:rsidRDefault="00271DA3" w:rsidP="00271DA3">
            <w:pPr>
              <w:jc w:val="center"/>
              <w:rPr>
                <w:sz w:val="20"/>
                <w:szCs w:val="20"/>
                <w:lang w:eastAsia="ru-RU"/>
              </w:rPr>
            </w:pPr>
            <w:r w:rsidRPr="00A86318">
              <w:rPr>
                <w:sz w:val="20"/>
                <w:szCs w:val="20"/>
              </w:rPr>
              <w:t>1234973.19</w:t>
            </w:r>
          </w:p>
        </w:tc>
      </w:tr>
    </w:tbl>
    <w:p w14:paraId="4D313255" w14:textId="77777777" w:rsidR="00064741" w:rsidRPr="00A86318" w:rsidRDefault="00064741" w:rsidP="00B06722">
      <w:pPr>
        <w:keepNext/>
        <w:keepLines/>
        <w:spacing w:before="360" w:after="240"/>
        <w:jc w:val="center"/>
        <w:rPr>
          <w:sz w:val="20"/>
          <w:szCs w:val="20"/>
        </w:rPr>
        <w:sectPr w:rsidR="00064741" w:rsidRPr="00A86318" w:rsidSect="00064741">
          <w:type w:val="continuous"/>
          <w:pgSz w:w="11907" w:h="16839"/>
          <w:pgMar w:top="851" w:right="851" w:bottom="851" w:left="1418" w:header="420" w:footer="176" w:gutter="0"/>
          <w:cols w:num="2" w:space="720"/>
          <w:docGrid w:linePitch="360"/>
        </w:sectPr>
      </w:pPr>
    </w:p>
    <w:p w14:paraId="7364C19D" w14:textId="77777777" w:rsidR="00C5166B" w:rsidRPr="00A86318" w:rsidRDefault="00C5166B" w:rsidP="00B06722">
      <w:pPr>
        <w:keepNext/>
        <w:keepLines/>
        <w:spacing w:before="360" w:after="240"/>
        <w:jc w:val="center"/>
        <w:rPr>
          <w:sz w:val="20"/>
          <w:szCs w:val="20"/>
        </w:rPr>
      </w:pPr>
    </w:p>
    <w:sectPr w:rsidR="00C5166B" w:rsidRPr="00A86318" w:rsidSect="00B06722">
      <w:type w:val="continuous"/>
      <w:pgSz w:w="11907" w:h="16839"/>
      <w:pgMar w:top="851" w:right="851" w:bottom="851" w:left="1418" w:header="42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B2C9E" w14:textId="77777777" w:rsidR="00933BD1" w:rsidRDefault="00933BD1">
      <w:r>
        <w:separator/>
      </w:r>
    </w:p>
  </w:endnote>
  <w:endnote w:type="continuationSeparator" w:id="0">
    <w:p w14:paraId="6C656890" w14:textId="77777777" w:rsidR="00933BD1" w:rsidRDefault="0093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  <w:font w:name="Peterburg">
    <w:panose1 w:val="00000000000000000000"/>
    <w:charset w:val="00"/>
    <w:family w:val="roman"/>
    <w:notTrueType/>
    <w:pitch w:val="default"/>
  </w:font>
  <w:font w:name="GOST type A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-BoldItalic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1DC4A" w14:textId="77777777" w:rsidR="00FA3626" w:rsidRDefault="00FA3626">
    <w:pPr>
      <w:pStyle w:val="af3"/>
      <w:jc w:val="center"/>
      <w:rPr>
        <w:lang w:val="en-US" w:eastAsia="ru-RU"/>
      </w:rPr>
    </w:pPr>
  </w:p>
  <w:p w14:paraId="2D6CD53B" w14:textId="77777777" w:rsidR="00FA3626" w:rsidRDefault="00FA3626">
    <w:pPr>
      <w:pStyle w:val="af3"/>
      <w:ind w:right="357"/>
      <w:jc w:val="center"/>
      <w:rPr>
        <w:i/>
      </w:rPr>
    </w:pPr>
    <w:r>
      <w:t>Архитектурно-проектное бюро «Архивариус»</w:t>
    </w:r>
  </w:p>
  <w:p w14:paraId="433D03D0" w14:textId="77777777" w:rsidR="00FA3626" w:rsidRDefault="00FA3626">
    <w:pPr>
      <w:pStyle w:val="af3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4E6024">
      <w:rPr>
        <w:noProof/>
      </w:rPr>
      <w:t>8</w:t>
    </w:r>
    <w:r>
      <w:fldChar w:fldCharType="end"/>
    </w:r>
  </w:p>
  <w:p w14:paraId="16C81210" w14:textId="77777777" w:rsidR="00FA3626" w:rsidRDefault="00FA3626">
    <w:pPr>
      <w:pStyle w:val="af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4E8FC" w14:textId="77777777" w:rsidR="00FA3626" w:rsidRDefault="00FA3626">
    <w:pPr>
      <w:tabs>
        <w:tab w:val="center" w:pos="4677"/>
        <w:tab w:val="right" w:pos="9355"/>
      </w:tabs>
      <w:spacing w:line="360" w:lineRule="auto"/>
      <w:ind w:right="360"/>
      <w:jc w:val="center"/>
      <w:rPr>
        <w:sz w:val="20"/>
        <w:szCs w:val="20"/>
        <w:lang w:val="en-US" w:eastAsia="ru-RU"/>
      </w:rPr>
    </w:pPr>
  </w:p>
  <w:p w14:paraId="352B1378" w14:textId="77777777" w:rsidR="00FA3626" w:rsidRDefault="00FA3626">
    <w:pPr>
      <w:pStyle w:val="af3"/>
      <w:jc w:val="center"/>
      <w:rPr>
        <w:lang w:eastAsia="ru-RU"/>
      </w:rPr>
    </w:pPr>
    <w:r>
      <w:rPr>
        <w:lang w:eastAsia="ru-RU"/>
      </w:rPr>
      <w:t>Общество с ограниченной ответственностью «Архивариус»</w:t>
    </w:r>
  </w:p>
  <w:p w14:paraId="5096A940" w14:textId="77777777" w:rsidR="00FA3626" w:rsidRDefault="00FA3626">
    <w:pPr>
      <w:pStyle w:val="af3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3EE7E11B" w14:textId="77777777" w:rsidR="00FA3626" w:rsidRDefault="00FA3626">
    <w:pPr>
      <w:tabs>
        <w:tab w:val="center" w:pos="4677"/>
        <w:tab w:val="right" w:pos="9355"/>
      </w:tabs>
      <w:spacing w:line="360" w:lineRule="auto"/>
      <w:ind w:right="360"/>
      <w:jc w:val="center"/>
      <w:rPr>
        <w:sz w:val="20"/>
        <w:szCs w:val="20"/>
        <w:lang w:val="en-US"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6F732" w14:textId="77777777" w:rsidR="00FA3626" w:rsidRDefault="00FA3626">
    <w:pPr>
      <w:tabs>
        <w:tab w:val="center" w:pos="4677"/>
        <w:tab w:val="right" w:pos="9355"/>
      </w:tabs>
      <w:spacing w:line="360" w:lineRule="auto"/>
      <w:ind w:right="360"/>
      <w:jc w:val="center"/>
      <w:rPr>
        <w:sz w:val="20"/>
        <w:szCs w:val="20"/>
        <w:lang w:val="en-US" w:eastAsia="ru-RU"/>
      </w:rPr>
    </w:pPr>
  </w:p>
  <w:p w14:paraId="628621FD" w14:textId="77777777" w:rsidR="00FA3626" w:rsidRDefault="00FA3626">
    <w:pPr>
      <w:pStyle w:val="af3"/>
      <w:jc w:val="center"/>
      <w:rPr>
        <w:lang w:eastAsia="ru-RU"/>
      </w:rPr>
    </w:pPr>
    <w:r>
      <w:rPr>
        <w:lang w:eastAsia="ru-RU"/>
      </w:rPr>
      <w:t>Общество с ограниченной ответственностью «Архивариус»</w:t>
    </w:r>
  </w:p>
  <w:p w14:paraId="4ED2C52B" w14:textId="77777777" w:rsidR="00FA3626" w:rsidRDefault="00FA3626">
    <w:pPr>
      <w:pStyle w:val="af3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43</w:t>
    </w:r>
    <w:r>
      <w:fldChar w:fldCharType="end"/>
    </w:r>
  </w:p>
  <w:p w14:paraId="06E2EFCC" w14:textId="77777777" w:rsidR="00FA3626" w:rsidRDefault="00FA3626">
    <w:pPr>
      <w:tabs>
        <w:tab w:val="center" w:pos="4677"/>
        <w:tab w:val="right" w:pos="9355"/>
      </w:tabs>
      <w:spacing w:line="360" w:lineRule="auto"/>
      <w:ind w:right="360"/>
      <w:jc w:val="center"/>
      <w:rPr>
        <w:sz w:val="20"/>
        <w:szCs w:val="20"/>
        <w:lang w:val="en-US" w:eastAsia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77B51" w14:textId="77777777" w:rsidR="00FA3626" w:rsidRDefault="00FA3626">
    <w:pPr>
      <w:pStyle w:val="af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5028E38" w14:textId="77777777" w:rsidR="00FA3626" w:rsidRDefault="00FA3626">
    <w:pPr>
      <w:pStyle w:val="af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C241C" w14:textId="77777777" w:rsidR="00FA3626" w:rsidRDefault="00FA3626">
    <w:pPr>
      <w:pStyle w:val="af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52179E" w14:textId="77777777" w:rsidR="00FA3626" w:rsidRDefault="00FA3626">
    <w:pPr>
      <w:pStyle w:val="af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0927A" w14:textId="77777777" w:rsidR="00FA3626" w:rsidRDefault="00FA3626">
    <w:pPr>
      <w:pStyle w:val="af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8E01CF2" w14:textId="77777777" w:rsidR="00FA3626" w:rsidRDefault="00FA3626">
    <w:pPr>
      <w:pStyle w:val="af3"/>
      <w:ind w:right="360"/>
    </w:pPr>
  </w:p>
  <w:p w14:paraId="48C36CD2" w14:textId="77777777" w:rsidR="00FA3626" w:rsidRDefault="00FA36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73E8C" w14:textId="77777777" w:rsidR="00933BD1" w:rsidRDefault="00933BD1">
      <w:r>
        <w:separator/>
      </w:r>
    </w:p>
  </w:footnote>
  <w:footnote w:type="continuationSeparator" w:id="0">
    <w:p w14:paraId="41DC8BA2" w14:textId="77777777" w:rsidR="00933BD1" w:rsidRDefault="00933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A78FD" w14:textId="77777777" w:rsidR="00FA3626" w:rsidRPr="00A51CAA" w:rsidRDefault="00FA3626" w:rsidP="00FE4CCE">
    <w:pPr>
      <w:overflowPunct w:val="0"/>
      <w:autoSpaceDE w:val="0"/>
      <w:ind w:right="-3"/>
      <w:jc w:val="center"/>
      <w:textAlignment w:val="baseline"/>
      <w:rPr>
        <w:sz w:val="20"/>
        <w:szCs w:val="20"/>
      </w:rPr>
    </w:pPr>
    <w:r w:rsidRPr="00A51CAA">
      <w:rPr>
        <w:sz w:val="20"/>
        <w:szCs w:val="20"/>
      </w:rPr>
      <w:t>Проект планировки и проект межевания территории в границах земельных участков с кадастровыми номерами: 65:07:0000026:748, 65:07:0000026:750, 65:07:0000026:751, 65:07:0000026:752, 65:07:0000026:749, 65:07:0000026:753, 65:07:0000026:756, 65:07:0000025:665</w:t>
    </w:r>
  </w:p>
  <w:p w14:paraId="47008A94" w14:textId="77777777" w:rsidR="00FA3626" w:rsidRDefault="00FA3626">
    <w:pPr>
      <w:ind w:right="-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ECFD6" w14:textId="77777777" w:rsidR="00FA3626" w:rsidRDefault="00FA3626">
    <w:pPr>
      <w:jc w:val="center"/>
      <w:rPr>
        <w:iCs/>
        <w:sz w:val="20"/>
        <w:szCs w:val="20"/>
      </w:rPr>
    </w:pPr>
    <w:r>
      <w:rPr>
        <w:iCs/>
        <w:sz w:val="20"/>
        <w:szCs w:val="20"/>
      </w:rPr>
      <w:t xml:space="preserve">Проект планировки территории города Магнитогорска </w:t>
    </w:r>
  </w:p>
  <w:p w14:paraId="140805A2" w14:textId="77777777" w:rsidR="00FA3626" w:rsidRDefault="00FA3626">
    <w:pPr>
      <w:jc w:val="center"/>
      <w:rPr>
        <w:iCs/>
        <w:sz w:val="20"/>
        <w:szCs w:val="20"/>
      </w:rPr>
    </w:pPr>
    <w:r>
      <w:rPr>
        <w:iCs/>
        <w:sz w:val="20"/>
        <w:szCs w:val="20"/>
      </w:rPr>
      <w:t>в границах улиц Труда, Коробова, границ СНТ «Строитель-3», береговая зона р. Урал</w:t>
    </w:r>
  </w:p>
  <w:p w14:paraId="12CCD6DF" w14:textId="77777777" w:rsidR="00FA3626" w:rsidRDefault="00FA3626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26DDC" w14:textId="77777777" w:rsidR="00FA3626" w:rsidRDefault="00FA3626">
    <w:pPr>
      <w:jc w:val="center"/>
      <w:rPr>
        <w:iCs/>
        <w:sz w:val="20"/>
        <w:szCs w:val="20"/>
      </w:rPr>
    </w:pPr>
    <w:r>
      <w:rPr>
        <w:iCs/>
        <w:sz w:val="20"/>
        <w:szCs w:val="20"/>
      </w:rPr>
      <w:t xml:space="preserve">Проект межевания территории </w:t>
    </w:r>
    <w:proofErr w:type="spellStart"/>
    <w:r>
      <w:rPr>
        <w:iCs/>
        <w:sz w:val="20"/>
        <w:szCs w:val="20"/>
      </w:rPr>
      <w:t>г.Магнитогорска</w:t>
    </w:r>
    <w:proofErr w:type="spellEnd"/>
  </w:p>
  <w:p w14:paraId="1DBD6FDC" w14:textId="77777777" w:rsidR="00FA3626" w:rsidRDefault="00FA3626">
    <w:pPr>
      <w:jc w:val="center"/>
      <w:rPr>
        <w:iCs/>
        <w:sz w:val="20"/>
        <w:szCs w:val="20"/>
      </w:rPr>
    </w:pPr>
    <w:r>
      <w:rPr>
        <w:iCs/>
        <w:sz w:val="20"/>
        <w:szCs w:val="20"/>
      </w:rPr>
      <w:t>в границах улиц Жемчужная, Калмыкова, Красносельская, пер. Уральский</w:t>
    </w:r>
  </w:p>
  <w:p w14:paraId="077903B9" w14:textId="77777777" w:rsidR="00FA3626" w:rsidRDefault="00FA362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347C"/>
    <w:multiLevelType w:val="multilevel"/>
    <w:tmpl w:val="A4643E1E"/>
    <w:styleLink w:val="WW8Num16"/>
    <w:lvl w:ilvl="0">
      <w:start w:val="1"/>
      <w:numFmt w:val="decimal"/>
      <w:pStyle w:val="ConsNonformat"/>
      <w:lvlText w:val="%1"/>
      <w:lvlJc w:val="left"/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14576F6C"/>
    <w:multiLevelType w:val="hybridMultilevel"/>
    <w:tmpl w:val="B3DEFB5C"/>
    <w:lvl w:ilvl="0" w:tplc="941A3E4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08E67E0">
      <w:start w:val="1"/>
      <w:numFmt w:val="lowerLetter"/>
      <w:lvlText w:val="%2."/>
      <w:lvlJc w:val="left"/>
      <w:pPr>
        <w:ind w:left="1440" w:hanging="360"/>
      </w:pPr>
    </w:lvl>
    <w:lvl w:ilvl="2" w:tplc="7EBEA3FC">
      <w:start w:val="1"/>
      <w:numFmt w:val="lowerRoman"/>
      <w:lvlText w:val="%3."/>
      <w:lvlJc w:val="right"/>
      <w:pPr>
        <w:ind w:left="2160" w:hanging="180"/>
      </w:pPr>
    </w:lvl>
    <w:lvl w:ilvl="3" w:tplc="91E0B9F4">
      <w:start w:val="1"/>
      <w:numFmt w:val="decimal"/>
      <w:lvlText w:val="%4."/>
      <w:lvlJc w:val="left"/>
      <w:pPr>
        <w:ind w:left="2880" w:hanging="360"/>
      </w:pPr>
    </w:lvl>
    <w:lvl w:ilvl="4" w:tplc="7B54D8EC">
      <w:start w:val="1"/>
      <w:numFmt w:val="lowerLetter"/>
      <w:lvlText w:val="%5."/>
      <w:lvlJc w:val="left"/>
      <w:pPr>
        <w:ind w:left="3600" w:hanging="360"/>
      </w:pPr>
    </w:lvl>
    <w:lvl w:ilvl="5" w:tplc="8B22022C">
      <w:start w:val="1"/>
      <w:numFmt w:val="lowerRoman"/>
      <w:lvlText w:val="%6."/>
      <w:lvlJc w:val="right"/>
      <w:pPr>
        <w:ind w:left="4320" w:hanging="180"/>
      </w:pPr>
    </w:lvl>
    <w:lvl w:ilvl="6" w:tplc="9642FA16">
      <w:start w:val="1"/>
      <w:numFmt w:val="decimal"/>
      <w:lvlText w:val="%7."/>
      <w:lvlJc w:val="left"/>
      <w:pPr>
        <w:ind w:left="5040" w:hanging="360"/>
      </w:pPr>
    </w:lvl>
    <w:lvl w:ilvl="7" w:tplc="A6C2DE70">
      <w:start w:val="1"/>
      <w:numFmt w:val="lowerLetter"/>
      <w:lvlText w:val="%8."/>
      <w:lvlJc w:val="left"/>
      <w:pPr>
        <w:ind w:left="5760" w:hanging="360"/>
      </w:pPr>
    </w:lvl>
    <w:lvl w:ilvl="8" w:tplc="171AC9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31F8"/>
    <w:multiLevelType w:val="hybridMultilevel"/>
    <w:tmpl w:val="8482E990"/>
    <w:lvl w:ilvl="0" w:tplc="B9CAFB04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A4E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7843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A4B4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2007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0A66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D65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B432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1E87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7DB31A5"/>
    <w:multiLevelType w:val="hybridMultilevel"/>
    <w:tmpl w:val="A0264D64"/>
    <w:lvl w:ilvl="0" w:tplc="63A8B7C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84C60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ED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AC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EE9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80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2A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211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481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327B4"/>
    <w:multiLevelType w:val="hybridMultilevel"/>
    <w:tmpl w:val="9796CBBA"/>
    <w:lvl w:ilvl="0" w:tplc="4D5651DA">
      <w:start w:val="1"/>
      <w:numFmt w:val="decimal"/>
      <w:pStyle w:val="27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624532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864221A8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9ED49FA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D50B14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67327B5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3C0B92A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5B62E5C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8608D42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A0D3A3B"/>
    <w:multiLevelType w:val="hybridMultilevel"/>
    <w:tmpl w:val="5BDC999A"/>
    <w:lvl w:ilvl="0" w:tplc="4FD033DC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  <w:b/>
      </w:rPr>
    </w:lvl>
    <w:lvl w:ilvl="1" w:tplc="D34C9982">
      <w:start w:val="1"/>
      <w:numFmt w:val="lowerLetter"/>
      <w:lvlText w:val="%2."/>
      <w:lvlJc w:val="left"/>
      <w:pPr>
        <w:ind w:left="1440" w:hanging="360"/>
      </w:pPr>
    </w:lvl>
    <w:lvl w:ilvl="2" w:tplc="76ECA9FA">
      <w:start w:val="1"/>
      <w:numFmt w:val="lowerRoman"/>
      <w:lvlText w:val="%3."/>
      <w:lvlJc w:val="right"/>
      <w:pPr>
        <w:ind w:left="2160" w:hanging="180"/>
      </w:pPr>
    </w:lvl>
    <w:lvl w:ilvl="3" w:tplc="91307DD6">
      <w:start w:val="1"/>
      <w:numFmt w:val="decimal"/>
      <w:lvlText w:val="%4."/>
      <w:lvlJc w:val="left"/>
      <w:pPr>
        <w:ind w:left="2880" w:hanging="360"/>
      </w:pPr>
    </w:lvl>
    <w:lvl w:ilvl="4" w:tplc="D988C17A">
      <w:start w:val="1"/>
      <w:numFmt w:val="lowerLetter"/>
      <w:lvlText w:val="%5."/>
      <w:lvlJc w:val="left"/>
      <w:pPr>
        <w:ind w:left="3600" w:hanging="360"/>
      </w:pPr>
    </w:lvl>
    <w:lvl w:ilvl="5" w:tplc="F8D6E32C">
      <w:start w:val="1"/>
      <w:numFmt w:val="lowerRoman"/>
      <w:lvlText w:val="%6."/>
      <w:lvlJc w:val="right"/>
      <w:pPr>
        <w:ind w:left="4320" w:hanging="180"/>
      </w:pPr>
    </w:lvl>
    <w:lvl w:ilvl="6" w:tplc="8CA03DEC">
      <w:start w:val="1"/>
      <w:numFmt w:val="decimal"/>
      <w:lvlText w:val="%7."/>
      <w:lvlJc w:val="left"/>
      <w:pPr>
        <w:ind w:left="5040" w:hanging="360"/>
      </w:pPr>
    </w:lvl>
    <w:lvl w:ilvl="7" w:tplc="0DDAD29C">
      <w:start w:val="1"/>
      <w:numFmt w:val="lowerLetter"/>
      <w:lvlText w:val="%8."/>
      <w:lvlJc w:val="left"/>
      <w:pPr>
        <w:ind w:left="5760" w:hanging="360"/>
      </w:pPr>
    </w:lvl>
    <w:lvl w:ilvl="8" w:tplc="4C2481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2E41"/>
    <w:multiLevelType w:val="hybridMultilevel"/>
    <w:tmpl w:val="71CABACE"/>
    <w:lvl w:ilvl="0" w:tplc="2340B88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A46438DC">
      <w:start w:val="1"/>
      <w:numFmt w:val="lowerLetter"/>
      <w:lvlText w:val="%2."/>
      <w:lvlJc w:val="left"/>
      <w:pPr>
        <w:ind w:left="1440" w:hanging="360"/>
      </w:pPr>
    </w:lvl>
    <w:lvl w:ilvl="2" w:tplc="BE8C9216">
      <w:start w:val="1"/>
      <w:numFmt w:val="lowerRoman"/>
      <w:lvlText w:val="%3."/>
      <w:lvlJc w:val="right"/>
      <w:pPr>
        <w:ind w:left="2160" w:hanging="180"/>
      </w:pPr>
    </w:lvl>
    <w:lvl w:ilvl="3" w:tplc="E162EA6A">
      <w:start w:val="1"/>
      <w:numFmt w:val="decimal"/>
      <w:lvlText w:val="%4."/>
      <w:lvlJc w:val="left"/>
      <w:pPr>
        <w:ind w:left="2880" w:hanging="360"/>
      </w:pPr>
    </w:lvl>
    <w:lvl w:ilvl="4" w:tplc="756C18E8">
      <w:start w:val="1"/>
      <w:numFmt w:val="lowerLetter"/>
      <w:lvlText w:val="%5."/>
      <w:lvlJc w:val="left"/>
      <w:pPr>
        <w:ind w:left="3600" w:hanging="360"/>
      </w:pPr>
    </w:lvl>
    <w:lvl w:ilvl="5" w:tplc="FF8C47BE">
      <w:start w:val="1"/>
      <w:numFmt w:val="lowerRoman"/>
      <w:lvlText w:val="%6."/>
      <w:lvlJc w:val="right"/>
      <w:pPr>
        <w:ind w:left="4320" w:hanging="180"/>
      </w:pPr>
    </w:lvl>
    <w:lvl w:ilvl="6" w:tplc="C51C66A4">
      <w:start w:val="1"/>
      <w:numFmt w:val="decimal"/>
      <w:lvlText w:val="%7."/>
      <w:lvlJc w:val="left"/>
      <w:pPr>
        <w:ind w:left="5040" w:hanging="360"/>
      </w:pPr>
    </w:lvl>
    <w:lvl w:ilvl="7" w:tplc="3B5E0ACC">
      <w:start w:val="1"/>
      <w:numFmt w:val="lowerLetter"/>
      <w:lvlText w:val="%8."/>
      <w:lvlJc w:val="left"/>
      <w:pPr>
        <w:ind w:left="5760" w:hanging="360"/>
      </w:pPr>
    </w:lvl>
    <w:lvl w:ilvl="8" w:tplc="73A872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20130"/>
    <w:multiLevelType w:val="multilevel"/>
    <w:tmpl w:val="71AEC086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4CF339E3"/>
    <w:multiLevelType w:val="hybridMultilevel"/>
    <w:tmpl w:val="DBEA4068"/>
    <w:lvl w:ilvl="0" w:tplc="40C06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7EF7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06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09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43B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A9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E0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AC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06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65862"/>
    <w:multiLevelType w:val="hybridMultilevel"/>
    <w:tmpl w:val="D4D23A54"/>
    <w:lvl w:ilvl="0" w:tplc="F1C01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0A8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0E6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C4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451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9EA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6A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87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8C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6B"/>
    <w:rsid w:val="00026877"/>
    <w:rsid w:val="00064741"/>
    <w:rsid w:val="00066B62"/>
    <w:rsid w:val="000B1797"/>
    <w:rsid w:val="000B58C7"/>
    <w:rsid w:val="001B3683"/>
    <w:rsid w:val="001F15D6"/>
    <w:rsid w:val="00271DA3"/>
    <w:rsid w:val="002B776B"/>
    <w:rsid w:val="002C48A3"/>
    <w:rsid w:val="002D7210"/>
    <w:rsid w:val="00336A07"/>
    <w:rsid w:val="003B15DC"/>
    <w:rsid w:val="0041354A"/>
    <w:rsid w:val="0046158C"/>
    <w:rsid w:val="004628D5"/>
    <w:rsid w:val="004A6E4A"/>
    <w:rsid w:val="004C703C"/>
    <w:rsid w:val="004E6024"/>
    <w:rsid w:val="00511133"/>
    <w:rsid w:val="00551A6F"/>
    <w:rsid w:val="005E04ED"/>
    <w:rsid w:val="006A63F5"/>
    <w:rsid w:val="006B3C8E"/>
    <w:rsid w:val="00716837"/>
    <w:rsid w:val="00753699"/>
    <w:rsid w:val="007B5865"/>
    <w:rsid w:val="008123F1"/>
    <w:rsid w:val="00856557"/>
    <w:rsid w:val="00873E06"/>
    <w:rsid w:val="00891DB2"/>
    <w:rsid w:val="00933BD1"/>
    <w:rsid w:val="00953500"/>
    <w:rsid w:val="009F436B"/>
    <w:rsid w:val="00A52BB7"/>
    <w:rsid w:val="00A86318"/>
    <w:rsid w:val="00A91D6D"/>
    <w:rsid w:val="00AA0D31"/>
    <w:rsid w:val="00B06722"/>
    <w:rsid w:val="00B5404F"/>
    <w:rsid w:val="00BA30E2"/>
    <w:rsid w:val="00C00AD7"/>
    <w:rsid w:val="00C143EA"/>
    <w:rsid w:val="00C3640D"/>
    <w:rsid w:val="00C5166B"/>
    <w:rsid w:val="00CA65EB"/>
    <w:rsid w:val="00CB22DB"/>
    <w:rsid w:val="00DE27F7"/>
    <w:rsid w:val="00E16C4A"/>
    <w:rsid w:val="00E95AE2"/>
    <w:rsid w:val="00F15E80"/>
    <w:rsid w:val="00F83E6E"/>
    <w:rsid w:val="00F946E2"/>
    <w:rsid w:val="00FA3626"/>
    <w:rsid w:val="00FC4EDF"/>
    <w:rsid w:val="00FE4CCE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3528"/>
  <w15:docId w15:val="{E4AD0294-0C73-4A09-82CA-9DCD9A50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eastAsia="ar-SA"/>
    </w:rPr>
  </w:style>
  <w:style w:type="paragraph" w:styleId="10">
    <w:name w:val="heading 1"/>
    <w:basedOn w:val="a0"/>
    <w:next w:val="a0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spacing w:before="240" w:after="60" w:line="360" w:lineRule="auto"/>
      <w:ind w:left="284" w:right="284" w:firstLine="851"/>
      <w:outlineLvl w:val="3"/>
    </w:pPr>
    <w:rPr>
      <w:b/>
      <w:bCs/>
      <w:i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qFormat/>
    <w:pPr>
      <w:tabs>
        <w:tab w:val="left" w:pos="0"/>
      </w:tabs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tabs>
        <w:tab w:val="left" w:pos="0"/>
        <w:tab w:val="num" w:pos="5967"/>
      </w:tabs>
      <w:spacing w:line="396" w:lineRule="exact"/>
      <w:ind w:left="5967" w:hanging="360"/>
      <w:jc w:val="both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pPr>
      <w:keepNext/>
      <w:tabs>
        <w:tab w:val="left" w:pos="0"/>
        <w:tab w:val="num" w:pos="6687"/>
      </w:tabs>
      <w:spacing w:after="120"/>
      <w:ind w:left="6687" w:hanging="180"/>
      <w:jc w:val="both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6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0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1"/>
    <w:uiPriority w:val="99"/>
    <w:semiHidden/>
    <w:unhideWhenUsed/>
    <w:rPr>
      <w:vertAlign w:val="superscript"/>
    </w:rPr>
  </w:style>
  <w:style w:type="paragraph" w:styleId="aa">
    <w:name w:val="TOC Heading"/>
    <w:uiPriority w:val="39"/>
    <w:unhideWhenUsed/>
  </w:style>
  <w:style w:type="paragraph" w:styleId="ab">
    <w:name w:val="table of figures"/>
    <w:basedOn w:val="a0"/>
    <w:next w:val="a0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24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13">
    <w:name w:val="Основной шрифт абзаца1"/>
  </w:style>
  <w:style w:type="character" w:styleId="ac">
    <w:name w:val="page number"/>
    <w:basedOn w:val="13"/>
  </w:style>
  <w:style w:type="character" w:customStyle="1" w:styleId="ad">
    <w:name w:val="Символ нумерации"/>
  </w:style>
  <w:style w:type="paragraph" w:customStyle="1" w:styleId="14">
    <w:name w:val="Заголовок1"/>
    <w:basedOn w:val="a0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0"/>
    <w:link w:val="af"/>
    <w:pPr>
      <w:spacing w:after="120"/>
    </w:pPr>
  </w:style>
  <w:style w:type="paragraph" w:styleId="af0">
    <w:name w:val="List"/>
    <w:basedOn w:val="ae"/>
    <w:rPr>
      <w:rFonts w:cs="Tahoma"/>
    </w:rPr>
  </w:style>
  <w:style w:type="paragraph" w:customStyle="1" w:styleId="25">
    <w:name w:val="Название2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0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0"/>
    <w:pPr>
      <w:suppressLineNumbers/>
    </w:pPr>
    <w:rPr>
      <w:rFonts w:cs="Tahoma"/>
    </w:rPr>
  </w:style>
  <w:style w:type="paragraph" w:styleId="af1">
    <w:name w:val="header"/>
    <w:basedOn w:val="a0"/>
    <w:link w:val="af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3">
    <w:name w:val="footer"/>
    <w:basedOn w:val="a0"/>
    <w:link w:val="af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5">
    <w:name w:val="Заголовок КД"/>
    <w:basedOn w:val="a0"/>
    <w:next w:val="a0"/>
    <w:pPr>
      <w:ind w:left="284" w:right="284"/>
      <w:jc w:val="center"/>
    </w:pPr>
    <w:rPr>
      <w:b/>
      <w:sz w:val="28"/>
      <w:szCs w:val="20"/>
    </w:rPr>
  </w:style>
  <w:style w:type="paragraph" w:customStyle="1" w:styleId="210">
    <w:name w:val="Основной текст 21"/>
    <w:basedOn w:val="a0"/>
    <w:pPr>
      <w:spacing w:before="120"/>
      <w:ind w:firstLine="709"/>
      <w:jc w:val="both"/>
    </w:pPr>
    <w:rPr>
      <w:rFonts w:ascii="Arial" w:hAnsi="Arial"/>
      <w:szCs w:val="20"/>
    </w:rPr>
  </w:style>
  <w:style w:type="paragraph" w:customStyle="1" w:styleId="Iauiueiniiaiieoaeno">
    <w:name w:val="Iau?iue.iniiaiie oaeno"/>
    <w:rPr>
      <w:rFonts w:eastAsia="Arial"/>
      <w:lang w:eastAsia="ar-SA"/>
    </w:rPr>
  </w:style>
  <w:style w:type="paragraph" w:customStyle="1" w:styleId="310">
    <w:name w:val="Основной текст 31"/>
    <w:basedOn w:val="a0"/>
    <w:pPr>
      <w:spacing w:after="120"/>
    </w:pPr>
    <w:rPr>
      <w:b/>
      <w:bCs/>
      <w:sz w:val="16"/>
      <w:szCs w:val="16"/>
    </w:rPr>
  </w:style>
  <w:style w:type="paragraph" w:customStyle="1" w:styleId="af6">
    <w:name w:val="Содержимое врезки"/>
    <w:basedOn w:val="ae"/>
  </w:style>
  <w:style w:type="paragraph" w:customStyle="1" w:styleId="af7">
    <w:name w:val="Содержимое таблицы"/>
    <w:basedOn w:val="a0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table" w:styleId="af9">
    <w:name w:val="Table Grid"/>
    <w:basedOn w:val="a2"/>
    <w:uiPriority w:val="3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7">
    <w:name w:val="toc 1"/>
    <w:basedOn w:val="a0"/>
    <w:next w:val="a0"/>
    <w:uiPriority w:val="39"/>
    <w:pPr>
      <w:widowControl w:val="0"/>
      <w:tabs>
        <w:tab w:val="left" w:pos="426"/>
        <w:tab w:val="right" w:leader="dot" w:pos="9639"/>
      </w:tabs>
      <w:jc w:val="both"/>
    </w:pPr>
    <w:rPr>
      <w:rFonts w:eastAsia="GOST Type AU"/>
      <w:sz w:val="28"/>
      <w:szCs w:val="28"/>
      <w:lang w:eastAsia="ru-RU"/>
    </w:rPr>
  </w:style>
  <w:style w:type="paragraph" w:styleId="28">
    <w:name w:val="toc 2"/>
    <w:basedOn w:val="a0"/>
    <w:next w:val="a0"/>
    <w:uiPriority w:val="39"/>
    <w:pPr>
      <w:widowControl w:val="0"/>
      <w:tabs>
        <w:tab w:val="left" w:pos="426"/>
        <w:tab w:val="right" w:leader="dot" w:pos="9627"/>
      </w:tabs>
      <w:spacing w:line="360" w:lineRule="auto"/>
    </w:pPr>
    <w:rPr>
      <w:sz w:val="20"/>
      <w:szCs w:val="20"/>
      <w:lang w:eastAsia="ru-RU"/>
    </w:rPr>
  </w:style>
  <w:style w:type="character" w:styleId="afa">
    <w:name w:val="Hyperlink"/>
    <w:uiPriority w:val="99"/>
    <w:rPr>
      <w:color w:val="0000FF"/>
      <w:u w:val="single"/>
    </w:rPr>
  </w:style>
  <w:style w:type="paragraph" w:customStyle="1" w:styleId="27">
    <w:name w:val="Стиль27"/>
    <w:basedOn w:val="a0"/>
    <w:pPr>
      <w:widowControl w:val="0"/>
      <w:numPr>
        <w:numId w:val="1"/>
      </w:numPr>
      <w:spacing w:line="360" w:lineRule="auto"/>
      <w:jc w:val="center"/>
      <w:outlineLvl w:val="0"/>
    </w:pPr>
    <w:rPr>
      <w:rFonts w:eastAsia="GOST Type AU"/>
      <w:b/>
      <w:color w:val="000000"/>
      <w:sz w:val="28"/>
      <w:szCs w:val="28"/>
    </w:rPr>
  </w:style>
  <w:style w:type="paragraph" w:styleId="afb">
    <w:name w:val="Normal (Web)"/>
    <w:basedOn w:val="a0"/>
    <w:uiPriority w:val="99"/>
    <w:pPr>
      <w:spacing w:before="100" w:beforeAutospacing="1" w:after="100" w:afterAutospacing="1"/>
    </w:pPr>
    <w:rPr>
      <w:lang w:eastAsia="ru-RU"/>
    </w:rPr>
  </w:style>
  <w:style w:type="character" w:customStyle="1" w:styleId="fts-hit">
    <w:name w:val="fts-hit"/>
    <w:rPr>
      <w:shd w:val="clear" w:color="auto" w:fill="FFC0CB"/>
    </w:rPr>
  </w:style>
  <w:style w:type="paragraph" w:styleId="a">
    <w:name w:val="List Bullet"/>
    <w:basedOn w:val="a0"/>
    <w:pPr>
      <w:numPr>
        <w:numId w:val="2"/>
      </w:numPr>
    </w:pPr>
  </w:style>
  <w:style w:type="paragraph" w:styleId="afc">
    <w:name w:val="Balloon Text"/>
    <w:basedOn w:val="a0"/>
    <w:link w:val="afd"/>
    <w:uiPriority w:val="99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e">
    <w:name w:val="основной"/>
    <w:basedOn w:val="a0"/>
    <w:pPr>
      <w:keepNext/>
    </w:pPr>
    <w:rPr>
      <w:szCs w:val="20"/>
    </w:rPr>
  </w:style>
  <w:style w:type="paragraph" w:customStyle="1" w:styleId="Iauiue">
    <w:name w:val="Iau?iue"/>
    <w:pPr>
      <w:widowControl w:val="0"/>
    </w:pPr>
    <w:rPr>
      <w:rFonts w:eastAsia="Arial"/>
      <w:lang w:eastAsia="ar-SA"/>
    </w:rPr>
  </w:style>
  <w:style w:type="paragraph" w:customStyle="1" w:styleId="nienie">
    <w:name w:val="nienie"/>
    <w:basedOn w:val="Iauiue"/>
    <w:pPr>
      <w:keepLines/>
      <w:tabs>
        <w:tab w:val="num" w:pos="851"/>
      </w:tabs>
      <w:ind w:left="709" w:hanging="284"/>
      <w:jc w:val="both"/>
    </w:pPr>
    <w:rPr>
      <w:rFonts w:ascii="Peterburg" w:hAnsi="Peterburg"/>
      <w:sz w:val="24"/>
    </w:rPr>
  </w:style>
  <w:style w:type="paragraph" w:customStyle="1" w:styleId="211">
    <w:name w:val="Основной текст с отступом 21"/>
    <w:basedOn w:val="a0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29">
    <w:name w:val="Îñíîâíîé òåêñò 2"/>
    <w:basedOn w:val="a0"/>
    <w:pPr>
      <w:widowControl w:val="0"/>
      <w:ind w:firstLine="720"/>
      <w:jc w:val="both"/>
    </w:pPr>
    <w:rPr>
      <w:rFonts w:eastAsia="Arial"/>
      <w:b/>
      <w:color w:val="000000"/>
      <w:szCs w:val="20"/>
      <w:lang w:val="en-US"/>
    </w:rPr>
  </w:style>
  <w:style w:type="paragraph" w:styleId="aff">
    <w:name w:val="Body Text Indent"/>
    <w:basedOn w:val="a0"/>
    <w:link w:val="aff0"/>
    <w:pPr>
      <w:spacing w:after="120"/>
      <w:ind w:left="283"/>
    </w:pPr>
  </w:style>
  <w:style w:type="character" w:styleId="aff1">
    <w:name w:val="Strong"/>
    <w:uiPriority w:val="22"/>
    <w:qFormat/>
    <w:rPr>
      <w:b/>
      <w:bCs/>
    </w:rPr>
  </w:style>
  <w:style w:type="paragraph" w:customStyle="1" w:styleId="ConsTitle">
    <w:name w:val="ConsTitle"/>
    <w:pPr>
      <w:widowControl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2">
    <w:name w:val="Îñíîâíîé òåêñò ñ îòñòóïîì 3"/>
    <w:basedOn w:val="a0"/>
    <w:pPr>
      <w:widowControl w:val="0"/>
      <w:ind w:firstLine="567"/>
      <w:jc w:val="both"/>
    </w:pPr>
    <w:rPr>
      <w:rFonts w:ascii="Peterburg" w:eastAsia="Arial" w:hAnsi="Peterburg"/>
      <w:b/>
      <w:i/>
      <w:szCs w:val="20"/>
    </w:rPr>
  </w:style>
  <w:style w:type="paragraph" w:customStyle="1" w:styleId="aff2">
    <w:name w:val="Îáû÷íûé"/>
    <w:pPr>
      <w:widowControl w:val="0"/>
    </w:pPr>
    <w:rPr>
      <w:rFonts w:eastAsia="Arial"/>
      <w:sz w:val="28"/>
      <w:lang w:eastAsia="ar-SA"/>
    </w:rPr>
  </w:style>
  <w:style w:type="paragraph" w:customStyle="1" w:styleId="Iniiaiieoaeno2">
    <w:name w:val="Iniiaiie oaeno 2"/>
    <w:basedOn w:val="a0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-21">
    <w:name w:val="Нормальный-2"/>
    <w:basedOn w:val="a0"/>
    <w:link w:val="-22"/>
    <w:pPr>
      <w:spacing w:before="120"/>
      <w:ind w:left="284" w:right="170" w:firstLine="851"/>
      <w:jc w:val="both"/>
    </w:pPr>
    <w:rPr>
      <w:sz w:val="26"/>
      <w:szCs w:val="20"/>
    </w:rPr>
  </w:style>
  <w:style w:type="character" w:customStyle="1" w:styleId="-22">
    <w:name w:val="Нормальный-2 Знак"/>
    <w:link w:val="-21"/>
    <w:rPr>
      <w:sz w:val="26"/>
      <w:lang w:val="ru-RU" w:eastAsia="ar-SA" w:bidi="ar-SA"/>
    </w:rPr>
  </w:style>
  <w:style w:type="paragraph" w:customStyle="1" w:styleId="OEM">
    <w:name w:val="Нормальный (OEM)"/>
    <w:basedOn w:val="a0"/>
    <w:next w:val="a0"/>
    <w:uiPriority w:val="9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3">
    <w:name w:val="Основной шрифт абзаца Знак"/>
    <w:basedOn w:val="a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link w:val="4"/>
    <w:rPr>
      <w:b/>
      <w:bCs/>
      <w:i/>
      <w:sz w:val="28"/>
      <w:szCs w:val="28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paragraph" w:customStyle="1" w:styleId="aff4">
    <w:name w:val="Стиль"/>
    <w:basedOn w:val="af3"/>
    <w:pPr>
      <w:framePr w:hSpace="181" w:wrap="around" w:hAnchor="margin" w:xAlign="right" w:yAlign="bottom"/>
      <w:tabs>
        <w:tab w:val="clear" w:pos="4153"/>
        <w:tab w:val="clear" w:pos="8306"/>
        <w:tab w:val="center" w:pos="4677"/>
        <w:tab w:val="right" w:pos="9355"/>
      </w:tabs>
      <w:spacing w:line="360" w:lineRule="auto"/>
      <w:ind w:left="284" w:right="284" w:firstLine="851"/>
      <w:jc w:val="center"/>
    </w:pPr>
    <w:rPr>
      <w:rFonts w:ascii="GOST type A" w:hAnsi="GOST type A"/>
      <w:szCs w:val="24"/>
      <w:lang w:eastAsia="ru-RU"/>
    </w:rPr>
  </w:style>
  <w:style w:type="character" w:customStyle="1" w:styleId="af4">
    <w:name w:val="Нижний колонтитул Знак"/>
    <w:link w:val="af3"/>
    <w:uiPriority w:val="99"/>
    <w:rPr>
      <w:lang w:eastAsia="ar-SA"/>
    </w:rPr>
  </w:style>
  <w:style w:type="paragraph" w:customStyle="1" w:styleId="18">
    <w:name w:val="ПЗ1"/>
    <w:basedOn w:val="-21"/>
    <w:next w:val="-21"/>
    <w:pPr>
      <w:keepNext/>
      <w:spacing w:before="720" w:after="480"/>
    </w:pPr>
    <w:rPr>
      <w:b/>
      <w:caps/>
      <w:lang w:eastAsia="ru-RU"/>
    </w:rPr>
  </w:style>
  <w:style w:type="character" w:customStyle="1" w:styleId="af">
    <w:name w:val="Основной текст Знак"/>
    <w:link w:val="ae"/>
    <w:rPr>
      <w:sz w:val="24"/>
      <w:szCs w:val="24"/>
      <w:lang w:eastAsia="ar-SA"/>
    </w:rPr>
  </w:style>
  <w:style w:type="paragraph" w:styleId="2a">
    <w:name w:val="Body Text Indent 2"/>
    <w:basedOn w:val="a0"/>
    <w:link w:val="2b"/>
    <w:pPr>
      <w:spacing w:after="120" w:line="480" w:lineRule="auto"/>
      <w:ind w:left="283"/>
    </w:pPr>
    <w:rPr>
      <w:rFonts w:ascii="Arial" w:hAnsi="Arial"/>
      <w:sz w:val="20"/>
      <w:szCs w:val="20"/>
      <w:lang w:eastAsia="ru-RU"/>
    </w:rPr>
  </w:style>
  <w:style w:type="character" w:customStyle="1" w:styleId="2b">
    <w:name w:val="Основной текст с отступом 2 Знак"/>
    <w:link w:val="2a"/>
    <w:rPr>
      <w:rFonts w:ascii="Arial" w:hAnsi="Arial"/>
    </w:rPr>
  </w:style>
  <w:style w:type="paragraph" w:styleId="33">
    <w:name w:val="Body Text 3"/>
    <w:basedOn w:val="a0"/>
    <w:link w:val="34"/>
    <w:pPr>
      <w:spacing w:after="120" w:line="360" w:lineRule="auto"/>
      <w:ind w:left="284" w:right="284" w:firstLine="851"/>
    </w:pPr>
    <w:rPr>
      <w:rFonts w:ascii="GOST type A" w:hAnsi="GOST type A"/>
      <w:i/>
      <w:sz w:val="16"/>
      <w:szCs w:val="16"/>
      <w:lang w:eastAsia="ru-RU"/>
    </w:rPr>
  </w:style>
  <w:style w:type="character" w:customStyle="1" w:styleId="34">
    <w:name w:val="Основной текст 3 Знак"/>
    <w:link w:val="33"/>
    <w:rPr>
      <w:rFonts w:ascii="GOST type A" w:hAnsi="GOST type A"/>
      <w:i/>
      <w:sz w:val="16"/>
      <w:szCs w:val="16"/>
    </w:rPr>
  </w:style>
  <w:style w:type="paragraph" w:styleId="aff5">
    <w:name w:val="List Paragraph"/>
    <w:basedOn w:val="a0"/>
    <w:link w:val="aff6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9">
    <w:name w:val="Заголовок 1ПЗ"/>
    <w:basedOn w:val="a0"/>
    <w:next w:val="a0"/>
    <w:pPr>
      <w:spacing w:after="840"/>
      <w:ind w:left="284" w:right="170" w:firstLine="851"/>
      <w:jc w:val="both"/>
    </w:pPr>
    <w:rPr>
      <w:b/>
      <w:caps/>
      <w:sz w:val="28"/>
      <w:szCs w:val="20"/>
      <w:lang w:eastAsia="ru-RU"/>
    </w:rPr>
  </w:style>
  <w:style w:type="paragraph" w:customStyle="1" w:styleId="2c">
    <w:name w:val="ПЗ2"/>
    <w:basedOn w:val="-21"/>
    <w:next w:val="-21"/>
    <w:pPr>
      <w:keepNext/>
      <w:spacing w:before="360" w:after="240"/>
    </w:pPr>
    <w:rPr>
      <w:b/>
      <w:lang w:eastAsia="ru-RU"/>
    </w:rPr>
  </w:style>
  <w:style w:type="paragraph" w:styleId="42">
    <w:name w:val="toc 4"/>
    <w:basedOn w:val="a0"/>
    <w:next w:val="a0"/>
    <w:uiPriority w:val="39"/>
    <w:pPr>
      <w:tabs>
        <w:tab w:val="right" w:leader="dot" w:pos="10376"/>
      </w:tabs>
      <w:ind w:left="600"/>
    </w:pPr>
    <w:rPr>
      <w:rFonts w:ascii="Arial" w:hAnsi="Arial"/>
      <w:sz w:val="20"/>
      <w:szCs w:val="20"/>
      <w:lang w:eastAsia="ru-RU"/>
    </w:rPr>
  </w:style>
  <w:style w:type="paragraph" w:customStyle="1" w:styleId="Style10">
    <w:name w:val="Style10"/>
    <w:basedOn w:val="a0"/>
    <w:pPr>
      <w:widowControl w:val="0"/>
    </w:pPr>
    <w:rPr>
      <w:rFonts w:ascii="Arial" w:hAnsi="Arial" w:cs="Arial"/>
      <w:lang w:eastAsia="ru-RU"/>
    </w:rPr>
  </w:style>
  <w:style w:type="paragraph" w:customStyle="1" w:styleId="Style12">
    <w:name w:val="Style12"/>
    <w:basedOn w:val="a0"/>
    <w:pPr>
      <w:widowControl w:val="0"/>
    </w:pPr>
    <w:rPr>
      <w:rFonts w:ascii="Arial" w:hAnsi="Arial" w:cs="Arial"/>
      <w:lang w:eastAsia="ru-RU"/>
    </w:rPr>
  </w:style>
  <w:style w:type="character" w:customStyle="1" w:styleId="FontStyle20">
    <w:name w:val="Font Style20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rPr>
      <w:rFonts w:ascii="Arial" w:hAnsi="Arial" w:cs="Arial"/>
      <w:sz w:val="22"/>
      <w:szCs w:val="22"/>
    </w:rPr>
  </w:style>
  <w:style w:type="paragraph" w:styleId="aff7">
    <w:name w:val="Title"/>
    <w:basedOn w:val="a0"/>
    <w:link w:val="aff8"/>
    <w:qFormat/>
    <w:pPr>
      <w:jc w:val="center"/>
    </w:pPr>
    <w:rPr>
      <w:b/>
      <w:bCs/>
      <w:sz w:val="28"/>
      <w:lang w:eastAsia="ru-RU"/>
    </w:rPr>
  </w:style>
  <w:style w:type="character" w:customStyle="1" w:styleId="aff8">
    <w:name w:val="Название Знак"/>
    <w:link w:val="aff7"/>
    <w:rPr>
      <w:b/>
      <w:bCs/>
      <w:sz w:val="28"/>
      <w:szCs w:val="24"/>
    </w:rPr>
  </w:style>
  <w:style w:type="character" w:styleId="aff9">
    <w:name w:val="line number"/>
    <w:basedOn w:val="a1"/>
  </w:style>
  <w:style w:type="character" w:styleId="affa">
    <w:name w:val="annotation reference"/>
    <w:uiPriority w:val="99"/>
    <w:rPr>
      <w:sz w:val="16"/>
      <w:szCs w:val="16"/>
    </w:rPr>
  </w:style>
  <w:style w:type="paragraph" w:styleId="affb">
    <w:name w:val="annotation text"/>
    <w:basedOn w:val="a0"/>
    <w:link w:val="affc"/>
    <w:uiPriority w:val="99"/>
    <w:rPr>
      <w:sz w:val="20"/>
      <w:szCs w:val="20"/>
    </w:rPr>
  </w:style>
  <w:style w:type="character" w:customStyle="1" w:styleId="affc">
    <w:name w:val="Текст примечания Знак"/>
    <w:link w:val="affb"/>
    <w:uiPriority w:val="99"/>
    <w:rPr>
      <w:lang w:eastAsia="ar-SA"/>
    </w:rPr>
  </w:style>
  <w:style w:type="paragraph" w:styleId="affd">
    <w:name w:val="annotation subject"/>
    <w:basedOn w:val="affb"/>
    <w:next w:val="affb"/>
    <w:link w:val="affe"/>
    <w:rPr>
      <w:b/>
      <w:bCs/>
    </w:rPr>
  </w:style>
  <w:style w:type="character" w:customStyle="1" w:styleId="affe">
    <w:name w:val="Тема примечания Знак"/>
    <w:link w:val="affd"/>
    <w:rPr>
      <w:b/>
      <w:bCs/>
      <w:lang w:eastAsia="ar-SA"/>
    </w:rPr>
  </w:style>
  <w:style w:type="paragraph" w:customStyle="1" w:styleId="320">
    <w:name w:val="Основной текст 32"/>
    <w:basedOn w:val="a0"/>
    <w:pPr>
      <w:tabs>
        <w:tab w:val="left" w:pos="5670"/>
        <w:tab w:val="left" w:pos="8931"/>
      </w:tabs>
      <w:jc w:val="center"/>
    </w:pPr>
    <w:rPr>
      <w:szCs w:val="20"/>
    </w:rPr>
  </w:style>
  <w:style w:type="paragraph" w:customStyle="1" w:styleId="Style4">
    <w:name w:val="Style4"/>
    <w:basedOn w:val="a0"/>
    <w:pPr>
      <w:widowControl w:val="0"/>
      <w:spacing w:line="413" w:lineRule="exact"/>
      <w:ind w:firstLine="134"/>
      <w:jc w:val="both"/>
    </w:pPr>
    <w:rPr>
      <w:rFonts w:ascii="Arial" w:hAnsi="Arial" w:cs="Arial"/>
    </w:rPr>
  </w:style>
  <w:style w:type="paragraph" w:customStyle="1" w:styleId="Standard">
    <w:name w:val="Standard"/>
    <w:basedOn w:val="a0"/>
    <w:pPr>
      <w:widowControl w:val="0"/>
    </w:pPr>
    <w:rPr>
      <w:rFonts w:eastAsia="Lucida Sans Unicode" w:cs="Tahoma"/>
      <w:szCs w:val="20"/>
    </w:rPr>
  </w:style>
  <w:style w:type="paragraph" w:styleId="35">
    <w:name w:val="toc 3"/>
    <w:basedOn w:val="a0"/>
    <w:next w:val="a0"/>
    <w:uiPriority w:val="39"/>
    <w:pPr>
      <w:ind w:left="480"/>
    </w:pPr>
  </w:style>
  <w:style w:type="paragraph" w:customStyle="1" w:styleId="rvps5">
    <w:name w:val="rvps5"/>
    <w:basedOn w:val="a0"/>
    <w:pPr>
      <w:spacing w:before="100" w:beforeAutospacing="1" w:after="100" w:afterAutospacing="1"/>
    </w:pPr>
    <w:rPr>
      <w:lang w:eastAsia="ru-RU"/>
    </w:rPr>
  </w:style>
  <w:style w:type="character" w:customStyle="1" w:styleId="rvts6">
    <w:name w:val="rvts6"/>
    <w:basedOn w:val="a1"/>
  </w:style>
  <w:style w:type="table" w:styleId="1a">
    <w:name w:val="Table Grid 1"/>
    <w:basedOn w:val="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character" w:customStyle="1" w:styleId="apple-converted-space">
    <w:name w:val="apple-converted-space"/>
    <w:basedOn w:val="a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character" w:customStyle="1" w:styleId="Bodytext">
    <w:name w:val="Body text_"/>
    <w:link w:val="1b"/>
    <w:rPr>
      <w:sz w:val="19"/>
      <w:szCs w:val="19"/>
      <w:shd w:val="clear" w:color="auto" w:fill="FFFFFF"/>
    </w:rPr>
  </w:style>
  <w:style w:type="paragraph" w:customStyle="1" w:styleId="1b">
    <w:name w:val="Основной текст1"/>
    <w:basedOn w:val="a0"/>
    <w:link w:val="Bodytext"/>
    <w:pPr>
      <w:widowControl w:val="0"/>
      <w:shd w:val="clear" w:color="auto" w:fill="FFFFFF"/>
      <w:spacing w:before="600" w:after="420" w:line="0" w:lineRule="atLeast"/>
    </w:pPr>
    <w:rPr>
      <w:sz w:val="19"/>
      <w:szCs w:val="19"/>
      <w:lang w:eastAsia="ru-RU"/>
    </w:rPr>
  </w:style>
  <w:style w:type="paragraph" w:customStyle="1" w:styleId="afff">
    <w:name w:val="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Style3">
    <w:name w:val="Style3"/>
    <w:basedOn w:val="a0"/>
    <w:pPr>
      <w:widowControl w:val="0"/>
      <w:spacing w:line="413" w:lineRule="exact"/>
    </w:pPr>
    <w:rPr>
      <w:rFonts w:ascii="Arial" w:hAnsi="Arial" w:cs="Arial"/>
    </w:rPr>
  </w:style>
  <w:style w:type="paragraph" w:customStyle="1" w:styleId="Style5">
    <w:name w:val="Style5"/>
    <w:basedOn w:val="a0"/>
    <w:pPr>
      <w:widowControl w:val="0"/>
      <w:spacing w:line="418" w:lineRule="exact"/>
      <w:jc w:val="both"/>
    </w:pPr>
    <w:rPr>
      <w:rFonts w:ascii="Arial" w:hAnsi="Arial" w:cs="Arial"/>
    </w:rPr>
  </w:style>
  <w:style w:type="paragraph" w:customStyle="1" w:styleId="Style15">
    <w:name w:val="Style15"/>
    <w:basedOn w:val="a0"/>
    <w:pPr>
      <w:widowControl w:val="0"/>
      <w:spacing w:line="274" w:lineRule="exact"/>
      <w:ind w:firstLine="701"/>
    </w:pPr>
    <w:rPr>
      <w:rFonts w:ascii="Arial" w:hAnsi="Arial" w:cs="Arial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1c">
    <w:name w:val="Основной текст с отступом1"/>
    <w:basedOn w:val="a0"/>
    <w:pPr>
      <w:ind w:firstLine="567"/>
      <w:jc w:val="both"/>
    </w:pPr>
    <w:rPr>
      <w:szCs w:val="20"/>
      <w:lang w:eastAsia="ru-RU"/>
    </w:rPr>
  </w:style>
  <w:style w:type="character" w:customStyle="1" w:styleId="af2">
    <w:name w:val="Верхний колонтитул Знак"/>
    <w:link w:val="af1"/>
    <w:rPr>
      <w:lang w:eastAsia="ar-SA"/>
    </w:rPr>
  </w:style>
  <w:style w:type="character" w:customStyle="1" w:styleId="afff0">
    <w:name w:val="Гипертекстовая ссылка"/>
    <w:uiPriority w:val="99"/>
    <w:rPr>
      <w:rFonts w:cs="Times New Roman"/>
      <w:b/>
      <w:color w:val="008000"/>
    </w:rPr>
  </w:style>
  <w:style w:type="paragraph" w:customStyle="1" w:styleId="ConsPlusNonformat">
    <w:name w:val="ConsPlusNonformat"/>
    <w:rPr>
      <w:rFonts w:ascii="Courier New" w:hAnsi="Courier New" w:cs="Courier New"/>
      <w:lang w:eastAsia="en-US"/>
    </w:rPr>
  </w:style>
  <w:style w:type="paragraph" w:customStyle="1" w:styleId="FORMATTEXT">
    <w:name w:val=".FORMATTEXT"/>
    <w:pPr>
      <w:widowControl w:val="0"/>
    </w:pPr>
    <w:rPr>
      <w:sz w:val="24"/>
      <w:szCs w:val="24"/>
    </w:rPr>
  </w:style>
  <w:style w:type="paragraph" w:customStyle="1" w:styleId="HEADERTEXT">
    <w:name w:val=".HEADERTEXT"/>
    <w:pPr>
      <w:widowControl w:val="0"/>
    </w:pPr>
    <w:rPr>
      <w:rFonts w:ascii="Arial" w:hAnsi="Arial" w:cs="Arial"/>
      <w:color w:val="2B4279"/>
      <w:sz w:val="22"/>
      <w:szCs w:val="22"/>
    </w:rPr>
  </w:style>
  <w:style w:type="paragraph" w:customStyle="1" w:styleId="afff1">
    <w:name w:val="Заголовок статьи"/>
    <w:basedOn w:val="a0"/>
    <w:next w:val="a0"/>
    <w:uiPriority w:val="99"/>
    <w:pPr>
      <w:widowControl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S">
    <w:name w:val="S_Обычный Знак"/>
    <w:link w:val="S0"/>
    <w:rPr>
      <w:sz w:val="24"/>
      <w:szCs w:val="24"/>
    </w:rPr>
  </w:style>
  <w:style w:type="paragraph" w:customStyle="1" w:styleId="S0">
    <w:name w:val="S_Обычный"/>
    <w:basedOn w:val="a0"/>
    <w:link w:val="S"/>
    <w:qFormat/>
    <w:pPr>
      <w:spacing w:line="360" w:lineRule="auto"/>
      <w:ind w:firstLine="709"/>
      <w:jc w:val="both"/>
    </w:pPr>
    <w:rPr>
      <w:lang w:eastAsia="ru-RU"/>
    </w:rPr>
  </w:style>
  <w:style w:type="numbering" w:customStyle="1" w:styleId="1d">
    <w:name w:val="Нет списка1"/>
    <w:next w:val="a3"/>
    <w:uiPriority w:val="99"/>
    <w:semiHidden/>
    <w:unhideWhenUsed/>
  </w:style>
  <w:style w:type="character" w:customStyle="1" w:styleId="11">
    <w:name w:val="Заголовок 1 Знак"/>
    <w:link w:val="10"/>
    <w:rPr>
      <w:rFonts w:ascii="Arial" w:hAnsi="Arial" w:cs="Arial"/>
      <w:b/>
      <w:bCs/>
      <w:sz w:val="32"/>
      <w:szCs w:val="32"/>
      <w:lang w:eastAsia="ar-SA"/>
    </w:rPr>
  </w:style>
  <w:style w:type="character" w:customStyle="1" w:styleId="70">
    <w:name w:val="Заголовок 7 Знак"/>
    <w:link w:val="7"/>
    <w:rPr>
      <w:sz w:val="24"/>
      <w:szCs w:val="24"/>
      <w:lang w:eastAsia="ar-SA"/>
    </w:rPr>
  </w:style>
  <w:style w:type="character" w:customStyle="1" w:styleId="afd">
    <w:name w:val="Текст выноски Знак"/>
    <w:link w:val="afc"/>
    <w:uiPriority w:val="99"/>
    <w:rPr>
      <w:rFonts w:ascii="Tahoma" w:hAnsi="Tahoma" w:cs="Tahoma"/>
      <w:sz w:val="16"/>
      <w:szCs w:val="16"/>
      <w:lang w:eastAsia="ar-SA"/>
    </w:rPr>
  </w:style>
  <w:style w:type="table" w:customStyle="1" w:styleId="1e">
    <w:name w:val="Сетка таблицы1"/>
    <w:basedOn w:val="a2"/>
    <w:next w:val="af9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Document Map"/>
    <w:basedOn w:val="a0"/>
    <w:link w:val="afff3"/>
    <w:uiPriority w:val="99"/>
    <w:unhideWhenUsed/>
    <w:rPr>
      <w:rFonts w:ascii="Tahoma" w:hAnsi="Tahoma" w:cs="Tahoma"/>
      <w:sz w:val="16"/>
      <w:szCs w:val="16"/>
    </w:rPr>
  </w:style>
  <w:style w:type="character" w:customStyle="1" w:styleId="afff3">
    <w:name w:val="Схема документа Знак"/>
    <w:basedOn w:val="a1"/>
    <w:link w:val="afff2"/>
    <w:uiPriority w:val="99"/>
    <w:rPr>
      <w:rFonts w:ascii="Tahoma" w:hAnsi="Tahoma" w:cs="Tahoma"/>
      <w:sz w:val="16"/>
      <w:szCs w:val="16"/>
      <w:lang w:eastAsia="ar-SA"/>
    </w:rPr>
  </w:style>
  <w:style w:type="numbering" w:customStyle="1" w:styleId="2d">
    <w:name w:val="Нет списка2"/>
    <w:next w:val="a3"/>
    <w:uiPriority w:val="99"/>
    <w:semiHidden/>
    <w:unhideWhenUsed/>
  </w:style>
  <w:style w:type="table" w:customStyle="1" w:styleId="2e">
    <w:name w:val="Сетка таблицы2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3"/>
    <w:uiPriority w:val="99"/>
    <w:semiHidden/>
    <w:unhideWhenUsed/>
  </w:style>
  <w:style w:type="table" w:customStyle="1" w:styleId="111">
    <w:name w:val="Сетка таблицы11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4">
    <w:name w:val="Note Heading"/>
    <w:basedOn w:val="a0"/>
    <w:next w:val="a0"/>
    <w:link w:val="afff5"/>
    <w:pPr>
      <w:jc w:val="center"/>
    </w:pPr>
    <w:rPr>
      <w:rFonts w:ascii="Arial" w:hAnsi="Arial"/>
      <w:b/>
      <w:sz w:val="32"/>
      <w:lang w:eastAsia="ru-RU"/>
    </w:rPr>
  </w:style>
  <w:style w:type="character" w:customStyle="1" w:styleId="afff5">
    <w:name w:val="Заголовок записки Знак"/>
    <w:basedOn w:val="a1"/>
    <w:link w:val="afff4"/>
    <w:rPr>
      <w:rFonts w:ascii="Arial" w:hAnsi="Arial"/>
      <w:b/>
      <w:sz w:val="32"/>
      <w:szCs w:val="24"/>
    </w:rPr>
  </w:style>
  <w:style w:type="table" w:customStyle="1" w:styleId="36">
    <w:name w:val="Сетка таблицы3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2"/>
    <w:next w:val="af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1"/>
    <w:link w:val="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Pr>
      <w:b/>
      <w:bCs/>
      <w:i/>
      <w:iCs/>
      <w:sz w:val="26"/>
      <w:szCs w:val="26"/>
      <w:lang w:eastAsia="ar-SA"/>
    </w:rPr>
  </w:style>
  <w:style w:type="character" w:customStyle="1" w:styleId="aff0">
    <w:name w:val="Основной текст с отступом Знак"/>
    <w:basedOn w:val="a1"/>
    <w:link w:val="aff"/>
    <w:rPr>
      <w:sz w:val="24"/>
      <w:szCs w:val="24"/>
      <w:lang w:eastAsia="ar-SA"/>
    </w:rPr>
  </w:style>
  <w:style w:type="paragraph" w:styleId="2f">
    <w:name w:val="Body Text 2"/>
    <w:basedOn w:val="a0"/>
    <w:link w:val="2f0"/>
    <w:semiHidden/>
    <w:unhideWhenUsed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semiHidden/>
    <w:rPr>
      <w:sz w:val="24"/>
      <w:szCs w:val="24"/>
      <w:lang w:eastAsia="ar-SA"/>
    </w:rPr>
  </w:style>
  <w:style w:type="paragraph" w:customStyle="1" w:styleId="afff6">
    <w:name w:val="Базовый"/>
    <w:pPr>
      <w:tabs>
        <w:tab w:val="left" w:pos="709"/>
      </w:tabs>
      <w:spacing w:after="60" w:line="276" w:lineRule="auto"/>
      <w:jc w:val="both"/>
    </w:pPr>
    <w:rPr>
      <w:sz w:val="24"/>
      <w:szCs w:val="24"/>
      <w:lang w:eastAsia="ar-SA"/>
    </w:rPr>
  </w:style>
  <w:style w:type="character" w:styleId="afff7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numbering" w:customStyle="1" w:styleId="37">
    <w:name w:val="Нет списка3"/>
    <w:next w:val="a3"/>
    <w:uiPriority w:val="99"/>
    <w:semiHidden/>
    <w:unhideWhenUsed/>
  </w:style>
  <w:style w:type="numbering" w:customStyle="1" w:styleId="44">
    <w:name w:val="Нет списка4"/>
    <w:next w:val="a3"/>
    <w:uiPriority w:val="99"/>
    <w:semiHidden/>
    <w:unhideWhenUsed/>
  </w:style>
  <w:style w:type="numbering" w:customStyle="1" w:styleId="121">
    <w:name w:val="Нет списка12"/>
    <w:next w:val="a3"/>
    <w:uiPriority w:val="99"/>
    <w:semiHidden/>
    <w:unhideWhenUsed/>
  </w:style>
  <w:style w:type="table" w:customStyle="1" w:styleId="71">
    <w:name w:val="Сетка таблицы7"/>
    <w:basedOn w:val="a2"/>
    <w:next w:val="af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 11"/>
    <w:basedOn w:val="a2"/>
    <w:next w:val="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1">
    <w:name w:val="Нет списка111"/>
    <w:next w:val="a3"/>
    <w:uiPriority w:val="99"/>
    <w:semiHidden/>
    <w:unhideWhenUsed/>
  </w:style>
  <w:style w:type="table" w:customStyle="1" w:styleId="160">
    <w:name w:val="Сетка таблицы16"/>
    <w:basedOn w:val="a2"/>
    <w:next w:val="af9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3"/>
    <w:uiPriority w:val="99"/>
    <w:semiHidden/>
    <w:unhideWhenUsed/>
  </w:style>
  <w:style w:type="table" w:customStyle="1" w:styleId="250">
    <w:name w:val="Сетка таблицы25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3"/>
    <w:uiPriority w:val="99"/>
    <w:semiHidden/>
    <w:unhideWhenUsed/>
  </w:style>
  <w:style w:type="table" w:customStyle="1" w:styleId="1150">
    <w:name w:val="Сетка таблицы115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Сетка таблицы114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3">
    <w:name w:val="Нет списка31"/>
    <w:next w:val="a3"/>
    <w:uiPriority w:val="99"/>
    <w:semiHidden/>
    <w:unhideWhenUsed/>
  </w:style>
  <w:style w:type="paragraph" w:customStyle="1" w:styleId="14660">
    <w:name w:val="14660"/>
    <w:basedOn w:val="a0"/>
    <w:pPr>
      <w:spacing w:before="120" w:after="120"/>
      <w:jc w:val="center"/>
    </w:pPr>
    <w:rPr>
      <w:b/>
      <w:bCs/>
      <w:color w:val="000000"/>
      <w:sz w:val="28"/>
      <w:szCs w:val="28"/>
      <w:lang w:eastAsia="ru-RU"/>
    </w:rPr>
  </w:style>
  <w:style w:type="table" w:customStyle="1" w:styleId="81">
    <w:name w:val="Сетка таблицы8"/>
    <w:basedOn w:val="a2"/>
    <w:next w:val="af9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2"/>
    <w:next w:val="af9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styleId="53">
    <w:name w:val="toc 5"/>
    <w:basedOn w:val="a0"/>
    <w:next w:val="a0"/>
    <w:uiPriority w:val="39"/>
    <w:unhideWhenUsed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2">
    <w:name w:val="toc 6"/>
    <w:basedOn w:val="a0"/>
    <w:next w:val="a0"/>
    <w:uiPriority w:val="39"/>
    <w:unhideWhenUsed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2">
    <w:name w:val="toc 7"/>
    <w:basedOn w:val="a0"/>
    <w:next w:val="a0"/>
    <w:uiPriority w:val="39"/>
    <w:unhideWhenUsed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2">
    <w:name w:val="toc 8"/>
    <w:basedOn w:val="a0"/>
    <w:next w:val="a0"/>
    <w:uiPriority w:val="39"/>
    <w:unhideWhenUsed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1">
    <w:name w:val="toc 9"/>
    <w:basedOn w:val="a0"/>
    <w:next w:val="a0"/>
    <w:uiPriority w:val="39"/>
    <w:unhideWhenUsed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nformat">
    <w:name w:val="ConsNonformat"/>
    <w:pPr>
      <w:widowControl w:val="0"/>
      <w:numPr>
        <w:numId w:val="4"/>
      </w:numPr>
      <w:ind w:right="19772"/>
    </w:pPr>
    <w:rPr>
      <w:rFonts w:ascii="Courier New" w:eastAsia="SimSun" w:hAnsi="Courier New" w:cs="Courier New"/>
      <w:lang w:eastAsia="zh-CN"/>
    </w:rPr>
  </w:style>
  <w:style w:type="numbering" w:customStyle="1" w:styleId="WW8Num16">
    <w:name w:val="WW8Num16"/>
    <w:pPr>
      <w:numPr>
        <w:numId w:val="4"/>
      </w:numPr>
    </w:pPr>
  </w:style>
  <w:style w:type="character" w:customStyle="1" w:styleId="Calibri9pt">
    <w:name w:val="Основной текст + Calibri;9 pt"/>
    <w:basedOn w:val="a1"/>
    <w:rPr>
      <w:rFonts w:ascii="Calibri" w:eastAsia="Calibri" w:hAnsi="Calibri" w:cs="Calibri"/>
      <w:color w:val="000000"/>
      <w:spacing w:val="0"/>
      <w:position w:val="0"/>
      <w:sz w:val="18"/>
      <w:szCs w:val="18"/>
      <w:u w:val="none"/>
      <w:lang w:val="ru-RU"/>
    </w:rPr>
  </w:style>
  <w:style w:type="character" w:customStyle="1" w:styleId="afff8">
    <w:name w:val="Основной текст_"/>
    <w:basedOn w:val="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85pt">
    <w:name w:val="Основной текст + Calibri;8.5 pt"/>
    <w:basedOn w:val="afff8"/>
    <w:rPr>
      <w:rFonts w:ascii="Calibri" w:eastAsia="Calibri" w:hAnsi="Calibri" w:cs="Calibri"/>
      <w:color w:val="000000"/>
      <w:spacing w:val="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9">
    <w:name w:val="Колонтитул_"/>
    <w:link w:val="afffa"/>
    <w:rPr>
      <w:shd w:val="clear" w:color="auto" w:fill="FFFFFF"/>
    </w:rPr>
  </w:style>
  <w:style w:type="character" w:customStyle="1" w:styleId="92">
    <w:name w:val="Колонтитул + 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ffa">
    <w:name w:val="Колонтитул"/>
    <w:basedOn w:val="a0"/>
    <w:link w:val="afff9"/>
    <w:pPr>
      <w:shd w:val="clear" w:color="auto" w:fill="FFFFFF"/>
    </w:pPr>
    <w:rPr>
      <w:sz w:val="20"/>
      <w:szCs w:val="20"/>
      <w:lang w:eastAsia="ru-RU"/>
    </w:rPr>
  </w:style>
  <w:style w:type="paragraph" w:styleId="afffb">
    <w:name w:val="No Spacing"/>
    <w:uiPriority w:val="1"/>
    <w:qFormat/>
    <w:pPr>
      <w:widowControl w:val="0"/>
    </w:pPr>
  </w:style>
  <w:style w:type="paragraph" w:customStyle="1" w:styleId="45">
    <w:name w:val="Без интервала4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Pr>
      <w:rFonts w:ascii="Times New Roman" w:hAnsi="Times New Roman"/>
      <w:b/>
      <w:spacing w:val="10"/>
      <w:sz w:val="24"/>
    </w:rPr>
  </w:style>
  <w:style w:type="paragraph" w:customStyle="1" w:styleId="afffc">
    <w:name w:val="Прижатый влево"/>
    <w:basedOn w:val="a0"/>
    <w:next w:val="a0"/>
    <w:uiPriority w:val="99"/>
    <w:pPr>
      <w:widowControl w:val="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1">
    <w:name w:val="Список маркированный 1"/>
    <w:basedOn w:val="a0"/>
    <w:pPr>
      <w:numPr>
        <w:numId w:val="3"/>
      </w:numPr>
      <w:tabs>
        <w:tab w:val="left" w:pos="1276"/>
      </w:tabs>
      <w:jc w:val="both"/>
    </w:pPr>
  </w:style>
  <w:style w:type="character" w:customStyle="1" w:styleId="b-message-headname">
    <w:name w:val="b-message-head__name"/>
    <w:basedOn w:val="a1"/>
  </w:style>
  <w:style w:type="character" w:customStyle="1" w:styleId="b-message-heademail">
    <w:name w:val="b-message-head__email"/>
    <w:basedOn w:val="a1"/>
  </w:style>
  <w:style w:type="paragraph" w:customStyle="1" w:styleId="afffd">
    <w:name w:val="Таблицы (моноширинный)"/>
    <w:basedOn w:val="a0"/>
    <w:next w:val="a0"/>
    <w:uiPriority w:val="99"/>
    <w:pPr>
      <w:widowControl w:val="0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aff6">
    <w:name w:val="Абзац списка Знак"/>
    <w:link w:val="aff5"/>
    <w:uiPriority w:val="34"/>
    <w:rPr>
      <w:rFonts w:ascii="Calibri" w:eastAsia="Calibri" w:hAnsi="Calibri"/>
      <w:sz w:val="22"/>
      <w:szCs w:val="22"/>
      <w:lang w:eastAsia="ar-SA"/>
    </w:rPr>
  </w:style>
  <w:style w:type="paragraph" w:styleId="afffe">
    <w:name w:val="Plain Text"/>
    <w:basedOn w:val="a0"/>
    <w:link w:val="affff"/>
    <w:uiPriority w:val="99"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ff">
    <w:name w:val="Текст Знак"/>
    <w:basedOn w:val="a1"/>
    <w:link w:val="afffe"/>
    <w:uiPriority w:val="99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fff0">
    <w:name w:val="Нормальный (таблица)"/>
    <w:basedOn w:val="a0"/>
    <w:next w:val="a0"/>
    <w:uiPriority w:val="99"/>
    <w:pPr>
      <w:widowControl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116">
    <w:name w:val="Заголовок 1 Знак1"/>
    <w:basedOn w:val="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table" w:customStyle="1" w:styleId="93">
    <w:name w:val="Сетка таблицы9"/>
    <w:basedOn w:val="a2"/>
    <w:next w:val="af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2"/>
    <w:next w:val="af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">
    <w:name w:val="Нет списка5"/>
    <w:next w:val="a3"/>
    <w:uiPriority w:val="99"/>
    <w:semiHidden/>
    <w:unhideWhenUsed/>
  </w:style>
  <w:style w:type="paragraph" w:customStyle="1" w:styleId="2f1">
    <w:name w:val="Заголовок2"/>
    <w:basedOn w:val="a0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100">
    <w:name w:val="Сетка таблицы10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 12"/>
    <w:basedOn w:val="a2"/>
    <w:next w:val="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3">
    <w:name w:val="Нет списка13"/>
    <w:next w:val="a3"/>
    <w:uiPriority w:val="99"/>
    <w:semiHidden/>
    <w:unhideWhenUsed/>
  </w:style>
  <w:style w:type="table" w:customStyle="1" w:styleId="170">
    <w:name w:val="Сетка таблицы17"/>
    <w:basedOn w:val="a2"/>
    <w:next w:val="af9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">
    <w:name w:val="Нет списка22"/>
    <w:next w:val="a3"/>
    <w:uiPriority w:val="99"/>
    <w:semiHidden/>
    <w:unhideWhenUsed/>
  </w:style>
  <w:style w:type="table" w:customStyle="1" w:styleId="260">
    <w:name w:val="Сетка таблицы26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3"/>
    <w:uiPriority w:val="99"/>
    <w:semiHidden/>
    <w:unhideWhenUsed/>
  </w:style>
  <w:style w:type="table" w:customStyle="1" w:styleId="1160">
    <w:name w:val="Сетка таблицы116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">
    <w:name w:val="Сетка таблицы2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">
    <w:name w:val="Сетка таблицы112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2"/>
    <w:next w:val="af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">
    <w:name w:val="Сетка таблицы24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">
    <w:name w:val="Сетка таблицы114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2">
    <w:name w:val="Нет списка32"/>
    <w:next w:val="a3"/>
    <w:uiPriority w:val="99"/>
    <w:semiHidden/>
    <w:unhideWhenUsed/>
  </w:style>
  <w:style w:type="numbering" w:customStyle="1" w:styleId="411">
    <w:name w:val="Нет списка41"/>
    <w:next w:val="a3"/>
    <w:uiPriority w:val="99"/>
    <w:semiHidden/>
    <w:unhideWhenUsed/>
  </w:style>
  <w:style w:type="numbering" w:customStyle="1" w:styleId="1211">
    <w:name w:val="Нет списка121"/>
    <w:next w:val="a3"/>
    <w:uiPriority w:val="99"/>
    <w:semiHidden/>
    <w:unhideWhenUsed/>
  </w:style>
  <w:style w:type="table" w:customStyle="1" w:styleId="720">
    <w:name w:val="Сетка таблицы72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 111"/>
    <w:basedOn w:val="a2"/>
    <w:next w:val="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20">
    <w:name w:val="Нет списка1112"/>
    <w:next w:val="a3"/>
    <w:uiPriority w:val="99"/>
    <w:semiHidden/>
    <w:unhideWhenUsed/>
  </w:style>
  <w:style w:type="table" w:customStyle="1" w:styleId="161">
    <w:name w:val="Сетка таблицы161"/>
    <w:basedOn w:val="a2"/>
    <w:next w:val="af9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">
    <w:name w:val="Нет списка211"/>
    <w:next w:val="a3"/>
    <w:uiPriority w:val="99"/>
    <w:semiHidden/>
    <w:unhideWhenUsed/>
  </w:style>
  <w:style w:type="table" w:customStyle="1" w:styleId="251">
    <w:name w:val="Сетка таблицы251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0">
    <w:name w:val="Нет списка11111"/>
    <w:next w:val="a3"/>
    <w:uiPriority w:val="99"/>
    <w:semiHidden/>
    <w:unhideWhenUsed/>
  </w:style>
  <w:style w:type="table" w:customStyle="1" w:styleId="1151">
    <w:name w:val="Сетка таблицы1151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0">
    <w:name w:val="Сетка таблицы2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">
    <w:name w:val="Сетка таблицы111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Сетка таблицы411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">
    <w:name w:val="Сетка таблицы23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">
    <w:name w:val="Сетка таблицы113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">
    <w:name w:val="Сетка таблицы15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">
    <w:name w:val="Сетка таблицы24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1">
    <w:name w:val="Сетка таблицы11411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"/>
    <w:next w:val="a3"/>
    <w:uiPriority w:val="99"/>
    <w:semiHidden/>
    <w:unhideWhenUsed/>
  </w:style>
  <w:style w:type="table" w:customStyle="1" w:styleId="810">
    <w:name w:val="Сетка таблицы81"/>
    <w:basedOn w:val="a2"/>
    <w:next w:val="af9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1"/>
    <w:basedOn w:val="a2"/>
    <w:next w:val="af9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3"/>
    <w:uiPriority w:val="99"/>
    <w:semiHidden/>
    <w:unhideWhenUsed/>
  </w:style>
  <w:style w:type="character" w:customStyle="1" w:styleId="80">
    <w:name w:val="Заголовок 8 Знак"/>
    <w:basedOn w:val="a1"/>
    <w:link w:val="8"/>
    <w:rPr>
      <w:sz w:val="28"/>
      <w:szCs w:val="24"/>
      <w:shd w:val="clear" w:color="auto" w:fill="FFFFFF"/>
      <w:lang w:eastAsia="ar-SA"/>
    </w:rPr>
  </w:style>
  <w:style w:type="character" w:customStyle="1" w:styleId="90">
    <w:name w:val="Заголовок 9 Знак"/>
    <w:basedOn w:val="a1"/>
    <w:link w:val="9"/>
    <w:rPr>
      <w:b/>
      <w:sz w:val="24"/>
      <w:szCs w:val="24"/>
      <w:lang w:eastAsia="ar-SA"/>
    </w:rPr>
  </w:style>
  <w:style w:type="paragraph" w:customStyle="1" w:styleId="38">
    <w:name w:val="Заголовок3"/>
    <w:basedOn w:val="a0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6">
    <w:name w:val="Заголовок4"/>
    <w:basedOn w:val="a0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55">
    <w:name w:val="Заголовок5"/>
    <w:basedOn w:val="a0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180">
    <w:name w:val="Сетка таблицы18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Сетка таблицы 13"/>
    <w:basedOn w:val="a2"/>
    <w:next w:val="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43">
    <w:name w:val="Нет списка14"/>
    <w:next w:val="a3"/>
    <w:uiPriority w:val="99"/>
    <w:semiHidden/>
    <w:unhideWhenUsed/>
  </w:style>
  <w:style w:type="table" w:customStyle="1" w:styleId="190">
    <w:name w:val="Сетка таблицы19"/>
    <w:basedOn w:val="a2"/>
    <w:next w:val="af9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3">
    <w:name w:val="Нет списка23"/>
    <w:next w:val="a3"/>
    <w:uiPriority w:val="99"/>
    <w:semiHidden/>
    <w:unhideWhenUsed/>
  </w:style>
  <w:style w:type="table" w:customStyle="1" w:styleId="270">
    <w:name w:val="Сетка таблицы27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Нет списка113"/>
    <w:next w:val="a3"/>
    <w:uiPriority w:val="99"/>
    <w:semiHidden/>
    <w:unhideWhenUsed/>
  </w:style>
  <w:style w:type="table" w:customStyle="1" w:styleId="117">
    <w:name w:val="Сетка таблицы117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">
    <w:name w:val="Сетка таблицы12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0">
    <w:name w:val="Сетка таблицы2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2"/>
    <w:next w:val="af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0">
    <w:name w:val="Сетка таблицы134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">
    <w:name w:val="Сетка таблицы22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">
    <w:name w:val="Сетка таблицы112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2"/>
    <w:next w:val="af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0">
    <w:name w:val="Сетка таблицы14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0">
    <w:name w:val="Сетка таблицы23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">
    <w:name w:val="Сетка таблицы113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Сетка таблицы63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3">
    <w:name w:val="Сетка таблицы15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">
    <w:name w:val="Сетка таблицы24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3">
    <w:name w:val="Сетка таблицы1143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3"/>
    <w:uiPriority w:val="99"/>
    <w:semiHidden/>
    <w:unhideWhenUsed/>
  </w:style>
  <w:style w:type="numbering" w:customStyle="1" w:styleId="421">
    <w:name w:val="Нет списка42"/>
    <w:next w:val="a3"/>
    <w:uiPriority w:val="99"/>
    <w:semiHidden/>
    <w:unhideWhenUsed/>
  </w:style>
  <w:style w:type="numbering" w:customStyle="1" w:styleId="1221">
    <w:name w:val="Нет списка122"/>
    <w:next w:val="a3"/>
    <w:uiPriority w:val="99"/>
    <w:semiHidden/>
    <w:unhideWhenUsed/>
  </w:style>
  <w:style w:type="table" w:customStyle="1" w:styleId="73">
    <w:name w:val="Сетка таблицы73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4">
    <w:name w:val="Сетка таблицы 112"/>
    <w:basedOn w:val="a2"/>
    <w:next w:val="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31">
    <w:name w:val="Нет списка1113"/>
    <w:next w:val="a3"/>
    <w:uiPriority w:val="99"/>
    <w:semiHidden/>
    <w:unhideWhenUsed/>
  </w:style>
  <w:style w:type="table" w:customStyle="1" w:styleId="162">
    <w:name w:val="Сетка таблицы162"/>
    <w:basedOn w:val="a2"/>
    <w:next w:val="af9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1">
    <w:name w:val="Нет списка212"/>
    <w:next w:val="a3"/>
    <w:uiPriority w:val="99"/>
    <w:semiHidden/>
    <w:unhideWhenUsed/>
  </w:style>
  <w:style w:type="table" w:customStyle="1" w:styleId="252">
    <w:name w:val="Сетка таблицы252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3"/>
    <w:uiPriority w:val="99"/>
    <w:semiHidden/>
    <w:unhideWhenUsed/>
  </w:style>
  <w:style w:type="table" w:customStyle="1" w:styleId="1152">
    <w:name w:val="Сетка таблицы1152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">
    <w:name w:val="Сетка таблицы412"/>
    <w:basedOn w:val="a2"/>
    <w:next w:val="af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Сетка таблицы13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2"/>
    <w:basedOn w:val="a2"/>
    <w:next w:val="af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">
    <w:name w:val="Сетка таблицы23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2">
    <w:name w:val="Сетка таблицы113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2"/>
    <w:basedOn w:val="a2"/>
    <w:next w:val="af9"/>
    <w:uiPriority w:val="3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2">
    <w:name w:val="Сетка таблицы15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2">
    <w:name w:val="Сетка таблицы24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2">
    <w:name w:val="Сетка таблицы11412"/>
    <w:basedOn w:val="a2"/>
    <w:uiPriority w:val="59"/>
    <w:pPr>
      <w:widowControl w:val="0"/>
      <w:spacing w:line="360" w:lineRule="atLeast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1">
    <w:name w:val="Нет списка312"/>
    <w:next w:val="a3"/>
    <w:uiPriority w:val="99"/>
    <w:semiHidden/>
    <w:unhideWhenUsed/>
  </w:style>
  <w:style w:type="table" w:customStyle="1" w:styleId="820">
    <w:name w:val="Сетка таблицы82"/>
    <w:basedOn w:val="a2"/>
    <w:next w:val="af9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">
    <w:name w:val="Сетка таблицы712"/>
    <w:basedOn w:val="a2"/>
    <w:next w:val="af9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1">
    <w:name w:val="Табличный_слева_10"/>
    <w:basedOn w:val="a0"/>
    <w:qFormat/>
    <w:rPr>
      <w:sz w:val="20"/>
      <w:lang w:eastAsia="ru-RU"/>
    </w:rPr>
  </w:style>
  <w:style w:type="paragraph" w:customStyle="1" w:styleId="xl63">
    <w:name w:val="xl6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4">
    <w:name w:val="xl6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E26B0A"/>
      <w:sz w:val="20"/>
      <w:szCs w:val="20"/>
      <w:lang w:eastAsia="ru-RU"/>
    </w:rPr>
  </w:style>
  <w:style w:type="paragraph" w:customStyle="1" w:styleId="xl66">
    <w:name w:val="xl6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E26B0A"/>
      <w:sz w:val="20"/>
      <w:szCs w:val="20"/>
      <w:lang w:eastAsia="ru-RU"/>
    </w:rPr>
  </w:style>
  <w:style w:type="paragraph" w:customStyle="1" w:styleId="xl67">
    <w:name w:val="xl6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E26B0A"/>
      <w:sz w:val="18"/>
      <w:szCs w:val="18"/>
      <w:lang w:eastAsia="ru-RU"/>
    </w:rPr>
  </w:style>
  <w:style w:type="paragraph" w:customStyle="1" w:styleId="xl68">
    <w:name w:val="xl6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E26B0A"/>
      <w:sz w:val="20"/>
      <w:szCs w:val="20"/>
      <w:lang w:eastAsia="ru-RU"/>
    </w:rPr>
  </w:style>
  <w:style w:type="paragraph" w:customStyle="1" w:styleId="xl69">
    <w:name w:val="xl6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20"/>
      <w:szCs w:val="20"/>
      <w:lang w:eastAsia="ru-RU"/>
    </w:rPr>
  </w:style>
  <w:style w:type="paragraph" w:customStyle="1" w:styleId="xl70">
    <w:name w:val="xl70"/>
    <w:basedOn w:val="a0"/>
    <w:pPr>
      <w:spacing w:before="100" w:beforeAutospacing="1" w:after="100" w:afterAutospacing="1"/>
      <w:jc w:val="center"/>
    </w:pPr>
    <w:rPr>
      <w:rFonts w:ascii="Arial" w:hAnsi="Arial" w:cs="Arial"/>
      <w:color w:val="E26B0A"/>
      <w:sz w:val="20"/>
      <w:szCs w:val="20"/>
      <w:lang w:eastAsia="ru-RU"/>
    </w:rPr>
  </w:style>
  <w:style w:type="paragraph" w:customStyle="1" w:styleId="xl71">
    <w:name w:val="xl7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E26B0A"/>
      <w:sz w:val="20"/>
      <w:szCs w:val="20"/>
      <w:lang w:eastAsia="ru-RU"/>
    </w:rPr>
  </w:style>
  <w:style w:type="paragraph" w:customStyle="1" w:styleId="xl72">
    <w:name w:val="xl7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E26B0A"/>
      <w:lang w:eastAsia="ru-RU"/>
    </w:rPr>
  </w:style>
  <w:style w:type="paragraph" w:customStyle="1" w:styleId="xl73">
    <w:name w:val="xl7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5">
    <w:name w:val="xl75"/>
    <w:basedOn w:val="a0"/>
    <w:pPr>
      <w:spacing w:before="100" w:beforeAutospacing="1" w:after="100" w:afterAutospacing="1"/>
      <w:jc w:val="center"/>
    </w:pPr>
    <w:rPr>
      <w:rFonts w:ascii="Arial" w:hAnsi="Arial" w:cs="Arial"/>
      <w:b/>
      <w:bCs/>
      <w:color w:val="E26B0A"/>
      <w:sz w:val="18"/>
      <w:szCs w:val="18"/>
      <w:lang w:eastAsia="ru-RU"/>
    </w:rPr>
  </w:style>
  <w:style w:type="paragraph" w:customStyle="1" w:styleId="xl76">
    <w:name w:val="xl76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64">
    <w:name w:val="Заголовок6"/>
    <w:basedOn w:val="a0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161">
    <w:name w:val="WW8Num161"/>
  </w:style>
  <w:style w:type="character" w:customStyle="1" w:styleId="affff1">
    <w:name w:val="Основной текст + Не полужирный"/>
    <w:basedOn w:val="a1"/>
    <w:uiPriority w:val="99"/>
    <w:rPr>
      <w:rFonts w:ascii="Times New Roman" w:hAnsi="Times New Roman" w:cs="Times New Roman"/>
      <w:b/>
      <w:bCs/>
      <w:color w:val="000000"/>
      <w:spacing w:val="0"/>
      <w:position w:val="0"/>
      <w:sz w:val="24"/>
      <w:szCs w:val="24"/>
      <w:u w:val="none"/>
      <w:lang w:val="ru-RU" w:eastAsia="ru-RU"/>
    </w:rPr>
  </w:style>
  <w:style w:type="character" w:customStyle="1" w:styleId="2f2">
    <w:name w:val="Основной текст + Не полужирный2"/>
    <w:basedOn w:val="a1"/>
    <w:uiPriority w:val="99"/>
    <w:rPr>
      <w:rFonts w:ascii="Times New Roman" w:hAnsi="Times New Roman" w:cs="Times New Roman"/>
      <w:b/>
      <w:bCs/>
      <w:color w:val="000000"/>
      <w:spacing w:val="2"/>
      <w:position w:val="0"/>
      <w:sz w:val="24"/>
      <w:szCs w:val="24"/>
      <w:u w:val="none"/>
      <w:lang w:val="ru-RU" w:eastAsia="ru-RU"/>
    </w:rPr>
  </w:style>
  <w:style w:type="paragraph" w:customStyle="1" w:styleId="xl81">
    <w:name w:val="xl81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82">
    <w:name w:val="xl82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83">
    <w:name w:val="xl83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character" w:customStyle="1" w:styleId="cardnamepart">
    <w:name w:val="card__namepart"/>
    <w:basedOn w:val="a1"/>
  </w:style>
  <w:style w:type="paragraph" w:customStyle="1" w:styleId="formattext0">
    <w:name w:val="formattext"/>
    <w:pPr>
      <w:widowControl w:val="0"/>
    </w:pPr>
    <w:rPr>
      <w:rFonts w:eastAsia="SimSun"/>
      <w:sz w:val="18"/>
      <w:szCs w:val="18"/>
    </w:rPr>
  </w:style>
  <w:style w:type="paragraph" w:styleId="39">
    <w:name w:val="Body Text Indent 3"/>
    <w:basedOn w:val="a0"/>
    <w:link w:val="3a"/>
    <w:pPr>
      <w:spacing w:after="120"/>
      <w:ind w:left="283"/>
    </w:pPr>
    <w:rPr>
      <w:rFonts w:eastAsia="SimSun"/>
      <w:sz w:val="16"/>
      <w:szCs w:val="16"/>
    </w:rPr>
  </w:style>
  <w:style w:type="character" w:customStyle="1" w:styleId="3a">
    <w:name w:val="Основной текст с отступом 3 Знак"/>
    <w:basedOn w:val="a1"/>
    <w:link w:val="39"/>
    <w:rPr>
      <w:rFonts w:eastAsia="SimSun"/>
      <w:sz w:val="16"/>
      <w:szCs w:val="16"/>
      <w:lang w:eastAsia="ar-SA"/>
    </w:rPr>
  </w:style>
  <w:style w:type="paragraph" w:customStyle="1" w:styleId="affff2">
    <w:name w:val="Комментарий"/>
    <w:basedOn w:val="a0"/>
    <w:next w:val="a0"/>
    <w:pPr>
      <w:ind w:left="170"/>
      <w:jc w:val="both"/>
    </w:pPr>
    <w:rPr>
      <w:rFonts w:ascii="Arial" w:eastAsia="SimSun" w:hAnsi="Arial"/>
      <w:i/>
      <w:iCs/>
      <w:color w:val="800080"/>
      <w:sz w:val="20"/>
      <w:szCs w:val="20"/>
      <w:lang w:eastAsia="ru-RU"/>
    </w:rPr>
  </w:style>
  <w:style w:type="paragraph" w:styleId="affff3">
    <w:name w:val="footnote text"/>
    <w:basedOn w:val="a0"/>
    <w:link w:val="affff4"/>
    <w:rPr>
      <w:rFonts w:eastAsia="SimSun"/>
      <w:sz w:val="20"/>
      <w:szCs w:val="20"/>
      <w:lang w:eastAsia="ru-RU"/>
    </w:rPr>
  </w:style>
  <w:style w:type="character" w:customStyle="1" w:styleId="affff4">
    <w:name w:val="Текст сноски Знак"/>
    <w:basedOn w:val="a1"/>
    <w:link w:val="affff3"/>
    <w:rPr>
      <w:rFonts w:eastAsia="SimSun"/>
    </w:rPr>
  </w:style>
  <w:style w:type="character" w:styleId="affff5">
    <w:name w:val="footnote reference"/>
    <w:basedOn w:val="a1"/>
    <w:rPr>
      <w:vertAlign w:val="superscript"/>
    </w:rPr>
  </w:style>
  <w:style w:type="paragraph" w:customStyle="1" w:styleId="1f">
    <w:name w:val="Знак1"/>
    <w:basedOn w:val="a0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character" w:customStyle="1" w:styleId="affff6">
    <w:name w:val="Цветовое выделение"/>
    <w:rPr>
      <w:b/>
      <w:color w:val="000080"/>
    </w:rPr>
  </w:style>
  <w:style w:type="paragraph" w:customStyle="1" w:styleId="118">
    <w:name w:val="Знак11"/>
    <w:basedOn w:val="a0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table" w:customStyle="1" w:styleId="3310">
    <w:name w:val="Сетка таблицы331"/>
    <w:basedOn w:val="a2"/>
    <w:next w:val="af9"/>
    <w:uiPriority w:val="59"/>
    <w:pPr>
      <w:widowControl w:val="0"/>
      <w:spacing w:line="360" w:lineRule="atLeast"/>
      <w:jc w:val="both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0"/>
    <w:pPr>
      <w:spacing w:before="100" w:beforeAutospacing="1" w:after="100" w:afterAutospacing="1"/>
    </w:pPr>
    <w:rPr>
      <w:rFonts w:eastAsia="SimSun"/>
      <w:lang w:eastAsia="ru-RU"/>
    </w:rPr>
  </w:style>
  <w:style w:type="paragraph" w:styleId="affff7">
    <w:name w:val="Revision"/>
    <w:hidden/>
    <w:uiPriority w:val="99"/>
    <w:semiHidden/>
    <w:rPr>
      <w:rFonts w:eastAsia="SimSun"/>
      <w:sz w:val="24"/>
      <w:szCs w:val="24"/>
      <w:lang w:eastAsia="ar-SA"/>
    </w:rPr>
  </w:style>
  <w:style w:type="character" w:customStyle="1" w:styleId="imlogmatch">
    <w:name w:val="im_log_match"/>
    <w:basedOn w:val="a1"/>
  </w:style>
  <w:style w:type="character" w:customStyle="1" w:styleId="js-extracted-address">
    <w:name w:val="js-extracted-address"/>
    <w:basedOn w:val="a1"/>
  </w:style>
  <w:style w:type="character" w:customStyle="1" w:styleId="mail-message-map-nobreak">
    <w:name w:val="mail-message-map-nobreak"/>
    <w:basedOn w:val="a1"/>
  </w:style>
  <w:style w:type="character" w:customStyle="1" w:styleId="TimesNewRoman">
    <w:name w:val="Стиль Times New Roman"/>
    <w:basedOn w:val="a1"/>
    <w:rPr>
      <w:rFonts w:ascii="Times New Roman" w:hAnsi="Times New Roman"/>
      <w:sz w:val="28"/>
    </w:rPr>
  </w:style>
  <w:style w:type="paragraph" w:customStyle="1" w:styleId="Normal1">
    <w:name w:val="Стиль Normal + Первая строка:  1 см Междустр.интервал:  полуторный"/>
    <w:basedOn w:val="a0"/>
    <w:pPr>
      <w:widowControl w:val="0"/>
      <w:tabs>
        <w:tab w:val="right" w:pos="567"/>
      </w:tabs>
      <w:spacing w:line="360" w:lineRule="auto"/>
      <w:ind w:firstLine="567"/>
      <w:jc w:val="both"/>
    </w:pPr>
    <w:rPr>
      <w:rFonts w:eastAsia="SimSun"/>
      <w:sz w:val="28"/>
      <w:szCs w:val="20"/>
      <w:lang w:eastAsia="ru-RU"/>
    </w:rPr>
  </w:style>
  <w:style w:type="paragraph" w:customStyle="1" w:styleId="01">
    <w:name w:val="01 Основной текст"/>
    <w:basedOn w:val="ConsNormal"/>
    <w:qFormat/>
    <w:pPr>
      <w:widowControl/>
      <w:ind w:righ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8">
    <w:name w:val="Информация об изменениях"/>
    <w:basedOn w:val="a0"/>
    <w:next w:val="a0"/>
    <w:uiPriority w:val="99"/>
    <w:pPr>
      <w:widowControl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ffff9">
    <w:name w:val="Подзаголовок для информации об изменениях"/>
    <w:basedOn w:val="a0"/>
    <w:next w:val="a0"/>
    <w:uiPriority w:val="99"/>
    <w:pPr>
      <w:widowControl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paragraph" w:customStyle="1" w:styleId="TimesNewRoman14">
    <w:name w:val="Стиль Times New Roman 14 пт Междустр.интервал:  полуторный"/>
    <w:basedOn w:val="a0"/>
    <w:link w:val="TimesNewRoman140"/>
    <w:pPr>
      <w:spacing w:before="100" w:beforeAutospacing="1" w:after="100" w:afterAutospacing="1" w:line="360" w:lineRule="auto"/>
      <w:ind w:firstLine="709"/>
      <w:jc w:val="both"/>
    </w:pPr>
    <w:rPr>
      <w:rFonts w:eastAsia="SimSun"/>
      <w:sz w:val="28"/>
      <w:szCs w:val="20"/>
      <w:lang w:eastAsia="ru-RU"/>
    </w:rPr>
  </w:style>
  <w:style w:type="character" w:customStyle="1" w:styleId="TimesNewRoman140">
    <w:name w:val="Стиль Times New Roman 14 пт Междустр.интервал:  полуторный Знак"/>
    <w:basedOn w:val="a1"/>
    <w:link w:val="TimesNewRoman14"/>
    <w:rPr>
      <w:rFonts w:eastAsia="SimSun"/>
      <w:sz w:val="28"/>
    </w:rPr>
  </w:style>
  <w:style w:type="paragraph" w:customStyle="1" w:styleId="affffa">
    <w:name w:val="Информация о версии"/>
    <w:basedOn w:val="affff2"/>
    <w:next w:val="a0"/>
    <w:uiPriority w:val="99"/>
    <w:pPr>
      <w:widowControl w:val="0"/>
      <w:spacing w:before="75"/>
    </w:pPr>
    <w:rPr>
      <w:rFonts w:eastAsiaTheme="minorEastAsia" w:cs="Arial"/>
      <w:color w:val="353842"/>
      <w:sz w:val="26"/>
      <w:szCs w:val="26"/>
      <w:shd w:val="clear" w:color="auto" w:fill="F0F0F0"/>
    </w:rPr>
  </w:style>
  <w:style w:type="character" w:customStyle="1" w:styleId="cardattributesattrsitem">
    <w:name w:val="cardattributes__attrsitem"/>
    <w:basedOn w:val="a1"/>
  </w:style>
  <w:style w:type="numbering" w:customStyle="1" w:styleId="513">
    <w:name w:val="Нет списка51"/>
    <w:next w:val="a3"/>
    <w:uiPriority w:val="99"/>
    <w:semiHidden/>
    <w:unhideWhenUsed/>
  </w:style>
  <w:style w:type="table" w:customStyle="1" w:styleId="3311">
    <w:name w:val="Сетка таблицы3311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">
    <w:name w:val="Нет списка411"/>
    <w:next w:val="a3"/>
    <w:uiPriority w:val="99"/>
    <w:semiHidden/>
    <w:unhideWhenUsed/>
  </w:style>
  <w:style w:type="paragraph" w:customStyle="1" w:styleId="font5">
    <w:name w:val="font5"/>
    <w:basedOn w:val="a0"/>
    <w:pPr>
      <w:spacing w:before="100" w:beforeAutospacing="1" w:after="100" w:afterAutospacing="1"/>
    </w:pPr>
    <w:rPr>
      <w:rFonts w:ascii="Arial" w:hAnsi="Arial" w:cs="Arial"/>
      <w:color w:val="FF0000"/>
      <w:sz w:val="22"/>
      <w:szCs w:val="22"/>
      <w:lang w:eastAsia="ru-RU"/>
    </w:rPr>
  </w:style>
  <w:style w:type="paragraph" w:customStyle="1" w:styleId="xl84">
    <w:name w:val="xl8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color w:val="FF0000"/>
      <w:lang w:eastAsia="ru-RU"/>
    </w:rPr>
  </w:style>
  <w:style w:type="paragraph" w:customStyle="1" w:styleId="xl87">
    <w:name w:val="xl8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89">
    <w:name w:val="xl8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538DD5"/>
      <w:lang w:eastAsia="ru-RU"/>
    </w:rPr>
  </w:style>
  <w:style w:type="paragraph" w:customStyle="1" w:styleId="xl90">
    <w:name w:val="xl9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DA9694"/>
      <w:lang w:eastAsia="ru-RU"/>
    </w:rPr>
  </w:style>
  <w:style w:type="paragraph" w:customStyle="1" w:styleId="xl91">
    <w:name w:val="xl9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FF0000"/>
      <w:lang w:eastAsia="ru-RU"/>
    </w:rPr>
  </w:style>
  <w:style w:type="paragraph" w:customStyle="1" w:styleId="xl93">
    <w:name w:val="xl9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E26B0A"/>
      <w:lang w:eastAsia="ru-RU"/>
    </w:rPr>
  </w:style>
  <w:style w:type="paragraph" w:customStyle="1" w:styleId="xl94">
    <w:name w:val="xl9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FF0000"/>
      <w:lang w:eastAsia="ru-RU"/>
    </w:rPr>
  </w:style>
  <w:style w:type="paragraph" w:customStyle="1" w:styleId="xl95">
    <w:name w:val="xl9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002060"/>
      <w:lang w:eastAsia="ru-RU"/>
    </w:rPr>
  </w:style>
  <w:style w:type="paragraph" w:customStyle="1" w:styleId="xl96">
    <w:name w:val="xl9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16365C"/>
      <w:lang w:eastAsia="ru-RU"/>
    </w:rPr>
  </w:style>
  <w:style w:type="paragraph" w:customStyle="1" w:styleId="xl97">
    <w:name w:val="xl9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00B0F0"/>
      <w:lang w:eastAsia="ru-RU"/>
    </w:rPr>
  </w:style>
  <w:style w:type="paragraph" w:customStyle="1" w:styleId="xl99">
    <w:name w:val="xl9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7030A0"/>
      <w:lang w:eastAsia="ru-RU"/>
    </w:rPr>
  </w:style>
  <w:style w:type="paragraph" w:customStyle="1" w:styleId="xl100">
    <w:name w:val="xl100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1">
    <w:name w:val="xl101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2">
    <w:name w:val="xl102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3">
    <w:name w:val="xl103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4">
    <w:name w:val="xl104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5">
    <w:name w:val="xl105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8">
    <w:name w:val="xl108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9">
    <w:name w:val="xl109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10">
    <w:name w:val="xl110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11">
    <w:name w:val="xl111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12">
    <w:name w:val="xl112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13">
    <w:name w:val="xl113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16">
    <w:name w:val="xl116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rmchqcpvmsonormal">
    <w:name w:val="rmchqcpv msonormal"/>
    <w:basedOn w:val="a0"/>
    <w:pPr>
      <w:spacing w:before="100" w:beforeAutospacing="1" w:after="100" w:afterAutospacing="1"/>
    </w:pPr>
    <w:rPr>
      <w:lang w:eastAsia="ru-RU"/>
    </w:rPr>
  </w:style>
  <w:style w:type="numbering" w:customStyle="1" w:styleId="74">
    <w:name w:val="Нет списка7"/>
    <w:next w:val="a3"/>
    <w:uiPriority w:val="99"/>
    <w:semiHidden/>
    <w:unhideWhenUsed/>
  </w:style>
  <w:style w:type="table" w:customStyle="1" w:styleId="144">
    <w:name w:val="Сетка таблицы 14"/>
    <w:basedOn w:val="a2"/>
    <w:next w:val="1a"/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54">
    <w:name w:val="Нет списка15"/>
    <w:next w:val="a3"/>
    <w:uiPriority w:val="99"/>
    <w:semiHidden/>
    <w:unhideWhenUsed/>
  </w:style>
  <w:style w:type="numbering" w:customStyle="1" w:styleId="244">
    <w:name w:val="Нет списка24"/>
    <w:next w:val="a3"/>
    <w:uiPriority w:val="99"/>
    <w:semiHidden/>
    <w:unhideWhenUsed/>
  </w:style>
  <w:style w:type="table" w:customStyle="1" w:styleId="280">
    <w:name w:val="Сетка таблицы28"/>
    <w:basedOn w:val="a2"/>
    <w:next w:val="af9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0">
    <w:name w:val="Сетка таблицы118"/>
    <w:basedOn w:val="a2"/>
    <w:next w:val="af9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3"/>
    <w:uiPriority w:val="99"/>
    <w:semiHidden/>
    <w:unhideWhenUsed/>
  </w:style>
  <w:style w:type="table" w:customStyle="1" w:styleId="341">
    <w:name w:val="Сетка таблицы34"/>
    <w:basedOn w:val="a2"/>
    <w:next w:val="af9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2"/>
    <w:next w:val="af9"/>
    <w:uiPriority w:val="59"/>
    <w:pPr>
      <w:widowControl w:val="0"/>
      <w:spacing w:line="360" w:lineRule="atLeast"/>
      <w:jc w:val="both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2"/>
    <w:next w:val="af9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1">
    <w:name w:val="Нет списка43"/>
    <w:next w:val="a3"/>
    <w:uiPriority w:val="99"/>
    <w:semiHidden/>
    <w:unhideWhenUsed/>
  </w:style>
  <w:style w:type="table" w:customStyle="1" w:styleId="540">
    <w:name w:val="Сетка таблицы54"/>
    <w:basedOn w:val="a2"/>
    <w:next w:val="af9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Сетка таблицы64"/>
    <w:basedOn w:val="a2"/>
    <w:next w:val="af9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1">
    <w:name w:val="Нет списка52"/>
    <w:next w:val="a3"/>
    <w:uiPriority w:val="99"/>
    <w:semiHidden/>
    <w:unhideWhenUsed/>
  </w:style>
  <w:style w:type="numbering" w:customStyle="1" w:styleId="1140">
    <w:name w:val="Нет списка114"/>
    <w:next w:val="a3"/>
    <w:uiPriority w:val="99"/>
    <w:semiHidden/>
    <w:unhideWhenUsed/>
  </w:style>
  <w:style w:type="numbering" w:customStyle="1" w:styleId="2131">
    <w:name w:val="Нет списка213"/>
    <w:next w:val="a3"/>
    <w:uiPriority w:val="99"/>
    <w:semiHidden/>
    <w:unhideWhenUsed/>
  </w:style>
  <w:style w:type="numbering" w:customStyle="1" w:styleId="3130">
    <w:name w:val="Нет списка313"/>
    <w:next w:val="a3"/>
    <w:uiPriority w:val="99"/>
    <w:semiHidden/>
    <w:unhideWhenUsed/>
  </w:style>
  <w:style w:type="table" w:customStyle="1" w:styleId="3312">
    <w:name w:val="Сетка таблицы3312"/>
    <w:basedOn w:val="a2"/>
    <w:next w:val="af9"/>
    <w:uiPriority w:val="59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">
    <w:name w:val="Сетка таблицы413"/>
    <w:basedOn w:val="a2"/>
    <w:next w:val="a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20">
    <w:name w:val="Нет списка412"/>
    <w:next w:val="a3"/>
    <w:uiPriority w:val="99"/>
    <w:semiHidden/>
    <w:unhideWhenUsed/>
  </w:style>
  <w:style w:type="table" w:customStyle="1" w:styleId="5130">
    <w:name w:val="Сетка таблицы513"/>
    <w:basedOn w:val="a2"/>
    <w:next w:val="a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271">
    <w:name w:val="font271"/>
    <w:basedOn w:val="a1"/>
    <w:rPr>
      <w:rFonts w:ascii="Arial" w:hAnsi="Arial" w:cs="Arial" w:hint="default"/>
      <w:color w:val="538DD5"/>
      <w:sz w:val="20"/>
      <w:szCs w:val="20"/>
      <w:u w:val="none"/>
    </w:rPr>
  </w:style>
  <w:style w:type="character" w:customStyle="1" w:styleId="font51">
    <w:name w:val="font51"/>
    <w:basedOn w:val="a1"/>
    <w:rPr>
      <w:rFonts w:ascii="Arial" w:hAnsi="Arial" w:cs="Arial" w:hint="default"/>
      <w:color w:val="000000"/>
      <w:sz w:val="20"/>
      <w:szCs w:val="20"/>
      <w:u w:val="none"/>
    </w:rPr>
  </w:style>
  <w:style w:type="numbering" w:customStyle="1" w:styleId="WW8Num1611">
    <w:name w:val="WW8Num1611"/>
  </w:style>
  <w:style w:type="character" w:customStyle="1" w:styleId="83">
    <w:name w:val="Основной шрифт абзаца8"/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4z0">
    <w:name w:val="WW8Num14z0"/>
    <w:rPr>
      <w:b/>
    </w:rPr>
  </w:style>
  <w:style w:type="character" w:customStyle="1" w:styleId="75">
    <w:name w:val="Основной шрифт абзаца7"/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65">
    <w:name w:val="Основной шрифт абзаца6"/>
  </w:style>
  <w:style w:type="character" w:customStyle="1" w:styleId="56">
    <w:name w:val="Основной шрифт абзаца5"/>
  </w:style>
  <w:style w:type="character" w:customStyle="1" w:styleId="WW8Num2z0">
    <w:name w:val="WW8Num2z0"/>
  </w:style>
  <w:style w:type="character" w:customStyle="1" w:styleId="47">
    <w:name w:val="Основной шрифт абзаца4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</w:style>
  <w:style w:type="character" w:customStyle="1" w:styleId="WW8Num6z0">
    <w:name w:val="WW8Num6z0"/>
    <w:rPr>
      <w:rFonts w:ascii="Times New Roman" w:hAnsi="Times New Roman" w:cs="Times New Roman"/>
      <w:b/>
    </w:rPr>
  </w:style>
  <w:style w:type="character" w:customStyle="1" w:styleId="3b">
    <w:name w:val="Основной шрифт абзаца3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eastAsia="Times New Roman" w:hAnsi="Symbol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8z5">
    <w:name w:val="WW8Num38z5"/>
    <w:rPr>
      <w:rFonts w:ascii="Wingdings" w:hAnsi="Wingdings" w:cs="Wingdings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styleId="affffb">
    <w:name w:val="Emphasis"/>
    <w:qFormat/>
    <w:rPr>
      <w:i/>
      <w:iCs/>
    </w:rPr>
  </w:style>
  <w:style w:type="character" w:customStyle="1" w:styleId="affffc">
    <w:name w:val="ГГЦТекст Знак"/>
    <w:rPr>
      <w:sz w:val="24"/>
      <w:szCs w:val="24"/>
      <w:lang w:eastAsia="ar-SA" w:bidi="ar-SA"/>
    </w:rPr>
  </w:style>
  <w:style w:type="paragraph" w:customStyle="1" w:styleId="84">
    <w:name w:val="Название8"/>
    <w:basedOn w:val="a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5">
    <w:name w:val="Указатель8"/>
    <w:basedOn w:val="a0"/>
    <w:pPr>
      <w:suppressLineNumbers/>
    </w:pPr>
    <w:rPr>
      <w:rFonts w:ascii="Arial" w:hAnsi="Arial" w:cs="Mangal"/>
    </w:rPr>
  </w:style>
  <w:style w:type="paragraph" w:customStyle="1" w:styleId="76">
    <w:name w:val="Название7"/>
    <w:basedOn w:val="a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7">
    <w:name w:val="Указатель7"/>
    <w:basedOn w:val="a0"/>
    <w:pPr>
      <w:suppressLineNumbers/>
    </w:pPr>
    <w:rPr>
      <w:rFonts w:ascii="Arial" w:hAnsi="Arial" w:cs="Mangal"/>
    </w:rPr>
  </w:style>
  <w:style w:type="paragraph" w:customStyle="1" w:styleId="WW-7">
    <w:name w:val="WW-Заголовок 7"/>
    <w:basedOn w:val="a0"/>
    <w:next w:val="a0"/>
    <w:pPr>
      <w:keepNext/>
      <w:tabs>
        <w:tab w:val="left" w:pos="0"/>
      </w:tabs>
      <w:ind w:left="-720"/>
      <w:jc w:val="both"/>
    </w:pPr>
    <w:rPr>
      <w:b/>
      <w:bCs/>
    </w:rPr>
  </w:style>
  <w:style w:type="paragraph" w:customStyle="1" w:styleId="66">
    <w:name w:val="Название6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67">
    <w:name w:val="Указатель6"/>
    <w:basedOn w:val="a0"/>
    <w:pPr>
      <w:suppressLineNumbers/>
    </w:pPr>
    <w:rPr>
      <w:rFonts w:cs="Tahoma"/>
    </w:rPr>
  </w:style>
  <w:style w:type="paragraph" w:customStyle="1" w:styleId="57">
    <w:name w:val="Название5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58">
    <w:name w:val="Указатель5"/>
    <w:basedOn w:val="a0"/>
    <w:pPr>
      <w:suppressLineNumbers/>
    </w:pPr>
    <w:rPr>
      <w:rFonts w:cs="Tahoma"/>
    </w:rPr>
  </w:style>
  <w:style w:type="paragraph" w:customStyle="1" w:styleId="48">
    <w:name w:val="Название4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49">
    <w:name w:val="Указатель4"/>
    <w:basedOn w:val="a0"/>
    <w:pPr>
      <w:suppressLineNumbers/>
    </w:pPr>
    <w:rPr>
      <w:rFonts w:cs="Tahoma"/>
    </w:rPr>
  </w:style>
  <w:style w:type="paragraph" w:customStyle="1" w:styleId="3c">
    <w:name w:val="Название3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3d">
    <w:name w:val="Указатель3"/>
    <w:basedOn w:val="a0"/>
    <w:pPr>
      <w:suppressLineNumbers/>
    </w:pPr>
    <w:rPr>
      <w:rFonts w:cs="Tahoma"/>
    </w:rPr>
  </w:style>
  <w:style w:type="character" w:customStyle="1" w:styleId="1f0">
    <w:name w:val="Основной текст с отступом Знак1"/>
    <w:basedOn w:val="a1"/>
    <w:rPr>
      <w:sz w:val="24"/>
      <w:szCs w:val="24"/>
      <w:lang w:eastAsia="ar-SA"/>
    </w:rPr>
  </w:style>
  <w:style w:type="paragraph" w:customStyle="1" w:styleId="1f1">
    <w:name w:val="Название объекта1"/>
    <w:basedOn w:val="a0"/>
    <w:next w:val="a0"/>
    <w:pPr>
      <w:jc w:val="center"/>
    </w:pPr>
    <w:rPr>
      <w:b/>
      <w:bCs/>
      <w:u w:val="single"/>
    </w:rPr>
  </w:style>
  <w:style w:type="paragraph" w:customStyle="1" w:styleId="1f2">
    <w:name w:val="Цитата1"/>
    <w:basedOn w:val="a0"/>
    <w:pPr>
      <w:ind w:left="113" w:right="113"/>
    </w:pPr>
  </w:style>
  <w:style w:type="paragraph" w:styleId="affffd">
    <w:name w:val="Subtitle"/>
    <w:basedOn w:val="38"/>
    <w:next w:val="ae"/>
    <w:link w:val="affffe"/>
    <w:qFormat/>
    <w:pPr>
      <w:jc w:val="center"/>
    </w:pPr>
    <w:rPr>
      <w:i/>
      <w:iCs/>
    </w:rPr>
  </w:style>
  <w:style w:type="character" w:customStyle="1" w:styleId="affffe">
    <w:name w:val="Подзаголовок Знак"/>
    <w:basedOn w:val="a1"/>
    <w:link w:val="affff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fff">
    <w:name w:val="Чертежный"/>
    <w:pPr>
      <w:jc w:val="both"/>
    </w:pPr>
    <w:rPr>
      <w:rFonts w:ascii="ISOCPEUR" w:eastAsia="Arial" w:hAnsi="ISOCPEUR"/>
      <w:i/>
      <w:sz w:val="28"/>
      <w:lang w:val="uk-UA" w:eastAsia="ar-SA"/>
    </w:rPr>
  </w:style>
  <w:style w:type="paragraph" w:customStyle="1" w:styleId="xl22">
    <w:name w:val="xl2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36"/>
      <w:szCs w:val="36"/>
    </w:rPr>
  </w:style>
  <w:style w:type="paragraph" w:customStyle="1" w:styleId="xl23">
    <w:name w:val="xl2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sz w:val="36"/>
      <w:szCs w:val="36"/>
    </w:rPr>
  </w:style>
  <w:style w:type="paragraph" w:customStyle="1" w:styleId="xl24">
    <w:name w:val="xl24"/>
    <w:basedOn w:val="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hAnsi="Arial" w:cs="Arial"/>
      <w:sz w:val="36"/>
      <w:szCs w:val="36"/>
    </w:rPr>
  </w:style>
  <w:style w:type="paragraph" w:customStyle="1" w:styleId="afffff0">
    <w:name w:val="ГГЦТекст"/>
    <w:pPr>
      <w:spacing w:line="312" w:lineRule="auto"/>
      <w:ind w:left="170" w:right="170"/>
      <w:jc w:val="both"/>
    </w:pPr>
    <w:rPr>
      <w:rFonts w:eastAsia="Arial"/>
      <w:sz w:val="24"/>
      <w:szCs w:val="24"/>
      <w:lang w:eastAsia="ar-SA"/>
    </w:rPr>
  </w:style>
  <w:style w:type="paragraph" w:customStyle="1" w:styleId="78">
    <w:name w:val="Заголовок7"/>
    <w:basedOn w:val="a0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121">
    <w:name w:val="Знак4 Знак Знак Знак1 Знак Знак Знак Знак Знак2 Знак Знак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WW8Num162">
    <w:name w:val="WW8Num162"/>
  </w:style>
  <w:style w:type="paragraph" w:customStyle="1" w:styleId="86">
    <w:name w:val="Заголовок8"/>
    <w:basedOn w:val="a0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87">
    <w:name w:val="Нет списка8"/>
    <w:next w:val="a3"/>
    <w:uiPriority w:val="99"/>
    <w:semiHidden/>
    <w:unhideWhenUsed/>
  </w:style>
  <w:style w:type="paragraph" w:customStyle="1" w:styleId="msonormal0">
    <w:name w:val="msonormal"/>
    <w:basedOn w:val="a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openxmlformats.org/officeDocument/2006/relationships/hyperlink" Target="file:///C:\Users\Coat_of_Arms_of_Nevelsk_(Sakhalin_oblast).png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9" Type="http://schemas.openxmlformats.org/officeDocument/2006/relationships/image" Target="media/image10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F9A4-4A7B-484D-B697-90EAC94A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ООО Архивариус;Алена В</dc:creator>
  <cp:lastModifiedBy>User</cp:lastModifiedBy>
  <cp:revision>10</cp:revision>
  <dcterms:created xsi:type="dcterms:W3CDTF">2023-06-26T11:25:00Z</dcterms:created>
  <dcterms:modified xsi:type="dcterms:W3CDTF">2023-07-03T07:39:00Z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833501094</vt:i4>
  </property>
</Properties>
</file>