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D" w:rsidRDefault="00615A4D" w:rsidP="00615A4D">
      <w:pPr>
        <w:ind w:firstLine="360"/>
        <w:jc w:val="both"/>
        <w:rPr>
          <w:sz w:val="25"/>
          <w:szCs w:val="25"/>
        </w:rPr>
      </w:pPr>
      <w:r>
        <w:t xml:space="preserve"> </w:t>
      </w:r>
      <w:r w:rsidR="002C375F">
        <w:t xml:space="preserve">              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714375" cy="857250"/>
            <wp:effectExtent l="19050" t="0" r="9525" b="0"/>
            <wp:docPr id="4" name="Рисунок 1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4D" w:rsidRDefault="00615A4D" w:rsidP="00615A4D">
      <w:pPr>
        <w:pStyle w:val="7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РЕШЕНИЕ</w:t>
      </w:r>
    </w:p>
    <w:p w:rsidR="00615A4D" w:rsidRDefault="00615A4D" w:rsidP="00615A4D">
      <w:pPr>
        <w:pStyle w:val="5"/>
        <w:spacing w:before="60" w:after="120"/>
        <w:ind w:firstLine="0"/>
        <w:jc w:val="center"/>
        <w:rPr>
          <w:spacing w:val="-20"/>
          <w:sz w:val="26"/>
          <w:szCs w:val="26"/>
        </w:rPr>
      </w:pPr>
      <w:r>
        <w:rPr>
          <w:sz w:val="26"/>
          <w:szCs w:val="26"/>
        </w:rPr>
        <w:t>СОБРАНИЯ НЕВЕЛЬСКОГО ГОРОДСКОГО ОКРУГА</w:t>
      </w:r>
    </w:p>
    <w:p w:rsidR="004B7D9E" w:rsidRDefault="004B7D9E" w:rsidP="004B7D9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D1E80" w:rsidRPr="007D1E80" w:rsidRDefault="007D1E80" w:rsidP="00407233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утверждении Положения  </w:t>
      </w:r>
      <w:r w:rsidRPr="007D1E80">
        <w:rPr>
          <w:rFonts w:ascii="Times New Roman" w:hAnsi="Times New Roman" w:cs="Times New Roman"/>
          <w:sz w:val="25"/>
          <w:szCs w:val="25"/>
        </w:rPr>
        <w:t xml:space="preserve">«О приватизации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7D1E80">
        <w:rPr>
          <w:rFonts w:ascii="Times New Roman" w:hAnsi="Times New Roman" w:cs="Times New Roman"/>
          <w:sz w:val="25"/>
          <w:szCs w:val="25"/>
        </w:rPr>
        <w:t>униципального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1E80">
        <w:rPr>
          <w:rFonts w:ascii="Times New Roman" w:hAnsi="Times New Roman" w:cs="Times New Roman"/>
          <w:sz w:val="25"/>
          <w:szCs w:val="25"/>
        </w:rPr>
        <w:t xml:space="preserve"> имущества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1E80">
        <w:rPr>
          <w:rFonts w:ascii="Times New Roman" w:hAnsi="Times New Roman" w:cs="Times New Roman"/>
          <w:sz w:val="25"/>
          <w:szCs w:val="25"/>
        </w:rPr>
        <w:t>муниципального образования «Невельский городской округ»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D1E80" w:rsidRPr="007D1E80" w:rsidRDefault="007D1E80" w:rsidP="00407233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7D1E80" w:rsidRDefault="007D1E80" w:rsidP="007D1E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029B9" w:rsidRDefault="00C029B9" w:rsidP="007D1E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2731A" w:rsidRDefault="0082731A" w:rsidP="007D1E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2731A" w:rsidRPr="007D1E80" w:rsidRDefault="0082731A" w:rsidP="007D1E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D1E80" w:rsidRDefault="00407233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Принято Собранием Невельского городского округа в</w:t>
      </w:r>
      <w:r w:rsidR="007D1E80">
        <w:rPr>
          <w:rFonts w:ascii="Times New Roman" w:hAnsi="Times New Roman" w:cs="Times New Roman"/>
          <w:sz w:val="25"/>
          <w:szCs w:val="25"/>
        </w:rPr>
        <w:t xml:space="preserve"> соответствии с</w:t>
      </w:r>
      <w:r w:rsidR="00BB1033">
        <w:rPr>
          <w:rFonts w:ascii="Times New Roman" w:hAnsi="Times New Roman" w:cs="Times New Roman"/>
          <w:sz w:val="25"/>
          <w:szCs w:val="25"/>
        </w:rPr>
        <w:t xml:space="preserve"> </w:t>
      </w:r>
      <w:r w:rsidR="007D1E80" w:rsidRPr="007D1E80">
        <w:rPr>
          <w:rFonts w:ascii="Times New Roman" w:hAnsi="Times New Roman" w:cs="Times New Roman"/>
          <w:sz w:val="25"/>
          <w:szCs w:val="25"/>
        </w:rPr>
        <w:t>Федеральн</w:t>
      </w:r>
      <w:r w:rsidR="00BB1033">
        <w:rPr>
          <w:rFonts w:ascii="Times New Roman" w:hAnsi="Times New Roman" w:cs="Times New Roman"/>
          <w:sz w:val="25"/>
          <w:szCs w:val="25"/>
        </w:rPr>
        <w:t>ыми законами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 от 21.12.2001</w:t>
      </w:r>
      <w:r w:rsidR="007D1E80">
        <w:rPr>
          <w:rFonts w:ascii="Times New Roman" w:hAnsi="Times New Roman" w:cs="Times New Roman"/>
          <w:sz w:val="25"/>
          <w:szCs w:val="25"/>
        </w:rPr>
        <w:t>г.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 </w:t>
      </w:r>
      <w:r w:rsidR="007D1E80">
        <w:rPr>
          <w:rFonts w:ascii="Times New Roman" w:hAnsi="Times New Roman" w:cs="Times New Roman"/>
          <w:sz w:val="25"/>
          <w:szCs w:val="25"/>
        </w:rPr>
        <w:t>№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 178-ФЗ </w:t>
      </w:r>
      <w:r w:rsidR="00BB1033">
        <w:rPr>
          <w:rFonts w:ascii="Times New Roman" w:hAnsi="Times New Roman" w:cs="Times New Roman"/>
          <w:sz w:val="25"/>
          <w:szCs w:val="25"/>
        </w:rPr>
        <w:t xml:space="preserve">(в ред. от 07.12.2011г.) </w:t>
      </w:r>
      <w:r w:rsidR="007D1E80" w:rsidRPr="007D1E80">
        <w:rPr>
          <w:rFonts w:ascii="Times New Roman" w:hAnsi="Times New Roman" w:cs="Times New Roman"/>
          <w:sz w:val="25"/>
          <w:szCs w:val="25"/>
        </w:rPr>
        <w:t>«О приватизации государственного и му</w:t>
      </w:r>
      <w:r w:rsidR="007D1E80">
        <w:rPr>
          <w:rFonts w:ascii="Times New Roman" w:hAnsi="Times New Roman" w:cs="Times New Roman"/>
          <w:sz w:val="25"/>
          <w:szCs w:val="25"/>
        </w:rPr>
        <w:t xml:space="preserve">ниципального имущества», </w:t>
      </w:r>
      <w:r w:rsidR="007D1E80" w:rsidRPr="007D1E80">
        <w:rPr>
          <w:rFonts w:ascii="Times New Roman" w:hAnsi="Times New Roman" w:cs="Times New Roman"/>
          <w:sz w:val="25"/>
          <w:szCs w:val="25"/>
        </w:rPr>
        <w:t>от 26.07.2006</w:t>
      </w:r>
      <w:r w:rsidR="007D1E80">
        <w:rPr>
          <w:rFonts w:ascii="Times New Roman" w:hAnsi="Times New Roman" w:cs="Times New Roman"/>
          <w:sz w:val="25"/>
          <w:szCs w:val="25"/>
        </w:rPr>
        <w:t>г.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 </w:t>
      </w:r>
      <w:r w:rsidR="007D1E80">
        <w:rPr>
          <w:rFonts w:ascii="Times New Roman" w:hAnsi="Times New Roman" w:cs="Times New Roman"/>
          <w:sz w:val="25"/>
          <w:szCs w:val="25"/>
        </w:rPr>
        <w:t xml:space="preserve">№ 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135-ФЗ </w:t>
      </w:r>
      <w:r w:rsidR="00BB1033">
        <w:rPr>
          <w:rFonts w:ascii="Times New Roman" w:hAnsi="Times New Roman" w:cs="Times New Roman"/>
          <w:sz w:val="25"/>
          <w:szCs w:val="25"/>
        </w:rPr>
        <w:t xml:space="preserve">(в ред. от 30.12.2012г.) </w:t>
      </w:r>
      <w:r w:rsidR="007D1E80" w:rsidRPr="007D1E80">
        <w:rPr>
          <w:rFonts w:ascii="Times New Roman" w:hAnsi="Times New Roman" w:cs="Times New Roman"/>
          <w:sz w:val="25"/>
          <w:szCs w:val="25"/>
        </w:rPr>
        <w:t>«О защите к</w:t>
      </w:r>
      <w:r w:rsidR="009572CE">
        <w:rPr>
          <w:rFonts w:ascii="Times New Roman" w:hAnsi="Times New Roman" w:cs="Times New Roman"/>
          <w:sz w:val="25"/>
          <w:szCs w:val="25"/>
        </w:rPr>
        <w:t>онкуренции», руководствуясь ст.</w:t>
      </w:r>
      <w:r w:rsidR="007D1E80" w:rsidRPr="007D1E80">
        <w:rPr>
          <w:rFonts w:ascii="Times New Roman" w:hAnsi="Times New Roman" w:cs="Times New Roman"/>
          <w:sz w:val="25"/>
          <w:szCs w:val="25"/>
        </w:rPr>
        <w:t>34 Устава муниципального образования «Невельский городско</w:t>
      </w:r>
      <w:r w:rsidR="009572CE">
        <w:rPr>
          <w:rFonts w:ascii="Times New Roman" w:hAnsi="Times New Roman" w:cs="Times New Roman"/>
          <w:sz w:val="25"/>
          <w:szCs w:val="25"/>
        </w:rPr>
        <w:t>й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 округ», </w:t>
      </w:r>
      <w:r>
        <w:rPr>
          <w:rFonts w:ascii="Times New Roman" w:hAnsi="Times New Roman" w:cs="Times New Roman"/>
          <w:sz w:val="25"/>
          <w:szCs w:val="25"/>
        </w:rPr>
        <w:t>решение № 424 от 05 марта 2013 года 9</w:t>
      </w:r>
      <w:r w:rsidR="000F6C09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-ой сессией 1 созыва.</w:t>
      </w:r>
    </w:p>
    <w:p w:rsidR="00407233" w:rsidRDefault="00407233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029B9" w:rsidRDefault="00C029B9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Pr="007D1E80" w:rsidRDefault="00407233" w:rsidP="0040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D1E80" w:rsidRPr="007D1E80" w:rsidRDefault="00407233" w:rsidP="004072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7D1E80">
        <w:rPr>
          <w:rFonts w:ascii="Times New Roman" w:hAnsi="Times New Roman" w:cs="Times New Roman"/>
          <w:sz w:val="25"/>
          <w:szCs w:val="25"/>
        </w:rPr>
        <w:t>1.</w:t>
      </w:r>
      <w:r w:rsidR="007D1E80" w:rsidRPr="007D1E80">
        <w:rPr>
          <w:rFonts w:ascii="Times New Roman" w:hAnsi="Times New Roman" w:cs="Times New Roman"/>
          <w:sz w:val="25"/>
          <w:szCs w:val="25"/>
        </w:rPr>
        <w:t>Утвердить Положение «О приватизации муниципального имущества муниципального образования «Невельский городской округ» (прилагается).</w:t>
      </w:r>
    </w:p>
    <w:p w:rsidR="007D1E80" w:rsidRPr="007D1E80" w:rsidRDefault="00407233" w:rsidP="004072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7D1E80">
        <w:rPr>
          <w:rFonts w:ascii="Times New Roman" w:hAnsi="Times New Roman" w:cs="Times New Roman"/>
          <w:sz w:val="25"/>
          <w:szCs w:val="25"/>
        </w:rPr>
        <w:t xml:space="preserve">2.Считать </w:t>
      </w:r>
      <w:r w:rsidR="007D1E80" w:rsidRPr="007D1E80">
        <w:rPr>
          <w:rFonts w:ascii="Times New Roman" w:hAnsi="Times New Roman" w:cs="Times New Roman"/>
          <w:sz w:val="25"/>
          <w:szCs w:val="25"/>
        </w:rPr>
        <w:t xml:space="preserve">утратившим силу решение Собрания Невельского городского округа от 07.07.2011г. № 197 </w:t>
      </w:r>
      <w:r>
        <w:rPr>
          <w:rFonts w:ascii="Times New Roman" w:hAnsi="Times New Roman" w:cs="Times New Roman"/>
          <w:sz w:val="25"/>
          <w:szCs w:val="25"/>
        </w:rPr>
        <w:t xml:space="preserve">(в ред. решения от 13.11.2012г. </w:t>
      </w:r>
      <w:r w:rsidR="001A1497">
        <w:rPr>
          <w:rFonts w:ascii="Times New Roman" w:hAnsi="Times New Roman" w:cs="Times New Roman"/>
          <w:sz w:val="25"/>
          <w:szCs w:val="25"/>
        </w:rPr>
        <w:t xml:space="preserve">№ 373) </w:t>
      </w:r>
      <w:r>
        <w:rPr>
          <w:rFonts w:ascii="Times New Roman" w:hAnsi="Times New Roman" w:cs="Times New Roman"/>
          <w:sz w:val="25"/>
          <w:szCs w:val="25"/>
        </w:rPr>
        <w:t>«Об</w:t>
      </w:r>
      <w:r w:rsidR="007D3E6E">
        <w:rPr>
          <w:rFonts w:ascii="Times New Roman" w:hAnsi="Times New Roman" w:cs="Times New Roman"/>
          <w:sz w:val="25"/>
          <w:szCs w:val="25"/>
        </w:rPr>
        <w:t xml:space="preserve"> утве</w:t>
      </w:r>
      <w:r>
        <w:rPr>
          <w:rFonts w:ascii="Times New Roman" w:hAnsi="Times New Roman" w:cs="Times New Roman"/>
          <w:sz w:val="25"/>
          <w:szCs w:val="25"/>
        </w:rPr>
        <w:t xml:space="preserve">рждении Положения «О приватизации муниципального </w:t>
      </w:r>
      <w:r w:rsidR="007D1E80" w:rsidRPr="007D1E80">
        <w:rPr>
          <w:rFonts w:ascii="Times New Roman" w:hAnsi="Times New Roman" w:cs="Times New Roman"/>
          <w:sz w:val="25"/>
          <w:szCs w:val="25"/>
        </w:rPr>
        <w:t>имущества муниципального образования «Невельский городской округ».</w:t>
      </w:r>
    </w:p>
    <w:p w:rsidR="0082731A" w:rsidRDefault="00407233" w:rsidP="007D1E80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3.Настоящее решение опубликовать в газете «Невельские новости».</w:t>
      </w: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Мэр Невельского городского округа                                                                        В.Н. Пак</w:t>
      </w:r>
    </w:p>
    <w:p w:rsidR="00407233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07233" w:rsidRPr="00E166D1" w:rsidRDefault="00407233" w:rsidP="00407233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E166D1">
        <w:rPr>
          <w:rFonts w:ascii="Times New Roman" w:hAnsi="Times New Roman" w:cs="Times New Roman"/>
          <w:sz w:val="25"/>
          <w:szCs w:val="25"/>
          <w:u w:val="single"/>
        </w:rPr>
        <w:t xml:space="preserve">  07  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="00E166D1">
        <w:rPr>
          <w:rFonts w:ascii="Times New Roman" w:hAnsi="Times New Roman" w:cs="Times New Roman"/>
          <w:sz w:val="25"/>
          <w:szCs w:val="25"/>
          <w:u w:val="single"/>
        </w:rPr>
        <w:t xml:space="preserve">  марта  </w:t>
      </w:r>
      <w:r>
        <w:rPr>
          <w:rFonts w:ascii="Times New Roman" w:hAnsi="Times New Roman" w:cs="Times New Roman"/>
          <w:sz w:val="25"/>
          <w:szCs w:val="25"/>
        </w:rPr>
        <w:t xml:space="preserve"> 2013г. №</w:t>
      </w:r>
      <w:r w:rsidR="00C1344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166D1">
        <w:rPr>
          <w:rFonts w:ascii="Times New Roman" w:hAnsi="Times New Roman" w:cs="Times New Roman"/>
          <w:sz w:val="25"/>
          <w:szCs w:val="25"/>
          <w:u w:val="single"/>
        </w:rPr>
        <w:t>424</w:t>
      </w:r>
    </w:p>
    <w:p w:rsidR="0082731A" w:rsidRPr="007D1E80" w:rsidRDefault="0082731A" w:rsidP="007D1E80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82731A" w:rsidRPr="007D1E80" w:rsidSect="00CC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6BDF"/>
    <w:multiLevelType w:val="hybridMultilevel"/>
    <w:tmpl w:val="C122A848"/>
    <w:lvl w:ilvl="0" w:tplc="4BA6A1CC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01B7E"/>
    <w:multiLevelType w:val="hybridMultilevel"/>
    <w:tmpl w:val="BE5AF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4E5"/>
    <w:rsid w:val="000077F2"/>
    <w:rsid w:val="00043774"/>
    <w:rsid w:val="000544A5"/>
    <w:rsid w:val="00070EBC"/>
    <w:rsid w:val="000A1CB0"/>
    <w:rsid w:val="000A44E5"/>
    <w:rsid w:val="000C7BB1"/>
    <w:rsid w:val="000D03F5"/>
    <w:rsid w:val="000F3DA9"/>
    <w:rsid w:val="000F4858"/>
    <w:rsid w:val="000F6C09"/>
    <w:rsid w:val="0013239D"/>
    <w:rsid w:val="00144A0E"/>
    <w:rsid w:val="00164E02"/>
    <w:rsid w:val="0016609F"/>
    <w:rsid w:val="001A1497"/>
    <w:rsid w:val="00213660"/>
    <w:rsid w:val="00236A1B"/>
    <w:rsid w:val="00243B09"/>
    <w:rsid w:val="00272A85"/>
    <w:rsid w:val="002735B6"/>
    <w:rsid w:val="00273A68"/>
    <w:rsid w:val="00294172"/>
    <w:rsid w:val="002A2A2A"/>
    <w:rsid w:val="002C375F"/>
    <w:rsid w:val="002E66A8"/>
    <w:rsid w:val="002F3EA4"/>
    <w:rsid w:val="00312CDA"/>
    <w:rsid w:val="0032714C"/>
    <w:rsid w:val="00327849"/>
    <w:rsid w:val="003336DA"/>
    <w:rsid w:val="0035787A"/>
    <w:rsid w:val="00360DBD"/>
    <w:rsid w:val="00363379"/>
    <w:rsid w:val="00383906"/>
    <w:rsid w:val="003E2B51"/>
    <w:rsid w:val="003E7E1A"/>
    <w:rsid w:val="00407233"/>
    <w:rsid w:val="00407F53"/>
    <w:rsid w:val="004137C5"/>
    <w:rsid w:val="0044094E"/>
    <w:rsid w:val="004442E6"/>
    <w:rsid w:val="0045425E"/>
    <w:rsid w:val="00461CFB"/>
    <w:rsid w:val="004669E3"/>
    <w:rsid w:val="004B1FE2"/>
    <w:rsid w:val="004B5994"/>
    <w:rsid w:val="004B7D9E"/>
    <w:rsid w:val="00507D83"/>
    <w:rsid w:val="005270CE"/>
    <w:rsid w:val="00527A4A"/>
    <w:rsid w:val="00550870"/>
    <w:rsid w:val="00553610"/>
    <w:rsid w:val="00565E80"/>
    <w:rsid w:val="00590500"/>
    <w:rsid w:val="005B1E33"/>
    <w:rsid w:val="005E6A79"/>
    <w:rsid w:val="005F2E55"/>
    <w:rsid w:val="005F3878"/>
    <w:rsid w:val="00615A4D"/>
    <w:rsid w:val="00665A26"/>
    <w:rsid w:val="006943CC"/>
    <w:rsid w:val="006A1A6D"/>
    <w:rsid w:val="006A4CB0"/>
    <w:rsid w:val="006C399D"/>
    <w:rsid w:val="006C5431"/>
    <w:rsid w:val="006E0126"/>
    <w:rsid w:val="006F1615"/>
    <w:rsid w:val="00716BE0"/>
    <w:rsid w:val="00725294"/>
    <w:rsid w:val="0075594F"/>
    <w:rsid w:val="00776E72"/>
    <w:rsid w:val="007B429C"/>
    <w:rsid w:val="007D14FE"/>
    <w:rsid w:val="007D1E80"/>
    <w:rsid w:val="007D3E6E"/>
    <w:rsid w:val="007E0C19"/>
    <w:rsid w:val="007E2740"/>
    <w:rsid w:val="0080355B"/>
    <w:rsid w:val="0081298B"/>
    <w:rsid w:val="00826360"/>
    <w:rsid w:val="0082731A"/>
    <w:rsid w:val="00850CC3"/>
    <w:rsid w:val="008617EE"/>
    <w:rsid w:val="00863A9B"/>
    <w:rsid w:val="00885759"/>
    <w:rsid w:val="0088742D"/>
    <w:rsid w:val="008A0013"/>
    <w:rsid w:val="00900943"/>
    <w:rsid w:val="009119BD"/>
    <w:rsid w:val="00913A7B"/>
    <w:rsid w:val="00914713"/>
    <w:rsid w:val="00924BB3"/>
    <w:rsid w:val="009263D2"/>
    <w:rsid w:val="009572CE"/>
    <w:rsid w:val="009626DF"/>
    <w:rsid w:val="0096433B"/>
    <w:rsid w:val="00976C17"/>
    <w:rsid w:val="00981301"/>
    <w:rsid w:val="009A163C"/>
    <w:rsid w:val="009B5A4E"/>
    <w:rsid w:val="009B7283"/>
    <w:rsid w:val="009B7E42"/>
    <w:rsid w:val="009F10AD"/>
    <w:rsid w:val="00A16C02"/>
    <w:rsid w:val="00A85118"/>
    <w:rsid w:val="00A85C5D"/>
    <w:rsid w:val="00A97F34"/>
    <w:rsid w:val="00AC000F"/>
    <w:rsid w:val="00AC08A8"/>
    <w:rsid w:val="00AE51E1"/>
    <w:rsid w:val="00AF5492"/>
    <w:rsid w:val="00AF62EB"/>
    <w:rsid w:val="00B144E0"/>
    <w:rsid w:val="00B17EE9"/>
    <w:rsid w:val="00B25FBF"/>
    <w:rsid w:val="00B26173"/>
    <w:rsid w:val="00B53E69"/>
    <w:rsid w:val="00B540ED"/>
    <w:rsid w:val="00BA320D"/>
    <w:rsid w:val="00BB1033"/>
    <w:rsid w:val="00BE2677"/>
    <w:rsid w:val="00BF19A8"/>
    <w:rsid w:val="00BF29DF"/>
    <w:rsid w:val="00C029B9"/>
    <w:rsid w:val="00C060F3"/>
    <w:rsid w:val="00C1344E"/>
    <w:rsid w:val="00CA4A33"/>
    <w:rsid w:val="00CA4D67"/>
    <w:rsid w:val="00CB4F6D"/>
    <w:rsid w:val="00CC1E46"/>
    <w:rsid w:val="00CC1ED7"/>
    <w:rsid w:val="00D363A0"/>
    <w:rsid w:val="00D477F3"/>
    <w:rsid w:val="00D83BB3"/>
    <w:rsid w:val="00D84E90"/>
    <w:rsid w:val="00D86828"/>
    <w:rsid w:val="00D86DE9"/>
    <w:rsid w:val="00DA3ACA"/>
    <w:rsid w:val="00DC05ED"/>
    <w:rsid w:val="00E10863"/>
    <w:rsid w:val="00E12A8F"/>
    <w:rsid w:val="00E1621D"/>
    <w:rsid w:val="00E166D1"/>
    <w:rsid w:val="00E2447E"/>
    <w:rsid w:val="00E6745A"/>
    <w:rsid w:val="00E72C9C"/>
    <w:rsid w:val="00E802D3"/>
    <w:rsid w:val="00EA241A"/>
    <w:rsid w:val="00EB5CCC"/>
    <w:rsid w:val="00EF67BE"/>
    <w:rsid w:val="00F33E1F"/>
    <w:rsid w:val="00F77C41"/>
    <w:rsid w:val="00F943BC"/>
    <w:rsid w:val="00FA584B"/>
    <w:rsid w:val="00FB6CCF"/>
    <w:rsid w:val="00FC47CC"/>
    <w:rsid w:val="00FD1E55"/>
    <w:rsid w:val="00F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46"/>
  </w:style>
  <w:style w:type="paragraph" w:styleId="5">
    <w:name w:val="heading 5"/>
    <w:basedOn w:val="a"/>
    <w:next w:val="a"/>
    <w:link w:val="50"/>
    <w:semiHidden/>
    <w:unhideWhenUsed/>
    <w:qFormat/>
    <w:rsid w:val="000A44E5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A44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44E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0A44E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E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qFormat/>
    <w:rsid w:val="00272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72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27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2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7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Название Знак1"/>
    <w:basedOn w:val="a0"/>
    <w:link w:val="a5"/>
    <w:locked/>
    <w:rsid w:val="00272A8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0D0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6166-D779-4002-B459-1E35E0A1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294</cp:revision>
  <cp:lastPrinted>2013-02-27T06:00:00Z</cp:lastPrinted>
  <dcterms:created xsi:type="dcterms:W3CDTF">2013-01-25T06:07:00Z</dcterms:created>
  <dcterms:modified xsi:type="dcterms:W3CDTF">2013-03-06T00:17:00Z</dcterms:modified>
</cp:coreProperties>
</file>